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2" w:rsidRPr="00117B27" w:rsidRDefault="00544D82" w:rsidP="001D4F98">
      <w:pPr>
        <w:widowControl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17B27">
        <w:rPr>
          <w:b/>
          <w:sz w:val="28"/>
          <w:szCs w:val="28"/>
        </w:rPr>
        <w:t>АДМИНИСТРАЦИЯ ГОРОДА КРАСНОЯРСКА</w:t>
      </w:r>
    </w:p>
    <w:p w:rsidR="001A4BF0" w:rsidRPr="00117B27" w:rsidRDefault="001A4BF0" w:rsidP="001D4F98">
      <w:pPr>
        <w:widowControl w:val="0"/>
        <w:ind w:firstLine="709"/>
        <w:rPr>
          <w:b/>
          <w:sz w:val="28"/>
          <w:szCs w:val="28"/>
        </w:rPr>
      </w:pPr>
    </w:p>
    <w:p w:rsidR="00544D82" w:rsidRPr="00117B27" w:rsidRDefault="00544D82" w:rsidP="001D4F98">
      <w:pPr>
        <w:widowControl w:val="0"/>
        <w:ind w:firstLine="709"/>
        <w:rPr>
          <w:b/>
          <w:sz w:val="28"/>
          <w:szCs w:val="28"/>
        </w:rPr>
      </w:pPr>
    </w:p>
    <w:p w:rsidR="00544D82" w:rsidRPr="00117B27" w:rsidRDefault="00544D82" w:rsidP="001D4F98">
      <w:pPr>
        <w:widowControl w:val="0"/>
        <w:ind w:firstLine="709"/>
        <w:jc w:val="center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>ПРОТОКОЛ</w:t>
      </w:r>
    </w:p>
    <w:p w:rsidR="008C3020" w:rsidRPr="00117B27" w:rsidRDefault="008C3020" w:rsidP="001D4F98">
      <w:pPr>
        <w:widowControl w:val="0"/>
        <w:ind w:firstLine="709"/>
        <w:jc w:val="center"/>
        <w:rPr>
          <w:sz w:val="28"/>
          <w:szCs w:val="28"/>
        </w:rPr>
      </w:pPr>
      <w:r w:rsidRPr="00117B27">
        <w:rPr>
          <w:sz w:val="28"/>
          <w:szCs w:val="28"/>
        </w:rPr>
        <w:t>проведения  публичных слушаний по проекту бюджета города</w:t>
      </w:r>
    </w:p>
    <w:p w:rsidR="008C3020" w:rsidRDefault="008C3020" w:rsidP="001D4F98">
      <w:pPr>
        <w:widowControl w:val="0"/>
        <w:ind w:firstLine="709"/>
        <w:jc w:val="center"/>
        <w:rPr>
          <w:sz w:val="28"/>
          <w:szCs w:val="28"/>
        </w:rPr>
      </w:pPr>
      <w:r w:rsidRPr="00117B27">
        <w:rPr>
          <w:sz w:val="28"/>
          <w:szCs w:val="28"/>
        </w:rPr>
        <w:t>Красноярска на 201</w:t>
      </w:r>
      <w:r w:rsidR="00614674">
        <w:rPr>
          <w:sz w:val="28"/>
          <w:szCs w:val="28"/>
        </w:rPr>
        <w:t>6</w:t>
      </w:r>
      <w:r w:rsidRPr="00117B27">
        <w:rPr>
          <w:sz w:val="28"/>
          <w:szCs w:val="28"/>
        </w:rPr>
        <w:t xml:space="preserve"> год и плановый период 201</w:t>
      </w:r>
      <w:r w:rsidR="00614674">
        <w:rPr>
          <w:sz w:val="28"/>
          <w:szCs w:val="28"/>
        </w:rPr>
        <w:t>7</w:t>
      </w:r>
      <w:r w:rsidRPr="00117B27">
        <w:rPr>
          <w:sz w:val="28"/>
          <w:szCs w:val="28"/>
        </w:rPr>
        <w:t>-201</w:t>
      </w:r>
      <w:r w:rsidR="00614674">
        <w:rPr>
          <w:sz w:val="28"/>
          <w:szCs w:val="28"/>
        </w:rPr>
        <w:t>8</w:t>
      </w:r>
      <w:r w:rsidRPr="00117B27">
        <w:rPr>
          <w:sz w:val="28"/>
          <w:szCs w:val="28"/>
        </w:rPr>
        <w:t xml:space="preserve"> годов</w:t>
      </w:r>
    </w:p>
    <w:p w:rsidR="00036A55" w:rsidRPr="00117B27" w:rsidRDefault="00036A55" w:rsidP="001D4F98">
      <w:pPr>
        <w:widowControl w:val="0"/>
        <w:ind w:firstLine="709"/>
        <w:jc w:val="center"/>
        <w:rPr>
          <w:sz w:val="28"/>
          <w:szCs w:val="28"/>
        </w:rPr>
      </w:pPr>
    </w:p>
    <w:p w:rsidR="008C3020" w:rsidRPr="00117B27" w:rsidRDefault="008C3020" w:rsidP="001D4F98">
      <w:pPr>
        <w:widowControl w:val="0"/>
        <w:ind w:firstLine="709"/>
        <w:jc w:val="center"/>
        <w:rPr>
          <w:b/>
          <w:sz w:val="28"/>
          <w:szCs w:val="28"/>
        </w:rPr>
      </w:pPr>
    </w:p>
    <w:p w:rsidR="002F5BF4" w:rsidRPr="00117B27" w:rsidRDefault="002F5BF4" w:rsidP="001D4F98">
      <w:pPr>
        <w:widowControl w:val="0"/>
        <w:ind w:firstLine="709"/>
        <w:jc w:val="center"/>
        <w:rPr>
          <w:b/>
          <w:sz w:val="28"/>
          <w:szCs w:val="28"/>
        </w:rPr>
      </w:pPr>
    </w:p>
    <w:p w:rsidR="00544D82" w:rsidRPr="00117B27" w:rsidRDefault="006F7797" w:rsidP="001D4F98">
      <w:pPr>
        <w:widowControl w:val="0"/>
        <w:tabs>
          <w:tab w:val="left" w:pos="8364"/>
        </w:tabs>
        <w:ind w:firstLine="709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>0</w:t>
      </w:r>
      <w:r w:rsidR="00614674">
        <w:rPr>
          <w:b/>
          <w:sz w:val="28"/>
          <w:szCs w:val="28"/>
        </w:rPr>
        <w:t>1</w:t>
      </w:r>
      <w:r w:rsidR="001A4BF0" w:rsidRPr="00117B27">
        <w:rPr>
          <w:b/>
          <w:sz w:val="28"/>
          <w:szCs w:val="28"/>
        </w:rPr>
        <w:t>.12.20</w:t>
      </w:r>
      <w:r w:rsidR="006E59F9" w:rsidRPr="00117B27">
        <w:rPr>
          <w:b/>
          <w:sz w:val="28"/>
          <w:szCs w:val="28"/>
        </w:rPr>
        <w:t>1</w:t>
      </w:r>
      <w:r w:rsidR="00614674">
        <w:rPr>
          <w:b/>
          <w:sz w:val="28"/>
          <w:szCs w:val="28"/>
        </w:rPr>
        <w:t>5</w:t>
      </w:r>
      <w:r w:rsidR="008C3020" w:rsidRPr="00117B27">
        <w:rPr>
          <w:b/>
          <w:sz w:val="28"/>
          <w:szCs w:val="28"/>
        </w:rPr>
        <w:tab/>
        <w:t>г. Красноярск</w:t>
      </w:r>
    </w:p>
    <w:p w:rsidR="00544D82" w:rsidRPr="00117B27" w:rsidRDefault="00544D82" w:rsidP="001D4F98">
      <w:pPr>
        <w:widowControl w:val="0"/>
        <w:ind w:firstLine="709"/>
        <w:rPr>
          <w:b/>
          <w:sz w:val="28"/>
          <w:szCs w:val="28"/>
        </w:rPr>
      </w:pPr>
    </w:p>
    <w:p w:rsidR="00D35C5F" w:rsidRPr="00117B27" w:rsidRDefault="00D35C5F" w:rsidP="001D4F98">
      <w:pPr>
        <w:widowControl w:val="0"/>
        <w:ind w:firstLine="709"/>
        <w:rPr>
          <w:sz w:val="28"/>
          <w:szCs w:val="28"/>
        </w:rPr>
      </w:pPr>
      <w:r w:rsidRPr="00117B27">
        <w:rPr>
          <w:sz w:val="28"/>
          <w:szCs w:val="28"/>
        </w:rPr>
        <w:t>Место проведения: малый зал администрации города Красноярска</w:t>
      </w:r>
    </w:p>
    <w:p w:rsidR="00D35C5F" w:rsidRPr="00117B27" w:rsidRDefault="00D35C5F" w:rsidP="001D4F98">
      <w:pPr>
        <w:widowControl w:val="0"/>
        <w:ind w:firstLine="709"/>
        <w:rPr>
          <w:sz w:val="28"/>
          <w:szCs w:val="28"/>
        </w:rPr>
      </w:pPr>
    </w:p>
    <w:p w:rsidR="00D35C5F" w:rsidRPr="00117B27" w:rsidRDefault="00544D82" w:rsidP="001D4F98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 xml:space="preserve">Присутствовали: </w:t>
      </w:r>
    </w:p>
    <w:p w:rsidR="00654D56" w:rsidRPr="00117B27" w:rsidRDefault="00654D56" w:rsidP="001D4F9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372C2" w:rsidRPr="00117B27" w:rsidRDefault="00A372C2" w:rsidP="001D4F98">
      <w:pPr>
        <w:widowControl w:val="0"/>
        <w:ind w:firstLine="709"/>
        <w:jc w:val="both"/>
        <w:rPr>
          <w:bCs/>
          <w:sz w:val="28"/>
          <w:szCs w:val="28"/>
        </w:rPr>
      </w:pPr>
      <w:r w:rsidRPr="00117B27">
        <w:rPr>
          <w:bCs/>
          <w:sz w:val="28"/>
          <w:szCs w:val="28"/>
        </w:rPr>
        <w:t>Члены комиссии</w:t>
      </w:r>
      <w:r w:rsidR="002505A8" w:rsidRPr="00117B27">
        <w:rPr>
          <w:bCs/>
          <w:sz w:val="28"/>
          <w:szCs w:val="28"/>
        </w:rPr>
        <w:t xml:space="preserve"> по проведению публичных слушаний по проекту бюджета города Красноярска на 201</w:t>
      </w:r>
      <w:r w:rsidR="007A04CB">
        <w:rPr>
          <w:bCs/>
          <w:sz w:val="28"/>
          <w:szCs w:val="28"/>
        </w:rPr>
        <w:t>6</w:t>
      </w:r>
      <w:r w:rsidR="002505A8" w:rsidRPr="00117B27">
        <w:rPr>
          <w:bCs/>
          <w:sz w:val="28"/>
          <w:szCs w:val="28"/>
        </w:rPr>
        <w:t xml:space="preserve"> год и плановый период 201</w:t>
      </w:r>
      <w:r w:rsidR="007A04CB">
        <w:rPr>
          <w:bCs/>
          <w:sz w:val="28"/>
          <w:szCs w:val="28"/>
        </w:rPr>
        <w:t>7</w:t>
      </w:r>
      <w:r w:rsidR="002505A8" w:rsidRPr="00117B27">
        <w:rPr>
          <w:bCs/>
          <w:sz w:val="28"/>
          <w:szCs w:val="28"/>
        </w:rPr>
        <w:t>-201</w:t>
      </w:r>
      <w:r w:rsidR="007A04CB">
        <w:rPr>
          <w:bCs/>
          <w:sz w:val="28"/>
          <w:szCs w:val="28"/>
        </w:rPr>
        <w:t>8</w:t>
      </w:r>
      <w:r w:rsidR="002505A8" w:rsidRPr="00117B27">
        <w:rPr>
          <w:bCs/>
          <w:sz w:val="28"/>
          <w:szCs w:val="28"/>
        </w:rPr>
        <w:t xml:space="preserve"> годов</w:t>
      </w:r>
      <w:r w:rsidRPr="00117B27">
        <w:rPr>
          <w:bCs/>
          <w:sz w:val="28"/>
          <w:szCs w:val="28"/>
        </w:rPr>
        <w:t>:</w:t>
      </w:r>
    </w:p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2835"/>
        <w:gridCol w:w="536"/>
        <w:gridCol w:w="6205"/>
      </w:tblGrid>
      <w:tr w:rsidR="006F7797" w:rsidRPr="00117B27" w:rsidTr="00716E9F">
        <w:trPr>
          <w:trHeight w:val="236"/>
        </w:trPr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Акбулатов Э.Ш.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комиссии;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Хаснутдинова И.Н.</w:t>
            </w:r>
          </w:p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Антипина И.Р.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Pr="00117B27" w:rsidRDefault="006F7797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постоянной комиссии по бюджету и налоговой политике Красноярского городского Совета депутатов                  (по согласованию);</w:t>
            </w:r>
          </w:p>
        </w:tc>
      </w:tr>
      <w:tr w:rsidR="007A04CB" w:rsidRPr="00117B27" w:rsidTr="007A04CB">
        <w:tc>
          <w:tcPr>
            <w:tcW w:w="2835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Бухарова Е.Б.</w:t>
            </w:r>
          </w:p>
        </w:tc>
        <w:tc>
          <w:tcPr>
            <w:tcW w:w="536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Pr="00117B27" w:rsidRDefault="007A04CB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экономической политике, собственности и содействию развития предпринимательства;</w:t>
            </w:r>
          </w:p>
        </w:tc>
      </w:tr>
      <w:tr w:rsidR="007A04CB" w:rsidRPr="00117B27" w:rsidTr="007A04CB">
        <w:tc>
          <w:tcPr>
            <w:tcW w:w="2835" w:type="dxa"/>
          </w:tcPr>
          <w:p w:rsidR="007A04CB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А.Л.</w:t>
            </w:r>
          </w:p>
        </w:tc>
        <w:tc>
          <w:tcPr>
            <w:tcW w:w="536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Default="007A04CB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– руководитель департамента Главы города;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4B7655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Титенков И.П.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4B7655" w:rsidP="004B76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– руководитель департамента городского хозяйства;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Фирюлина Н.В.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бюджету и налоговой политике Красноярского городского Совета депутатов (по согласованию);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Сетов С.А.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– руководитель департамента экономики;</w:t>
            </w:r>
          </w:p>
        </w:tc>
      </w:tr>
      <w:tr w:rsidR="007A04CB" w:rsidRPr="00117B27" w:rsidTr="007A04CB">
        <w:tc>
          <w:tcPr>
            <w:tcW w:w="2835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Шлома А.Г.</w:t>
            </w:r>
          </w:p>
        </w:tc>
        <w:tc>
          <w:tcPr>
            <w:tcW w:w="536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Pr="00117B27" w:rsidRDefault="00C4722E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04CB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– руководитель департамента муниципального имущества и земельных отношений;</w:t>
            </w:r>
          </w:p>
        </w:tc>
      </w:tr>
    </w:tbl>
    <w:p w:rsidR="00A372C2" w:rsidRPr="00117B27" w:rsidRDefault="007B68DC" w:rsidP="001D4F98">
      <w:pPr>
        <w:widowControl w:val="0"/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и п</w:t>
      </w:r>
      <w:r w:rsidR="00A372C2" w:rsidRPr="00117B27">
        <w:rPr>
          <w:sz w:val="28"/>
          <w:szCs w:val="28"/>
        </w:rPr>
        <w:t>риглашенные</w:t>
      </w:r>
      <w:r w:rsidRPr="00117B27">
        <w:rPr>
          <w:sz w:val="28"/>
          <w:szCs w:val="28"/>
        </w:rPr>
        <w:t xml:space="preserve">. </w:t>
      </w:r>
    </w:p>
    <w:p w:rsidR="000B2F1B" w:rsidRPr="00117B27" w:rsidRDefault="000B2F1B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B2F1B" w:rsidRPr="00117B27" w:rsidRDefault="000B2F1B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44D82" w:rsidRPr="00117B27" w:rsidRDefault="00544D82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>ПОВЕСТКА ДНЯ:</w:t>
      </w:r>
    </w:p>
    <w:p w:rsidR="00DF2461" w:rsidRPr="00117B27" w:rsidRDefault="00DF2461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0298C" w:rsidRPr="00117B27" w:rsidRDefault="006E59F9" w:rsidP="001D4F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О проекте бюджета города на 201</w:t>
      </w:r>
      <w:r w:rsidR="003A2372">
        <w:rPr>
          <w:sz w:val="28"/>
          <w:szCs w:val="28"/>
        </w:rPr>
        <w:t>6</w:t>
      </w:r>
      <w:r w:rsidR="0050298C" w:rsidRPr="00117B27">
        <w:rPr>
          <w:sz w:val="28"/>
          <w:szCs w:val="28"/>
        </w:rPr>
        <w:t xml:space="preserve"> год и плановый период 201</w:t>
      </w:r>
      <w:r w:rsidR="003A2372">
        <w:rPr>
          <w:sz w:val="28"/>
          <w:szCs w:val="28"/>
        </w:rPr>
        <w:t>7</w:t>
      </w:r>
      <w:r w:rsidR="0050298C" w:rsidRPr="00117B27">
        <w:rPr>
          <w:sz w:val="28"/>
          <w:szCs w:val="28"/>
        </w:rPr>
        <w:t xml:space="preserve"> </w:t>
      </w:r>
      <w:r w:rsidR="00C23995" w:rsidRPr="00117B27">
        <w:rPr>
          <w:sz w:val="28"/>
          <w:szCs w:val="28"/>
        </w:rPr>
        <w:t>–</w:t>
      </w:r>
      <w:r w:rsidR="0050298C" w:rsidRPr="00117B27">
        <w:rPr>
          <w:sz w:val="28"/>
          <w:szCs w:val="28"/>
        </w:rPr>
        <w:t xml:space="preserve"> 201</w:t>
      </w:r>
      <w:r w:rsidR="003A2372">
        <w:rPr>
          <w:sz w:val="28"/>
          <w:szCs w:val="28"/>
        </w:rPr>
        <w:t>8</w:t>
      </w:r>
      <w:r w:rsidR="00C23995" w:rsidRPr="00117B27">
        <w:rPr>
          <w:sz w:val="28"/>
          <w:szCs w:val="28"/>
        </w:rPr>
        <w:t xml:space="preserve"> </w:t>
      </w:r>
      <w:r w:rsidR="0050298C" w:rsidRPr="00117B27">
        <w:rPr>
          <w:sz w:val="28"/>
          <w:szCs w:val="28"/>
        </w:rPr>
        <w:t>годов</w:t>
      </w:r>
      <w:r w:rsidR="00FB7F7E" w:rsidRPr="00117B27">
        <w:rPr>
          <w:sz w:val="28"/>
          <w:szCs w:val="28"/>
        </w:rPr>
        <w:t xml:space="preserve">. </w:t>
      </w:r>
    </w:p>
    <w:p w:rsidR="00075D82" w:rsidRPr="00117B27" w:rsidRDefault="0050298C" w:rsidP="001D4F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lastRenderedPageBreak/>
        <w:t xml:space="preserve"> </w:t>
      </w:r>
    </w:p>
    <w:p w:rsidR="0050298C" w:rsidRPr="00117B27" w:rsidRDefault="0050298C" w:rsidP="001D4F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Выступления:</w:t>
      </w:r>
    </w:p>
    <w:p w:rsidR="006F7797" w:rsidRDefault="006F7797" w:rsidP="001F5916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 xml:space="preserve">Сетов Сергей Александрович </w:t>
      </w:r>
      <w:r w:rsidR="00867C1B" w:rsidRPr="00117B27">
        <w:rPr>
          <w:sz w:val="28"/>
          <w:szCs w:val="28"/>
        </w:rPr>
        <w:t>–</w:t>
      </w:r>
      <w:r w:rsidR="00867C1B">
        <w:rPr>
          <w:sz w:val="28"/>
          <w:szCs w:val="28"/>
        </w:rPr>
        <w:t xml:space="preserve"> </w:t>
      </w:r>
      <w:r w:rsidRPr="00117B27">
        <w:rPr>
          <w:sz w:val="28"/>
          <w:szCs w:val="28"/>
        </w:rPr>
        <w:t xml:space="preserve">заместитель Главы города </w:t>
      </w:r>
      <w:r w:rsidR="000C7EAF">
        <w:rPr>
          <w:sz w:val="28"/>
          <w:szCs w:val="28"/>
        </w:rPr>
        <w:t>–</w:t>
      </w:r>
      <w:r w:rsidRPr="00117B27">
        <w:rPr>
          <w:sz w:val="28"/>
          <w:szCs w:val="28"/>
        </w:rPr>
        <w:t xml:space="preserve"> руководитель департамента экономики; </w:t>
      </w:r>
    </w:p>
    <w:p w:rsidR="002870AD" w:rsidRDefault="002870AD" w:rsidP="002870AD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Хаснутдинова Ирина Николаевна </w:t>
      </w:r>
      <w:r w:rsidR="00867C1B" w:rsidRPr="00117B27">
        <w:rPr>
          <w:sz w:val="28"/>
          <w:szCs w:val="28"/>
        </w:rPr>
        <w:t>–</w:t>
      </w:r>
      <w:r w:rsidR="00867C1B">
        <w:rPr>
          <w:sz w:val="28"/>
          <w:szCs w:val="28"/>
        </w:rPr>
        <w:t xml:space="preserve"> </w:t>
      </w:r>
      <w:r w:rsidRPr="00117B27">
        <w:rPr>
          <w:sz w:val="28"/>
          <w:szCs w:val="28"/>
        </w:rPr>
        <w:t xml:space="preserve">заместитель Главы города </w:t>
      </w:r>
      <w:r w:rsidR="00867C1B">
        <w:rPr>
          <w:sz w:val="28"/>
          <w:szCs w:val="28"/>
        </w:rPr>
        <w:t xml:space="preserve">– </w:t>
      </w:r>
      <w:r w:rsidRPr="00117B27">
        <w:rPr>
          <w:sz w:val="28"/>
          <w:szCs w:val="28"/>
        </w:rPr>
        <w:t xml:space="preserve"> руководитель департамента </w:t>
      </w:r>
      <w:r>
        <w:rPr>
          <w:sz w:val="28"/>
          <w:szCs w:val="28"/>
        </w:rPr>
        <w:t>финансов</w:t>
      </w:r>
      <w:r w:rsidRPr="00117B27">
        <w:rPr>
          <w:sz w:val="28"/>
          <w:szCs w:val="28"/>
        </w:rPr>
        <w:t xml:space="preserve">; </w:t>
      </w:r>
    </w:p>
    <w:p w:rsidR="006F7797" w:rsidRPr="00117B27" w:rsidRDefault="00E059D8" w:rsidP="001F5916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Титенков Игорь Петрович</w:t>
      </w:r>
      <w:r w:rsidR="006F7797" w:rsidRPr="00117B27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Главы города – руководитель</w:t>
      </w:r>
      <w:r w:rsidR="006F7797" w:rsidRPr="00117B27">
        <w:rPr>
          <w:sz w:val="28"/>
          <w:szCs w:val="28"/>
        </w:rPr>
        <w:t xml:space="preserve">  департамента городского хозяйства;</w:t>
      </w:r>
    </w:p>
    <w:p w:rsidR="006F7797" w:rsidRPr="00117B27" w:rsidRDefault="006F7797" w:rsidP="001F5916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 xml:space="preserve">Фирюлина Наталия Вячеславовна </w:t>
      </w:r>
      <w:r w:rsidR="00867C1B" w:rsidRPr="00117B27">
        <w:rPr>
          <w:sz w:val="28"/>
          <w:szCs w:val="28"/>
        </w:rPr>
        <w:t>–</w:t>
      </w:r>
      <w:r w:rsidRPr="00117B27">
        <w:rPr>
          <w:sz w:val="28"/>
          <w:szCs w:val="28"/>
        </w:rPr>
        <w:t xml:space="preserve"> председатель постоянной комиссии по бюджету и налоговой политике Красноярского городского Совета депутатов;</w:t>
      </w:r>
    </w:p>
    <w:p w:rsidR="00F42D51" w:rsidRPr="00F42D51" w:rsidRDefault="00F42D51" w:rsidP="00F42D51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D51">
        <w:rPr>
          <w:sz w:val="28"/>
          <w:szCs w:val="28"/>
        </w:rPr>
        <w:t>Гриб</w:t>
      </w:r>
      <w:r w:rsidR="006F7797" w:rsidRPr="00F42D51">
        <w:rPr>
          <w:sz w:val="28"/>
          <w:szCs w:val="28"/>
        </w:rPr>
        <w:t xml:space="preserve"> Светлана Николаевна – </w:t>
      </w:r>
      <w:r w:rsidRPr="00F42D51">
        <w:rPr>
          <w:sz w:val="28"/>
          <w:szCs w:val="28"/>
        </w:rPr>
        <w:t>кандидат экономических наук, доцент, заместитель директора Института экономики, управления и природопользования ФГАОУ ВПО «Сибирский федеральный университет»</w:t>
      </w:r>
      <w:r>
        <w:rPr>
          <w:sz w:val="28"/>
          <w:szCs w:val="28"/>
        </w:rPr>
        <w:t>.</w:t>
      </w:r>
    </w:p>
    <w:p w:rsidR="00A355E8" w:rsidRPr="00F42D51" w:rsidRDefault="00A355E8" w:rsidP="00F42D51">
      <w:pPr>
        <w:pStyle w:val="af6"/>
        <w:widowControl w:val="0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BB4D4D" w:rsidRPr="00117B27" w:rsidRDefault="00BB4D4D" w:rsidP="001D4F9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>СЛУШАЛИ:</w:t>
      </w:r>
    </w:p>
    <w:p w:rsidR="00B36880" w:rsidRPr="00117B27" w:rsidRDefault="00B36880" w:rsidP="001D4F9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25428" w:rsidRPr="00117B27" w:rsidRDefault="007B68DC" w:rsidP="001D4F9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 xml:space="preserve">Вступительное слово Главы города, председателя комиссии </w:t>
      </w:r>
      <w:r w:rsidR="008E7DE8" w:rsidRPr="00117B27">
        <w:rPr>
          <w:b/>
          <w:bCs/>
          <w:sz w:val="28"/>
          <w:szCs w:val="28"/>
        </w:rPr>
        <w:t>Акбулатова Э.Ш.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Публичные слушания по проекту бюджета города на 2016 год и плановый период 2017-2018 годов проводятся в соответствии с Уставом города и решением о бюджетном процессе.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Хочу поблагодарить всех присутствующих за то, что нашли время прийти и принять участие в обсуждении проекта бюджета города.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Сегодня у нас есть возможность обсудить сформированный проект, те стратегические задачи, которые мы наметили на плановый период.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Поэтому особенно приятно, что в обсуждении принимают участие профессионалы, эксперты, представители властных структур, горожане. Это люди, которым есть, что сказать, которые могут дать конкретные предложения по решению тех или иных задач.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Таким образом, публичные слушания позволяют обеспечить всестороннее обсуждение тех вопросов, которые имеют для жителей города приоритетное значение.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Традиционно для организации нашей работы мы создаем рабочую группу для обработки поступивших в ходе проведения публичных слушаний вопросов и предложений в следующем составе:</w:t>
      </w:r>
      <w:r w:rsidR="000A279C">
        <w:rPr>
          <w:sz w:val="28"/>
          <w:szCs w:val="28"/>
        </w:rPr>
        <w:t xml:space="preserve"> </w:t>
      </w:r>
      <w:r w:rsidRPr="00D73B80">
        <w:rPr>
          <w:sz w:val="28"/>
          <w:szCs w:val="28"/>
        </w:rPr>
        <w:t xml:space="preserve">Криволуцкая Ирина Николаевна– заместитель руководителя департамента финансов, Бугаева Виктория Вениаминовна – заместитель руководителя департамента финансов; Вихрова Анжелика Васильевна – начальник юридического отдела департамента финансов. 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 xml:space="preserve">Я прошу рабочую группу фиксировать все замечания и предложения, которые будут поступать, для того чтобы их можно было обобщить и в дальнейшем использовать при доработке рекомендаций. 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В публичных слушаниях принимают участие: Самохин Андрей Николаевич – председатель комитета по бюджету и экономической политике Законодательного Собрания края; Пастухова Ирина Леонидовна – первый заместитель министра финансов Красноярского края.</w:t>
      </w:r>
    </w:p>
    <w:p w:rsidR="005E6B9F" w:rsidRPr="00D73B80" w:rsidRDefault="008B7AA7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5E6B9F" w:rsidRPr="00D73B80">
        <w:rPr>
          <w:sz w:val="28"/>
          <w:szCs w:val="28"/>
        </w:rPr>
        <w:t xml:space="preserve"> в публичных слушаниях принимают участие председатель Красноярского городского Совета депутатов Казанова Татьяна Ивановна, </w:t>
      </w:r>
      <w:r w:rsidR="005E6B9F" w:rsidRPr="00D73B80">
        <w:rPr>
          <w:sz w:val="28"/>
          <w:szCs w:val="28"/>
        </w:rPr>
        <w:lastRenderedPageBreak/>
        <w:t>председатель постоянной комиссии по бюджету и налоговой политике Красноярского городского Совета депутатов Фирюлина Наталия Вячеславовна, депутаты Красноярского городского Совета.</w:t>
      </w:r>
    </w:p>
    <w:p w:rsidR="005E6B9F" w:rsidRDefault="008B7AA7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6B9F" w:rsidRPr="00D73B80">
        <w:rPr>
          <w:sz w:val="28"/>
          <w:szCs w:val="28"/>
        </w:rPr>
        <w:t>рисутствуют представители бизнес-сообществ, прокуратуры и Контрольно-счетной палаты города, средств массовой информации.</w:t>
      </w:r>
    </w:p>
    <w:p w:rsidR="008B7AA7" w:rsidRPr="00D73B80" w:rsidRDefault="008B7AA7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70AD">
        <w:rPr>
          <w:sz w:val="28"/>
          <w:szCs w:val="28"/>
        </w:rPr>
        <w:t>роме того, принято</w:t>
      </w:r>
      <w:r w:rsidR="00FD79C2">
        <w:rPr>
          <w:sz w:val="28"/>
          <w:szCs w:val="28"/>
        </w:rPr>
        <w:t xml:space="preserve"> </w:t>
      </w:r>
      <w:r w:rsidR="002870AD">
        <w:rPr>
          <w:sz w:val="28"/>
          <w:szCs w:val="28"/>
        </w:rPr>
        <w:t>1 письменное</w:t>
      </w:r>
      <w:r>
        <w:rPr>
          <w:sz w:val="28"/>
          <w:szCs w:val="28"/>
        </w:rPr>
        <w:t xml:space="preserve"> заявление на участие в публичных слушаниях от граждан. </w:t>
      </w:r>
    </w:p>
    <w:p w:rsidR="006F7797" w:rsidRDefault="006F7797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Предложен следующи</w:t>
      </w:r>
      <w:r w:rsidR="00E85D9B" w:rsidRPr="00D73B80">
        <w:rPr>
          <w:sz w:val="28"/>
          <w:szCs w:val="28"/>
        </w:rPr>
        <w:t xml:space="preserve">й регламент проведения слушаний. </w:t>
      </w:r>
      <w:r w:rsidRPr="00D73B80">
        <w:rPr>
          <w:sz w:val="28"/>
          <w:szCs w:val="28"/>
        </w:rPr>
        <w:t>Продолжительность публичных слушаний составляет</w:t>
      </w:r>
      <w:r w:rsidR="00815150">
        <w:rPr>
          <w:sz w:val="28"/>
          <w:szCs w:val="28"/>
        </w:rPr>
        <w:t xml:space="preserve"> около</w:t>
      </w:r>
      <w:r w:rsidRPr="00D73B80">
        <w:rPr>
          <w:sz w:val="28"/>
          <w:szCs w:val="28"/>
        </w:rPr>
        <w:t xml:space="preserve"> 2 час</w:t>
      </w:r>
      <w:r w:rsidR="00815150">
        <w:rPr>
          <w:sz w:val="28"/>
          <w:szCs w:val="28"/>
        </w:rPr>
        <w:t>ов</w:t>
      </w:r>
      <w:r w:rsidRPr="00D73B80">
        <w:rPr>
          <w:sz w:val="28"/>
          <w:szCs w:val="28"/>
        </w:rPr>
        <w:t>.</w:t>
      </w:r>
      <w:r w:rsidR="00DF2BCC" w:rsidRPr="00D73B80">
        <w:rPr>
          <w:sz w:val="28"/>
          <w:szCs w:val="28"/>
        </w:rPr>
        <w:t xml:space="preserve"> </w:t>
      </w:r>
      <w:r w:rsidRPr="00D73B80">
        <w:rPr>
          <w:sz w:val="28"/>
          <w:szCs w:val="28"/>
        </w:rPr>
        <w:t xml:space="preserve">На основные доклады отводится </w:t>
      </w:r>
      <w:r w:rsidR="00815150">
        <w:rPr>
          <w:sz w:val="28"/>
          <w:szCs w:val="28"/>
        </w:rPr>
        <w:t>до</w:t>
      </w:r>
      <w:r w:rsidRPr="00D73B80">
        <w:rPr>
          <w:sz w:val="28"/>
          <w:szCs w:val="28"/>
        </w:rPr>
        <w:t xml:space="preserve"> </w:t>
      </w:r>
      <w:r w:rsidR="00815150">
        <w:rPr>
          <w:sz w:val="28"/>
          <w:szCs w:val="28"/>
        </w:rPr>
        <w:t>20</w:t>
      </w:r>
      <w:r w:rsidRPr="00D73B80">
        <w:rPr>
          <w:sz w:val="28"/>
          <w:szCs w:val="28"/>
        </w:rPr>
        <w:t xml:space="preserve"> минут</w:t>
      </w:r>
      <w:r w:rsidR="005D4AB2">
        <w:rPr>
          <w:sz w:val="28"/>
          <w:szCs w:val="28"/>
        </w:rPr>
        <w:t xml:space="preserve">, </w:t>
      </w:r>
      <w:r w:rsidR="00815150">
        <w:rPr>
          <w:sz w:val="28"/>
          <w:szCs w:val="28"/>
        </w:rPr>
        <w:t xml:space="preserve">на доклады приглашенных участников </w:t>
      </w:r>
      <w:r w:rsidR="005D4AB2">
        <w:rPr>
          <w:sz w:val="28"/>
          <w:szCs w:val="28"/>
        </w:rPr>
        <w:t xml:space="preserve"> –</w:t>
      </w:r>
      <w:r w:rsidR="00815150">
        <w:rPr>
          <w:sz w:val="28"/>
          <w:szCs w:val="28"/>
        </w:rPr>
        <w:t xml:space="preserve"> </w:t>
      </w:r>
      <w:r w:rsidR="005D4AB2">
        <w:rPr>
          <w:sz w:val="28"/>
          <w:szCs w:val="28"/>
        </w:rPr>
        <w:t>до 10 минут.</w:t>
      </w:r>
    </w:p>
    <w:p w:rsidR="00953F7B" w:rsidRDefault="00953F7B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выступлений докладчиков в</w:t>
      </w:r>
      <w:r w:rsidR="006F7797" w:rsidRPr="00D73B80">
        <w:rPr>
          <w:sz w:val="28"/>
          <w:szCs w:val="28"/>
        </w:rPr>
        <w:t xml:space="preserve">сем желающим </w:t>
      </w:r>
      <w:r>
        <w:rPr>
          <w:sz w:val="28"/>
          <w:szCs w:val="28"/>
        </w:rPr>
        <w:t xml:space="preserve">будет дана возможность задать вопросы и </w:t>
      </w:r>
      <w:r w:rsidR="006F7797" w:rsidRPr="00D73B80">
        <w:rPr>
          <w:sz w:val="28"/>
          <w:szCs w:val="28"/>
        </w:rPr>
        <w:t>высказаться по изложенному материалу.</w:t>
      </w:r>
      <w:r w:rsidR="00DF2BCC" w:rsidRPr="00D73B80">
        <w:rPr>
          <w:sz w:val="28"/>
          <w:szCs w:val="28"/>
        </w:rPr>
        <w:t xml:space="preserve"> </w:t>
      </w:r>
    </w:p>
    <w:p w:rsidR="00953F7B" w:rsidRDefault="00953F7B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и ответы отводится 20 минут. На выступления иных участников публичных слушаний – до 10 минут, не более 3 минут на каждого желающего.</w:t>
      </w:r>
    </w:p>
    <w:p w:rsidR="00117D42" w:rsidRPr="00D73B80" w:rsidRDefault="006F7797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Приступим к работе в соответствии с утвержденным планом.</w:t>
      </w:r>
    </w:p>
    <w:p w:rsidR="006F7797" w:rsidRPr="00117B27" w:rsidRDefault="006F7797" w:rsidP="006F7797">
      <w:pPr>
        <w:ind w:firstLine="709"/>
        <w:jc w:val="both"/>
        <w:rPr>
          <w:sz w:val="28"/>
          <w:szCs w:val="28"/>
        </w:rPr>
      </w:pPr>
    </w:p>
    <w:p w:rsidR="00851AC0" w:rsidRPr="00117B27" w:rsidRDefault="00FC1FCC" w:rsidP="001D4F9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 xml:space="preserve">Доклад </w:t>
      </w:r>
      <w:r w:rsidR="006F7797" w:rsidRPr="00117B27">
        <w:rPr>
          <w:b/>
          <w:sz w:val="28"/>
          <w:szCs w:val="28"/>
        </w:rPr>
        <w:t>Сетова С.А.</w:t>
      </w:r>
      <w:r w:rsidR="00851AC0" w:rsidRPr="00117B27">
        <w:rPr>
          <w:b/>
          <w:sz w:val="28"/>
          <w:szCs w:val="28"/>
        </w:rPr>
        <w:t xml:space="preserve"> </w:t>
      </w:r>
    </w:p>
    <w:p w:rsidR="000D6F4E" w:rsidRPr="00626B7E" w:rsidRDefault="000D6F4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Сложная международная политическая и экономическая ситуация оказывает существенное влияние на российскую экономику, которая в уходящем году характеризуется значительным снижением цен на нефть, драгоценные металлы, прекращением поставок оборудования и комплектующих в основные отрасли экономики в связи с экономическими санкциями, ухудшением ситуации на финансовых рынках, что безусловно не в лучшую сторону повлияло на социально-экономическое положение крупных городов России и в частности, города Красноярска.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bookmarkStart w:id="1" w:name="_MailEndCompose"/>
      <w:r w:rsidRPr="00626B7E">
        <w:rPr>
          <w:bCs/>
          <w:sz w:val="28"/>
          <w:szCs w:val="28"/>
        </w:rPr>
        <w:t xml:space="preserve">Так, за 9 месяцев текущего года индекс промышленного производства составил 95,8%, за аналогичный период 2014 года индекс промышленного производства составил 102,8%. </w:t>
      </w:r>
    </w:p>
    <w:p w:rsidR="000D6F4E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Снижение обусловлено сокращением металлургического производства и производства готовых металлических изделий на 1,8%, производства строительных мате</w:t>
      </w:r>
      <w:r w:rsidR="000D6F4E" w:rsidRPr="00626B7E">
        <w:rPr>
          <w:bCs/>
          <w:sz w:val="28"/>
          <w:szCs w:val="28"/>
        </w:rPr>
        <w:t xml:space="preserve">риалов на 14,1% и </w:t>
      </w:r>
      <w:r w:rsidRPr="00626B7E">
        <w:rPr>
          <w:bCs/>
          <w:sz w:val="28"/>
          <w:szCs w:val="28"/>
        </w:rPr>
        <w:t xml:space="preserve">производства транспортных </w:t>
      </w:r>
      <w:r w:rsidR="000D6F4E" w:rsidRPr="00626B7E">
        <w:rPr>
          <w:bCs/>
          <w:sz w:val="28"/>
          <w:szCs w:val="28"/>
        </w:rPr>
        <w:t xml:space="preserve">средств и оборудования на 19,9%. </w:t>
      </w:r>
    </w:p>
    <w:p w:rsidR="0055448B" w:rsidRPr="00626B7E" w:rsidRDefault="000D6F4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Сокращение объема производства в указанных отраслях экономики произошло в связи со сложной макроэкономической ситуацией.</w:t>
      </w:r>
    </w:p>
    <w:p w:rsidR="000D6F4E" w:rsidRPr="00626B7E" w:rsidRDefault="000D6F4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связи с прекращением по решению собственников деятельности филиала ОАО «ПК «Балтика – «Балтика-Пикра», снижением объемов производства ПАО «Красноярский хлеб» на 20%, производство пищевых продуктов, включая напитки  сократилось на 20,7%. Учитывая относительно теплую зиму, а также проводимую работу по энергосбережению и энергоэффективности, производство и распределение электроэнергии, газа и воды уменьшилось на 5,2%. 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Номинальный темп роста заработной платы за январь-сентябрь 2015 года по сравнению с аналогичным периодом прошлого года составил 103,4%, реальный –91,7%. Среднемесячная зарплата по крупным и средним организациям составила 38,5 тыс. рублей, за аналогичный период прошлого года – 37,3 тыс. рублей.</w:t>
      </w:r>
      <w:bookmarkEnd w:id="1"/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Сокращение реальных доходов населения оказало влияние на снижение спроса на товары и услуги. 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>Сократился объем розничного товарооборота</w:t>
      </w:r>
      <w:r w:rsidR="000D6F4E" w:rsidRPr="00626B7E">
        <w:rPr>
          <w:bCs/>
          <w:sz w:val="28"/>
          <w:szCs w:val="28"/>
        </w:rPr>
        <w:t xml:space="preserve"> на 10%</w:t>
      </w:r>
      <w:r w:rsidRPr="00626B7E">
        <w:rPr>
          <w:bCs/>
          <w:sz w:val="28"/>
          <w:szCs w:val="28"/>
        </w:rPr>
        <w:t xml:space="preserve"> по сравнению с анал</w:t>
      </w:r>
      <w:r w:rsidR="000D6F4E" w:rsidRPr="00626B7E">
        <w:rPr>
          <w:bCs/>
          <w:sz w:val="28"/>
          <w:szCs w:val="28"/>
        </w:rPr>
        <w:t xml:space="preserve">огичным периодом прошлого года и составил 212,8 млрд. рублей. При этом, увеличился объем товарооборота на проводимых ярмарочных мероприятиях, который составил </w:t>
      </w:r>
      <w:r w:rsidR="00920311">
        <w:rPr>
          <w:bCs/>
          <w:sz w:val="28"/>
          <w:szCs w:val="28"/>
        </w:rPr>
        <w:t>536</w:t>
      </w:r>
      <w:r w:rsidR="000D6F4E" w:rsidRPr="00626B7E">
        <w:rPr>
          <w:bCs/>
          <w:sz w:val="28"/>
          <w:szCs w:val="28"/>
        </w:rPr>
        <w:t xml:space="preserve"> млн. рублей.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При этом инвестиции в основной капитал по крупным и средним организациям за 9 месяцев этого года сократились всего на 2,1%  и составили 43 млрд. рублей. Доминируют вложения в операции с недвижимым имуществом, аренду и предоставление услуг, транспорт и связь, производство и распределение электроэнергии, газа и воды, обрабатывающие производства.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По сравнению с прошлым годом на 50,6% увеличился объем ввода жилых домов, введено 370 тыс. кв. метров жилья.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непростом текущем году в соответствии с муниципальными программами, поддерживается и развивается дорожно-транспортная инфраструктура города, жилищно-коммунальное хозяйство, совершенствуется работа в области земельно-имущественных отношений, стабильно функционируют объекты социально-культурного назначения, при этом принимаются меры по повышению эффективности бюджетных расходов.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Значительное место в экономике занимают субъекты малого и среднего предпринимательства, оборот которых в текущем году составил 258,6 млрд.руб. руб., что на 12% выше чем в соответствующем периоде прошлого года. 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Таким образом, социально-экономическое положение города характеризуется незначительным замедлением развития экономики города, развивающейся социальной и дорожно-транспортной инфраструктурой, но мощный производственным потенциал, позволяет прогнозировать поступательное развитие города в среднесрочной перспективе.</w:t>
      </w:r>
    </w:p>
    <w:p w:rsidR="0032608F" w:rsidRPr="00626B7E" w:rsidRDefault="0032608F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Прогноз социально-экономического развития города на период 2016-2018 сформирован на основе одобренных Правительством страны, края сценарных условий социально-экономического развития.</w:t>
      </w:r>
    </w:p>
    <w:p w:rsidR="0032608F" w:rsidRPr="00626B7E" w:rsidRDefault="0032608F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 В прогнозе учтены результаты деятельности предприятий, отраслей экономики за 2014 год и 9 месяцев 2015 года, включая производственные планы системообразующих предприятий на ближайшие три года, в том числе планы по реализации инвестиционных проектов.</w:t>
      </w:r>
    </w:p>
    <w:p w:rsidR="0032608F" w:rsidRPr="00626B7E" w:rsidRDefault="0032608F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Прогнозы разработаны в двух вариантах инерционный и базовый, в основе рассмотрен базовый</w:t>
      </w:r>
      <w:r w:rsidR="00380F6F" w:rsidRPr="00626B7E">
        <w:rPr>
          <w:bCs/>
          <w:sz w:val="28"/>
          <w:szCs w:val="28"/>
        </w:rPr>
        <w:t>,</w:t>
      </w:r>
      <w:r w:rsidRPr="00626B7E">
        <w:rPr>
          <w:bCs/>
          <w:sz w:val="28"/>
          <w:szCs w:val="28"/>
        </w:rPr>
        <w:t xml:space="preserve"> который рекомендован Правительством края и наиболее объективно отражает реальное состояние дел в экономике. </w:t>
      </w:r>
    </w:p>
    <w:p w:rsidR="0025423A" w:rsidRPr="00626B7E" w:rsidRDefault="008148E5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Данный вариант предполагает сдержанную политику негосударственных компаний, активную государственную и муниципальную политику, направленную на улучшение инвестиционного климата в городе, в том числе за счет подготовки и проведения Универсиады 2019 года, развития механизмов частно-муниципального партнерства, поддержки развития кластерных инициатив и сохранения, развития социальной инфраструктуры.</w:t>
      </w:r>
    </w:p>
    <w:p w:rsidR="00312386" w:rsidRPr="00626B7E" w:rsidRDefault="00581C62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О</w:t>
      </w:r>
      <w:r w:rsidR="00312386" w:rsidRPr="00626B7E">
        <w:rPr>
          <w:bCs/>
          <w:sz w:val="28"/>
          <w:szCs w:val="28"/>
        </w:rPr>
        <w:t xml:space="preserve">дним из важнейших индикаторов уровня жизни населения является демографическая ситуация. </w:t>
      </w:r>
      <w:r w:rsidRPr="00626B7E">
        <w:rPr>
          <w:bCs/>
          <w:sz w:val="28"/>
          <w:szCs w:val="28"/>
        </w:rPr>
        <w:t>Т</w:t>
      </w:r>
      <w:r w:rsidR="00312386" w:rsidRPr="00626B7E">
        <w:rPr>
          <w:bCs/>
          <w:sz w:val="28"/>
          <w:szCs w:val="28"/>
        </w:rPr>
        <w:t>енденция прошлых лет нам позволяет прогнозировать ежегодный рост численности населения за счет естественного прироста и миграционных процессов. Ежегодный миграционный прирост прогнозируется в среднем 12,5 тыс. человек</w:t>
      </w:r>
      <w:r w:rsidR="008148E5" w:rsidRPr="00626B7E">
        <w:rPr>
          <w:bCs/>
          <w:sz w:val="28"/>
          <w:szCs w:val="28"/>
        </w:rPr>
        <w:t>.</w:t>
      </w:r>
    </w:p>
    <w:p w:rsidR="00312386" w:rsidRPr="00626B7E" w:rsidRDefault="00312386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 xml:space="preserve">Ожидается, что среднегодовая численность постоянного населения к 2018 году по прогнозам составит 1 млн. 113 тыс. человек.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Как я уже отметил, сложившаяся неблагоприятная ситуация в основных отраслях экономики, инфляционные процессы привели к снижению деловой активности хозяйствующих субъектов, ухудшению ситуации, связанные с пополнением оборотных средств и росту издержек производства.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результате, по оценке в текущем году ожидается незначительное падение индекса промышленного производства до 96,9%, объем промышленного производства составит 381,3 млрд.</w:t>
      </w:r>
      <w:r w:rsidR="00636424" w:rsidRPr="00626B7E">
        <w:rPr>
          <w:bCs/>
          <w:sz w:val="28"/>
          <w:szCs w:val="28"/>
        </w:rPr>
        <w:t xml:space="preserve"> </w:t>
      </w:r>
      <w:r w:rsidRPr="00626B7E">
        <w:rPr>
          <w:bCs/>
          <w:sz w:val="28"/>
          <w:szCs w:val="28"/>
        </w:rPr>
        <w:t>руб</w:t>
      </w:r>
      <w:r w:rsidR="00636424" w:rsidRPr="00626B7E">
        <w:rPr>
          <w:bCs/>
          <w:sz w:val="28"/>
          <w:szCs w:val="28"/>
        </w:rPr>
        <w:t>лей</w:t>
      </w:r>
      <w:r w:rsidRPr="00626B7E">
        <w:rPr>
          <w:bCs/>
          <w:sz w:val="28"/>
          <w:szCs w:val="28"/>
        </w:rPr>
        <w:t>. Учитывая сложившиеся тенденции в экономике, результаты опроса основных предприятий города в среднесрочной перспективе прогнозируется сдержанный рост промышленного производства от 101,3% до 102,1% ежегодно.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2016 году планируется рост производства строительных материалов до 102,5% к 2018 году до 104,6%, что связано со строительством объектов Универсиады и подготовкой соответствующей инфраструктуры, а также планируемым увеличением объемов жилищного строительства</w:t>
      </w:r>
      <w:r w:rsidR="00636424" w:rsidRPr="00626B7E">
        <w:rPr>
          <w:bCs/>
          <w:sz w:val="28"/>
          <w:szCs w:val="28"/>
        </w:rPr>
        <w:t>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Развитие производства пищевых продуктов с индексом в 2016 году 101,2%, к 2018 году 101,3% на предприятиях ООО «Ярск», АО  «Краскон», ООО «Фабрика мороженого «Славица», ООО «Красноярский Хлеб» и ООО «Саяны» обусловлено перспективами импортозамещения и поддержкой местных товаропроизводителей.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При этом, предприятиями отрасли планируется в 2016 году увеличение производ</w:t>
      </w:r>
      <w:r w:rsidR="00636424" w:rsidRPr="00626B7E">
        <w:rPr>
          <w:bCs/>
          <w:sz w:val="28"/>
          <w:szCs w:val="28"/>
        </w:rPr>
        <w:t>ства: колбасных изделий на 2,1%,</w:t>
      </w:r>
      <w:r w:rsidRPr="00626B7E">
        <w:rPr>
          <w:bCs/>
          <w:sz w:val="28"/>
          <w:szCs w:val="28"/>
        </w:rPr>
        <w:t xml:space="preserve"> мясных пол</w:t>
      </w:r>
      <w:r w:rsidR="00636424" w:rsidRPr="00626B7E">
        <w:rPr>
          <w:bCs/>
          <w:sz w:val="28"/>
          <w:szCs w:val="28"/>
        </w:rPr>
        <w:t>уфабрикатов на 1,8%, кондитерских изделий на 8,9%,</w:t>
      </w:r>
      <w:r w:rsidRPr="00626B7E">
        <w:rPr>
          <w:bCs/>
          <w:sz w:val="28"/>
          <w:szCs w:val="28"/>
        </w:rPr>
        <w:t xml:space="preserve"> макаронных изделий на 1,5%.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Индекс промышленного производства в секторе распределения электроэнергии, газа и воды в 2016 году составит – 100,9% благодаря реализации программ модернизации </w:t>
      </w:r>
      <w:r w:rsidR="00920311">
        <w:rPr>
          <w:bCs/>
          <w:sz w:val="28"/>
          <w:szCs w:val="28"/>
        </w:rPr>
        <w:t xml:space="preserve">инженерных </w:t>
      </w:r>
      <w:r w:rsidRPr="00626B7E">
        <w:rPr>
          <w:bCs/>
          <w:sz w:val="28"/>
          <w:szCs w:val="28"/>
        </w:rPr>
        <w:t xml:space="preserve">сетей.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Определяющим фактором развития промышленности в среднесрочной перспективе является реализация инвестиционных проектов.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2016 году индекс промышленного производства в металлургической отрасли  составит 101,2%, а к 2018 году – 102,2%, что обусловлено реализацией: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- трех инвестпроектов на Красцветмете: это развитие производства технических изделий; строительство лабораторно-исследовательского корпуса; расширение передела утилизации «бедных» солевых растворов на установке обратного осмоса – создание замкнутого водооборота, при этом предусмотрено увеличение производства основной номенклатуры продукции – золота в слитках;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- трех проектов на КраМЗе. Среди которых: приобретение комплекса на базе короткоходового пресса; линии цветного анодирования профилей; а также трубного пресса;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- проекта технического перевооружения производственных участков на ОАО «Германий» по опытно-промышленному и малотоннажному выращиванию оптического и полупроводникового германия.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химической отрасли планируется рост индекса производства в 2016 году до 101,2%. Так, на Красноярском заводе синтетического каучука в текущем году будет увеличено производство на 29,4% (до 42,2 тыс. тонн). На предприятии реализуется инвестиционный проект «Техническое перевооружение схемы разогрева жирных кислот», в рамках которого запланирована закупка и эксплуатация устройства </w:t>
      </w:r>
      <w:r w:rsidRPr="00626B7E">
        <w:rPr>
          <w:bCs/>
          <w:sz w:val="28"/>
          <w:szCs w:val="28"/>
        </w:rPr>
        <w:lastRenderedPageBreak/>
        <w:t>разогрева высоковязких жидкостей в железнодорожных цистернах в пункте приема и слива продуктов.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производстве машин и оборудования планируется рост индекса производства в 2016 году до 100,8%. Прирост объемов производства будет обеспечен за счет увеличения выпуска холодильников и бытовых морозильных камер, а также специального оборудования.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АО «Красмаш» в рамках Государственной программы «Космическая деятельность России на 2013-2020 годы» осуществляет техническую модернизацию производства.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результате рост производительности труда в промышленности к 2018 году достигнет 105,2%, что соответствует</w:t>
      </w:r>
      <w:r w:rsidR="00636424" w:rsidRPr="00626B7E">
        <w:rPr>
          <w:bCs/>
          <w:sz w:val="28"/>
          <w:szCs w:val="28"/>
        </w:rPr>
        <w:t xml:space="preserve"> федеральным целевым ориентирам.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соответствии с принятым Генеральным планом развития города, подготовленными основными направлениями промышленной политики города на период до 2034 года, предусматривается развитие 5 промышленных зон: «Станция Бугач», «ТЭЦ-3», «Юго-западная», «Южная», «Юго-восточная», где наибольший потенциал для развития будет реализован в машиностроении; металлургическом комплексе; производстве строительных материалов и химическом производстве.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Это связано прежде всего с подготовкой и проведением Универсиады 2019, долгосрочными договорами местных товаропроизводителей с международными и российскими организациями (Airoldi Metalli, Seykoc Aluminyum, Korea Non-Ferrous Metals, Aker, Роснефть, Лукойл), а также развитием природноресурсного потенциала Сибири и Дальнего Востока.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По прогнозам департамента градостроительства ежегодный ввод жилья, в среднем, составит 740 тыс. кв. метров.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Кроме того, в период с 2016-2017 годов прогнозируется рост инвестиций в основной капитал </w:t>
      </w:r>
      <w:r w:rsidR="00EF3E93">
        <w:rPr>
          <w:bCs/>
          <w:sz w:val="28"/>
          <w:szCs w:val="28"/>
        </w:rPr>
        <w:t>до</w:t>
      </w:r>
      <w:r w:rsidRPr="00626B7E">
        <w:rPr>
          <w:bCs/>
          <w:sz w:val="28"/>
          <w:szCs w:val="28"/>
        </w:rPr>
        <w:t xml:space="preserve"> 8 процентных пунктов.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прогнозном периоде планируется реализация 205 инвестпроектов в различных отраслях экономики, что позволит привлечь в экономику города около 300 млрд. рублей.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целях повышения качества и доступности социальных услуг особое внимание будет уделено сохранению и развитию социальной инфраструктуры города. Развитие отраслей социальной сферы предусмотрено утвержденными муниципальными программами на 2016-2018 годы.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При реализации программы развития образования планируется создание не менее 7 100 дополнительных мест в общеобразовательных учреждениях за счет строительства 4-х школ с общей проектной мощностью 4 490 мест и проведения капитального ремонта, что позволит восстановить </w:t>
      </w:r>
      <w:r w:rsidR="00EF3E93">
        <w:rPr>
          <w:bCs/>
          <w:sz w:val="28"/>
          <w:szCs w:val="28"/>
        </w:rPr>
        <w:t>около 3 000</w:t>
      </w:r>
      <w:r w:rsidRPr="00626B7E">
        <w:rPr>
          <w:bCs/>
          <w:sz w:val="28"/>
          <w:szCs w:val="28"/>
        </w:rPr>
        <w:t xml:space="preserve"> мест.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целях увеличения охвата детей услугами отдыха и оздоровления с 44% в 2015 году до 46% к 2018 году планируется устройство модульных быстровозводимых жилых корпусов и пищеблоков в муниципальных загородных лагерях.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Программой развития физической культуры, спорта и туризма за счет возрождения лучших спортивных и физкультурных традиций, развития массового спорта, строительства и модернизации спортивных сооружений планируется увеличение доли населения, систематически занимающегося физической культурой и спортом с 30% в 2015 году до 37% к 2018 году.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>Реализация программы развития культуры через совершенствование деятельности действующих учреждений и создания новых позволит обеспечить 100%-ую удовлетворенность населения услугами в сфере культуры к 2018 году.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Так, реализация программы развития системы социальной защиты населения  позволит обеспечить охват граждан, получающих социальные услуги в муниципальных учреждениях социального обслуживания, от общего числа граждан, признанных нуждающимися в социальном обслуживании, к 2018 году в объеме 99,5%.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Численность занимающихся в кружках, секциях, молодежных центрах к 2018 году увеличится на 61% благодаря успешной реализац</w:t>
      </w:r>
      <w:r w:rsidR="00EF3E93">
        <w:rPr>
          <w:bCs/>
          <w:sz w:val="28"/>
          <w:szCs w:val="28"/>
        </w:rPr>
        <w:t>ии развития молодежной политики.</w:t>
      </w:r>
    </w:p>
    <w:p w:rsidR="0092236B" w:rsidRDefault="002D34CA" w:rsidP="009223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Учитывая рост экономики и, как следствие, спрос на рабочую силу, стабильные маятниковую миграцию и демографические процессы, а значит увеличение численности постоянного населения, в прогнозируемом периоде ожидается прирост числа занятых в экономике в среднем на 5 тыс. человек ежегодно и снижение уровня регистрируемой безработицы </w:t>
      </w:r>
      <w:r w:rsidR="00EF3E93">
        <w:rPr>
          <w:bCs/>
          <w:sz w:val="28"/>
          <w:szCs w:val="28"/>
        </w:rPr>
        <w:t>до</w:t>
      </w:r>
      <w:r w:rsidRPr="00626B7E">
        <w:rPr>
          <w:bCs/>
          <w:sz w:val="28"/>
          <w:szCs w:val="28"/>
        </w:rPr>
        <w:t xml:space="preserve"> отметк</w:t>
      </w:r>
      <w:r w:rsidR="00EF3E93">
        <w:rPr>
          <w:bCs/>
          <w:sz w:val="28"/>
          <w:szCs w:val="28"/>
        </w:rPr>
        <w:t>и</w:t>
      </w:r>
      <w:r w:rsidRPr="00626B7E">
        <w:rPr>
          <w:bCs/>
          <w:sz w:val="28"/>
          <w:szCs w:val="28"/>
        </w:rPr>
        <w:t xml:space="preserve"> 0,4% (около 2500 чел)</w:t>
      </w:r>
      <w:r w:rsidR="0092236B">
        <w:rPr>
          <w:bCs/>
          <w:sz w:val="28"/>
          <w:szCs w:val="28"/>
        </w:rPr>
        <w:t xml:space="preserve">.  </w:t>
      </w:r>
    </w:p>
    <w:p w:rsidR="002D34CA" w:rsidRPr="00626B7E" w:rsidRDefault="0092236B" w:rsidP="009223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D34CA" w:rsidRPr="00626B7E">
        <w:rPr>
          <w:bCs/>
          <w:sz w:val="28"/>
          <w:szCs w:val="28"/>
        </w:rPr>
        <w:t>За 3 года количество занятых в экономике может возрасти до 577 тысяч человек (в 2015 году занято в экономики – 565,2 тыс. чел.).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Учитывая темпы роста номинальной заработной платы на предприятиях в предыдущий период, а также производства в прогнозируемом периоде </w:t>
      </w:r>
      <w:r w:rsidRPr="00626B7E">
        <w:rPr>
          <w:bCs/>
          <w:sz w:val="28"/>
          <w:szCs w:val="28"/>
        </w:rPr>
        <w:br/>
        <w:t>(индекс объема промышленного производства 2016 – 101,3%, 2017 – 102,0%, 2018 -102,1%), инфляционные процессы (2016 - 107%, 2017 -106,2 %, 2018 – 105,3%) прогнозируется ежегодный реальный рост заработной платы – в среднем на 102,8%.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Рост доходов и численности населения окажут положительное влияние на покупательскую способность красноярцев и, как следствие, на рост объемов розничной торговли и платных услуг.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Уважаемые присутствующие, хочу отметить, что среднесрочный период 2016-2018 годы является ключевым для дальнейшего социально-экономического развития города. В данный период нам предстоит в соответствии с принятым Генеральным планом развития города до 2030 года, утвержденными правилами землепользования и застройки города разработать и принять Стратегию социально-экономического развития города Красноярска до 2030 года, которое в числе прочих задач определит главную – это подготовка Универсиады 2019</w:t>
      </w:r>
      <w:r w:rsidR="0092236B">
        <w:rPr>
          <w:bCs/>
          <w:sz w:val="28"/>
          <w:szCs w:val="28"/>
        </w:rPr>
        <w:t xml:space="preserve"> года</w:t>
      </w:r>
      <w:r w:rsidRPr="00626B7E">
        <w:rPr>
          <w:bCs/>
          <w:sz w:val="28"/>
          <w:szCs w:val="28"/>
        </w:rPr>
        <w:t>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Основными направлениями развития города в среднесрочной перспективе станут: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1.Повышение эффективности деятельности традиционных отраслей промышленности и на их основе развитие сегмента высокотехнологических услуг.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2.Улучшение экологической ситуации.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3.</w:t>
      </w:r>
      <w:r w:rsidR="0092236B">
        <w:rPr>
          <w:bCs/>
          <w:sz w:val="28"/>
          <w:szCs w:val="28"/>
        </w:rPr>
        <w:t>С</w:t>
      </w:r>
      <w:r w:rsidRPr="00626B7E">
        <w:rPr>
          <w:bCs/>
          <w:sz w:val="28"/>
          <w:szCs w:val="28"/>
        </w:rPr>
        <w:t>охранение высокого стандарта качества оказания социальных услуг.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4.Обеспечение продовольственной безопасности города и прилегающих территорий с учетом повышения уровня жизни населения.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5.Развитие жилищного строительства и создание комфортной среды проживания.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6.</w:t>
      </w:r>
      <w:r w:rsidR="0092236B">
        <w:rPr>
          <w:bCs/>
          <w:sz w:val="28"/>
          <w:szCs w:val="28"/>
        </w:rPr>
        <w:t xml:space="preserve">Увеличение </w:t>
      </w:r>
      <w:r w:rsidRPr="00626B7E">
        <w:rPr>
          <w:bCs/>
          <w:sz w:val="28"/>
          <w:szCs w:val="28"/>
        </w:rPr>
        <w:t>потенциала научно-образовательного комплекса и высокотехнологичного бизнеса на базе ведущих ВУЗов города.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>Завершая выступление отмечу, что в прогнозном периоде показатели социально-экономического развития города соответствуют темпам развития экономики Российской Федерации и Красноярского края.</w:t>
      </w:r>
    </w:p>
    <w:p w:rsidR="002D34CA" w:rsidRDefault="00626B7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Р</w:t>
      </w:r>
      <w:r w:rsidR="002D34CA" w:rsidRPr="00626B7E">
        <w:rPr>
          <w:bCs/>
          <w:sz w:val="28"/>
          <w:szCs w:val="28"/>
        </w:rPr>
        <w:t xml:space="preserve">азработанный прогноз обеспечит объективное формирование параметров бюджета, что в конечном счете позволит успешно реализовать утвержденные муниципальные программы развития основных отраслей экономики города. </w:t>
      </w:r>
    </w:p>
    <w:p w:rsidR="00054E10" w:rsidRDefault="00054E10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21AF3" w:rsidRPr="00117B27" w:rsidRDefault="00C97BD0" w:rsidP="001D4F9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 xml:space="preserve">Доклад </w:t>
      </w:r>
      <w:r w:rsidR="00A774FC" w:rsidRPr="00117B27">
        <w:rPr>
          <w:b/>
          <w:sz w:val="28"/>
          <w:szCs w:val="28"/>
        </w:rPr>
        <w:t>Хаснутдинов</w:t>
      </w:r>
      <w:r w:rsidR="00DF2BCC" w:rsidRPr="00117B27">
        <w:rPr>
          <w:b/>
          <w:sz w:val="28"/>
          <w:szCs w:val="28"/>
        </w:rPr>
        <w:t>ой</w:t>
      </w:r>
      <w:r w:rsidR="00A774FC" w:rsidRPr="00117B27">
        <w:rPr>
          <w:b/>
          <w:sz w:val="28"/>
          <w:szCs w:val="28"/>
        </w:rPr>
        <w:t xml:space="preserve"> И.Н.</w:t>
      </w:r>
    </w:p>
    <w:p w:rsidR="00EC4B24" w:rsidRPr="00DF7360" w:rsidRDefault="002D2D18" w:rsidP="002D2D1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F7360">
        <w:rPr>
          <w:bCs/>
          <w:sz w:val="28"/>
          <w:szCs w:val="28"/>
        </w:rPr>
        <w:t>Вашему вниманию представлен проект бюджета города Красноярска на 201</w:t>
      </w:r>
      <w:r w:rsidR="00DF7360" w:rsidRPr="00DF7360">
        <w:rPr>
          <w:bCs/>
          <w:sz w:val="28"/>
          <w:szCs w:val="28"/>
        </w:rPr>
        <w:t>6</w:t>
      </w:r>
      <w:r w:rsidRPr="00DF7360">
        <w:rPr>
          <w:bCs/>
          <w:sz w:val="28"/>
          <w:szCs w:val="28"/>
        </w:rPr>
        <w:t xml:space="preserve"> год и плановый период 201</w:t>
      </w:r>
      <w:r w:rsidR="00DF7360" w:rsidRPr="00DF7360">
        <w:rPr>
          <w:bCs/>
          <w:sz w:val="28"/>
          <w:szCs w:val="28"/>
        </w:rPr>
        <w:t>7</w:t>
      </w:r>
      <w:r w:rsidRPr="00DF7360">
        <w:rPr>
          <w:bCs/>
          <w:sz w:val="28"/>
          <w:szCs w:val="28"/>
        </w:rPr>
        <w:t>-</w:t>
      </w:r>
      <w:r w:rsidR="00DF7360" w:rsidRPr="00DF7360">
        <w:rPr>
          <w:bCs/>
          <w:sz w:val="28"/>
          <w:szCs w:val="28"/>
        </w:rPr>
        <w:t>2018</w:t>
      </w:r>
      <w:r w:rsidRPr="00DF7360">
        <w:rPr>
          <w:bCs/>
          <w:sz w:val="28"/>
          <w:szCs w:val="28"/>
        </w:rPr>
        <w:t xml:space="preserve"> годов. </w:t>
      </w:r>
    </w:p>
    <w:p w:rsidR="002D2D18" w:rsidRDefault="00DF7360" w:rsidP="002D2D1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F7360">
        <w:rPr>
          <w:bCs/>
          <w:sz w:val="28"/>
          <w:szCs w:val="28"/>
        </w:rPr>
        <w:t>Традиционные публичные слушания по проекту бюджета позволяют оценить, какие задачи приоритетны для жителей нашего города, а также обсудить возникающие вопросы и предложения горожан.</w:t>
      </w:r>
    </w:p>
    <w:p w:rsidR="005605AA" w:rsidRDefault="005605AA" w:rsidP="002D2D1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 году продолжится процесс разграничения полномочий по отрасли «Образование» между городом и краем.</w:t>
      </w:r>
    </w:p>
    <w:p w:rsidR="005605AA" w:rsidRDefault="005605AA" w:rsidP="005605AA">
      <w:pPr>
        <w:tabs>
          <w:tab w:val="left" w:pos="993"/>
        </w:tabs>
        <w:ind w:firstLine="709"/>
        <w:jc w:val="both"/>
        <w:rPr>
          <w:color w:val="000000"/>
          <w:sz w:val="36"/>
          <w:szCs w:val="36"/>
        </w:rPr>
      </w:pPr>
      <w:r w:rsidRPr="005605AA">
        <w:rPr>
          <w:bCs/>
          <w:sz w:val="28"/>
          <w:szCs w:val="28"/>
        </w:rPr>
        <w:t xml:space="preserve">На краевой уровень передаются расходы по заработной плате и содержанию административно-управленческого и учебно-вспомогательного персонала </w:t>
      </w:r>
      <w:r w:rsidRPr="005605AA">
        <w:rPr>
          <w:color w:val="000000"/>
          <w:sz w:val="28"/>
          <w:szCs w:val="28"/>
        </w:rPr>
        <w:t>детских садов и школ.</w:t>
      </w:r>
    </w:p>
    <w:p w:rsidR="005605AA" w:rsidRPr="005605AA" w:rsidRDefault="005605AA" w:rsidP="005605AA">
      <w:pPr>
        <w:ind w:firstLine="708"/>
        <w:jc w:val="both"/>
        <w:rPr>
          <w:color w:val="000000"/>
          <w:sz w:val="28"/>
          <w:szCs w:val="28"/>
        </w:rPr>
      </w:pPr>
      <w:r w:rsidRPr="005605AA">
        <w:rPr>
          <w:color w:val="000000"/>
          <w:sz w:val="28"/>
          <w:szCs w:val="28"/>
        </w:rPr>
        <w:t>Они будут финансироваться за счет субвенции из краевого бюджета.  </w:t>
      </w:r>
    </w:p>
    <w:p w:rsidR="005605AA" w:rsidRPr="005605AA" w:rsidRDefault="005605AA" w:rsidP="005605AA">
      <w:pPr>
        <w:ind w:firstLine="708"/>
        <w:jc w:val="both"/>
        <w:rPr>
          <w:color w:val="000000"/>
          <w:sz w:val="28"/>
          <w:szCs w:val="28"/>
        </w:rPr>
      </w:pPr>
      <w:r w:rsidRPr="005605AA">
        <w:rPr>
          <w:color w:val="000000"/>
          <w:sz w:val="28"/>
          <w:szCs w:val="28"/>
        </w:rPr>
        <w:t>За счет собственных средств бюджета города будут осуществляться расходы, не связанные с образовательным процессом: содержание и обслуживание зданий,    коммунальные  расходы,  питание, медикаменты, заработная плата технического персонала.</w:t>
      </w:r>
    </w:p>
    <w:p w:rsidR="005605AA" w:rsidRPr="005605AA" w:rsidRDefault="005605AA" w:rsidP="0092236B">
      <w:pPr>
        <w:ind w:firstLine="708"/>
        <w:jc w:val="both"/>
        <w:rPr>
          <w:color w:val="000000"/>
          <w:sz w:val="28"/>
          <w:szCs w:val="28"/>
        </w:rPr>
      </w:pPr>
      <w:r w:rsidRPr="005605AA">
        <w:rPr>
          <w:color w:val="000000"/>
          <w:sz w:val="28"/>
          <w:szCs w:val="28"/>
        </w:rPr>
        <w:t xml:space="preserve">В связи с изменением источника расходов изменены и проценты отчисления </w:t>
      </w:r>
      <w:r w:rsidR="0092236B">
        <w:rPr>
          <w:color w:val="000000"/>
          <w:sz w:val="28"/>
          <w:szCs w:val="28"/>
        </w:rPr>
        <w:t>н</w:t>
      </w:r>
      <w:r w:rsidRPr="005605AA">
        <w:rPr>
          <w:color w:val="000000"/>
          <w:sz w:val="28"/>
          <w:szCs w:val="28"/>
        </w:rPr>
        <w:t xml:space="preserve">а муниципальный и краевой уровень по налогу на прибыль. </w:t>
      </w:r>
    </w:p>
    <w:p w:rsidR="005605AA" w:rsidRDefault="005605AA" w:rsidP="005605AA">
      <w:pPr>
        <w:ind w:firstLine="708"/>
        <w:jc w:val="both"/>
        <w:rPr>
          <w:sz w:val="28"/>
          <w:szCs w:val="28"/>
        </w:rPr>
      </w:pPr>
      <w:r w:rsidRPr="005605AA">
        <w:rPr>
          <w:sz w:val="28"/>
          <w:szCs w:val="28"/>
        </w:rPr>
        <w:t>Что касается прогноза собственных доходов бюджета города</w:t>
      </w:r>
      <w:r>
        <w:rPr>
          <w:sz w:val="28"/>
          <w:szCs w:val="28"/>
        </w:rPr>
        <w:t xml:space="preserve"> </w:t>
      </w:r>
      <w:r w:rsidRPr="005605AA">
        <w:rPr>
          <w:sz w:val="28"/>
          <w:szCs w:val="28"/>
        </w:rPr>
        <w:t>в целом, то основные трудности по наполнению доходной базы связаны с продолжающимся  снижением темпов экономического роста.</w:t>
      </w:r>
    </w:p>
    <w:p w:rsidR="005605AA" w:rsidRPr="005605AA" w:rsidRDefault="005605AA" w:rsidP="005605AA">
      <w:pPr>
        <w:ind w:firstLine="708"/>
        <w:jc w:val="both"/>
        <w:rPr>
          <w:sz w:val="28"/>
          <w:szCs w:val="28"/>
        </w:rPr>
      </w:pPr>
      <w:r w:rsidRPr="005605AA">
        <w:rPr>
          <w:sz w:val="28"/>
          <w:szCs w:val="28"/>
        </w:rPr>
        <w:t>Общий объем собственных доходов в 2016 году составит 14,6 млрд. рублей</w:t>
      </w:r>
      <w:r>
        <w:rPr>
          <w:sz w:val="28"/>
          <w:szCs w:val="28"/>
        </w:rPr>
        <w:t>, в</w:t>
      </w:r>
      <w:r w:rsidRPr="00F76D01">
        <w:rPr>
          <w:sz w:val="36"/>
          <w:szCs w:val="36"/>
        </w:rPr>
        <w:t xml:space="preserve"> </w:t>
      </w:r>
      <w:r w:rsidRPr="005605AA">
        <w:rPr>
          <w:sz w:val="28"/>
          <w:szCs w:val="28"/>
        </w:rPr>
        <w:t xml:space="preserve">том числе объем налоговых поступлений  – порядка </w:t>
      </w:r>
      <w:r w:rsidRPr="00626B7E">
        <w:rPr>
          <w:sz w:val="28"/>
          <w:szCs w:val="28"/>
        </w:rPr>
        <w:t>10,8</w:t>
      </w:r>
      <w:r w:rsidRPr="005605AA">
        <w:rPr>
          <w:sz w:val="28"/>
          <w:szCs w:val="28"/>
        </w:rPr>
        <w:t xml:space="preserve"> млрд. рублей.</w:t>
      </w:r>
    </w:p>
    <w:p w:rsidR="005605AA" w:rsidRPr="005605AA" w:rsidRDefault="005605AA" w:rsidP="005605AA">
      <w:pPr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>По-прежнему наибольший удельный вес занимает налог на доходы физических лиц – 63,9%.</w:t>
      </w:r>
    </w:p>
    <w:p w:rsidR="005605AA" w:rsidRDefault="005605AA" w:rsidP="005605AA">
      <w:pPr>
        <w:spacing w:before="100" w:beforeAutospacing="1"/>
        <w:ind w:firstLine="708"/>
        <w:contextualSpacing/>
        <w:jc w:val="both"/>
        <w:rPr>
          <w:sz w:val="36"/>
          <w:szCs w:val="36"/>
        </w:rPr>
      </w:pPr>
      <w:r w:rsidRPr="005605AA">
        <w:rPr>
          <w:sz w:val="28"/>
          <w:szCs w:val="28"/>
        </w:rPr>
        <w:t>Жесткие экономические условия обязывают нас вести еще более активный поиск резервов для увеличения неналоговых доходов бюджета.</w:t>
      </w:r>
    </w:p>
    <w:p w:rsidR="005605AA" w:rsidRPr="005605AA" w:rsidRDefault="005605AA" w:rsidP="005605AA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 xml:space="preserve">Для решения данной задачи планируется максимальное расширение плана приватизации, в том числе за счёт изымаемых </w:t>
      </w:r>
      <w:r w:rsidRPr="005605AA">
        <w:rPr>
          <w:sz w:val="28"/>
          <w:szCs w:val="28"/>
        </w:rPr>
        <w:tab/>
      </w:r>
      <w:r>
        <w:rPr>
          <w:sz w:val="28"/>
          <w:szCs w:val="28"/>
        </w:rPr>
        <w:t xml:space="preserve">из аренды объектов, </w:t>
      </w:r>
      <w:r w:rsidRPr="005605AA">
        <w:rPr>
          <w:sz w:val="28"/>
          <w:szCs w:val="28"/>
        </w:rPr>
        <w:t>формирование земельных участков</w:t>
      </w:r>
      <w:r>
        <w:rPr>
          <w:sz w:val="28"/>
          <w:szCs w:val="28"/>
        </w:rPr>
        <w:t xml:space="preserve"> </w:t>
      </w:r>
      <w:r w:rsidRPr="005605AA">
        <w:rPr>
          <w:sz w:val="28"/>
          <w:szCs w:val="28"/>
        </w:rPr>
        <w:t>под строительство для продажи с аукционов.</w:t>
      </w:r>
    </w:p>
    <w:p w:rsidR="005605AA" w:rsidRPr="005605AA" w:rsidRDefault="005605AA" w:rsidP="005605AA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 xml:space="preserve">В этом году началось освоение территории в мкрн.Солонцы. Подготовлены к продаже 2 земельных участка. На 2016-2018 годы в этом микрорайоне еще готовятся к продаже права аренды на земельные участки. </w:t>
      </w:r>
    </w:p>
    <w:p w:rsidR="005605AA" w:rsidRDefault="005605AA" w:rsidP="005605AA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>Это станет импульсом для  общественно-делового и жилищного строительства в новом микрорайоне</w:t>
      </w:r>
      <w:r w:rsidR="0098348C">
        <w:rPr>
          <w:sz w:val="28"/>
          <w:szCs w:val="28"/>
        </w:rPr>
        <w:t>.</w:t>
      </w:r>
    </w:p>
    <w:p w:rsidR="0098348C" w:rsidRDefault="005605AA" w:rsidP="0098348C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8348C">
        <w:rPr>
          <w:sz w:val="28"/>
          <w:szCs w:val="28"/>
        </w:rPr>
        <w:t>Кроме того, будет усилена работа с должниками с целью снижения задолженности в бюджет города по арендным платежам за землю и муниципальное имущество.</w:t>
      </w:r>
      <w:r w:rsidR="0098348C">
        <w:rPr>
          <w:sz w:val="28"/>
          <w:szCs w:val="28"/>
        </w:rPr>
        <w:t xml:space="preserve"> </w:t>
      </w:r>
    </w:p>
    <w:p w:rsidR="005605AA" w:rsidRPr="0098348C" w:rsidRDefault="005605AA" w:rsidP="0098348C">
      <w:pPr>
        <w:spacing w:before="100" w:beforeAutospacing="1"/>
        <w:ind w:firstLine="708"/>
        <w:contextualSpacing/>
        <w:jc w:val="both"/>
        <w:rPr>
          <w:bCs/>
          <w:sz w:val="28"/>
          <w:szCs w:val="28"/>
        </w:rPr>
      </w:pPr>
      <w:r w:rsidRPr="0098348C">
        <w:rPr>
          <w:sz w:val="28"/>
          <w:szCs w:val="28"/>
        </w:rPr>
        <w:t>Изыскиваются резервы и новые подходы и в части расходов бюджета</w:t>
      </w:r>
      <w:r w:rsidR="0098348C">
        <w:rPr>
          <w:sz w:val="28"/>
          <w:szCs w:val="28"/>
        </w:rPr>
        <w:t xml:space="preserve">. </w:t>
      </w:r>
    </w:p>
    <w:p w:rsidR="002D2D18" w:rsidRDefault="0098348C" w:rsidP="002D2D1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7C4DD3" w:rsidRPr="007C4DD3">
        <w:rPr>
          <w:sz w:val="28"/>
          <w:szCs w:val="28"/>
        </w:rPr>
        <w:t xml:space="preserve">ри формировании расходной части всем подразделениям администрации </w:t>
      </w:r>
      <w:r w:rsidR="007C4DD3" w:rsidRPr="007C4DD3">
        <w:rPr>
          <w:sz w:val="28"/>
          <w:szCs w:val="28"/>
        </w:rPr>
        <w:lastRenderedPageBreak/>
        <w:t>были поставлены следующие общие задачи.</w:t>
      </w:r>
    </w:p>
    <w:p w:rsidR="007C4DD3" w:rsidRPr="007C4DD3" w:rsidRDefault="007C4DD3" w:rsidP="007C4DD3">
      <w:pPr>
        <w:ind w:firstLine="708"/>
        <w:jc w:val="both"/>
        <w:rPr>
          <w:sz w:val="28"/>
          <w:szCs w:val="28"/>
        </w:rPr>
      </w:pPr>
      <w:r w:rsidRPr="007C4DD3">
        <w:rPr>
          <w:sz w:val="28"/>
          <w:szCs w:val="28"/>
        </w:rPr>
        <w:t>Первая – это необходимость рационального и эффективного использования бюджетных средств без снижения качества предоставляемых населению муниципальных услуг.</w:t>
      </w:r>
    </w:p>
    <w:p w:rsidR="007C4DD3" w:rsidRDefault="00446D66" w:rsidP="007C4DD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4DD3" w:rsidRPr="007C4DD3">
        <w:rPr>
          <w:sz w:val="28"/>
          <w:szCs w:val="28"/>
        </w:rPr>
        <w:t>еализуя оптимизационные мероприятия, мы делаем акцент не на необходимости сокращения тех или иных расходов, а на повышении их эффективности.</w:t>
      </w:r>
    </w:p>
    <w:p w:rsidR="007C4DD3" w:rsidRDefault="007C4DD3" w:rsidP="00E76771">
      <w:pPr>
        <w:ind w:firstLine="708"/>
        <w:jc w:val="both"/>
        <w:rPr>
          <w:sz w:val="36"/>
          <w:szCs w:val="32"/>
        </w:rPr>
      </w:pPr>
      <w:r w:rsidRPr="007C4DD3">
        <w:rPr>
          <w:sz w:val="28"/>
          <w:szCs w:val="28"/>
        </w:rPr>
        <w:t>Вторая задача заключается в активной работе с краевыми министерствами и ведомствами по привлечению дополнительных средств из вышестоящих бюджетов.</w:t>
      </w:r>
      <w:r w:rsidRPr="007C4DD3">
        <w:rPr>
          <w:sz w:val="28"/>
          <w:szCs w:val="28"/>
        </w:rPr>
        <w:tab/>
        <w:t xml:space="preserve">Третья  -  это продолжение практики </w:t>
      </w:r>
      <w:r w:rsidR="00E76771">
        <w:rPr>
          <w:sz w:val="28"/>
          <w:szCs w:val="28"/>
        </w:rPr>
        <w:t xml:space="preserve">применения </w:t>
      </w:r>
      <w:r w:rsidRPr="007C4DD3">
        <w:rPr>
          <w:sz w:val="28"/>
          <w:szCs w:val="28"/>
        </w:rPr>
        <w:t xml:space="preserve">муниципально-частного партнерства.  В настоящее время указанный механизм активно используется в области дошкольного образования посредством закупки мест в частных детских садах. </w:t>
      </w:r>
    </w:p>
    <w:p w:rsidR="007C4DD3" w:rsidRPr="007C4DD3" w:rsidRDefault="007C4DD3" w:rsidP="007C4DD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DD3">
        <w:rPr>
          <w:sz w:val="28"/>
          <w:szCs w:val="28"/>
        </w:rPr>
        <w:t>Кроме того, бизнес-сообщество привлекается к реализации отдельных социально-значимых проектов в дорожной сфере, сфере благо</w:t>
      </w:r>
      <w:r w:rsidR="00E76771">
        <w:rPr>
          <w:sz w:val="28"/>
          <w:szCs w:val="28"/>
        </w:rPr>
        <w:t>устройства городской территории</w:t>
      </w:r>
      <w:r w:rsidRPr="007C4DD3">
        <w:rPr>
          <w:sz w:val="28"/>
          <w:szCs w:val="28"/>
        </w:rPr>
        <w:t xml:space="preserve"> и  других сферах.</w:t>
      </w:r>
    </w:p>
    <w:p w:rsidR="00461451" w:rsidRDefault="007C4DD3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DD3">
        <w:rPr>
          <w:sz w:val="28"/>
          <w:szCs w:val="28"/>
        </w:rPr>
        <w:t>Вопросы расширения возможностей применения данного механизма мы продолжаем прорабатывать.</w:t>
      </w:r>
      <w:r>
        <w:rPr>
          <w:sz w:val="28"/>
          <w:szCs w:val="28"/>
        </w:rPr>
        <w:t xml:space="preserve"> </w:t>
      </w:r>
    </w:p>
    <w:p w:rsidR="007C4DD3" w:rsidRDefault="007C4DD3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61451">
        <w:rPr>
          <w:sz w:val="28"/>
          <w:szCs w:val="28"/>
        </w:rPr>
        <w:t>На федеральном уровне уже появилась правовая регламентация этих отношений.</w:t>
      </w:r>
      <w:r w:rsidR="00461451" w:rsidRPr="00461451"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 xml:space="preserve">Теперь ждем принятия всех необходимых подзаконных актов на федеральном уровне, </w:t>
      </w:r>
      <w:r w:rsidRPr="00461451">
        <w:rPr>
          <w:sz w:val="28"/>
          <w:szCs w:val="28"/>
        </w:rPr>
        <w:tab/>
        <w:t>чтобы использовать данный механизм с максимальным эффектом.</w:t>
      </w:r>
    </w:p>
    <w:p w:rsidR="00461451" w:rsidRPr="00461451" w:rsidRDefault="00461451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61451">
        <w:rPr>
          <w:sz w:val="28"/>
          <w:szCs w:val="28"/>
        </w:rPr>
        <w:t>Четвертая задача подразумевает расширение межведомственного сотрудничества и взаимодействия между различными отраслями.</w:t>
      </w:r>
    </w:p>
    <w:p w:rsidR="00461451" w:rsidRPr="00461451" w:rsidRDefault="00461451" w:rsidP="00461451">
      <w:pPr>
        <w:pStyle w:val="af6"/>
        <w:ind w:left="0" w:firstLine="708"/>
        <w:jc w:val="both"/>
        <w:rPr>
          <w:sz w:val="28"/>
          <w:szCs w:val="28"/>
        </w:rPr>
      </w:pPr>
      <w:r w:rsidRPr="00461451">
        <w:rPr>
          <w:sz w:val="28"/>
          <w:szCs w:val="28"/>
        </w:rPr>
        <w:t>Объединение усилий ведомств позволяет комплексно подходить к реализации программных мероприятий.</w:t>
      </w:r>
      <w:r>
        <w:rPr>
          <w:sz w:val="28"/>
          <w:szCs w:val="28"/>
        </w:rPr>
        <w:t xml:space="preserve"> В</w:t>
      </w:r>
      <w:r w:rsidRPr="00461451">
        <w:rPr>
          <w:sz w:val="28"/>
          <w:szCs w:val="28"/>
        </w:rPr>
        <w:t xml:space="preserve"> программном формате – на основе 12-ти муниципальных программ,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бюджет города действует с 2014 года.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Доля программных расходов сохранится на уровне 94-х %.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Общий объем средств на реализацию программ в 2016 году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составит 25,8 млрд. рублей. Из них большая часть - свыше 15-ти млрд. рублей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- это расходы на реализацию программ социальной сферы.</w:t>
      </w:r>
    </w:p>
    <w:p w:rsidR="00461451" w:rsidRDefault="00461451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61451">
        <w:rPr>
          <w:sz w:val="28"/>
          <w:szCs w:val="28"/>
        </w:rPr>
        <w:t xml:space="preserve">Таким образом, бюджет сохранит свою социальную направленность. </w:t>
      </w:r>
    </w:p>
    <w:p w:rsidR="00D27E8B" w:rsidRPr="00D27E8B" w:rsidRDefault="00D27E8B" w:rsidP="00D27E8B">
      <w:pPr>
        <w:ind w:firstLine="708"/>
        <w:jc w:val="both"/>
        <w:rPr>
          <w:sz w:val="28"/>
          <w:szCs w:val="28"/>
        </w:rPr>
      </w:pPr>
      <w:r w:rsidRPr="00D27E8B">
        <w:rPr>
          <w:sz w:val="28"/>
          <w:szCs w:val="28"/>
        </w:rPr>
        <w:t>Текущие расходы в рамках программ социальной сферы с учетом предпринимаемых мер эффективности позволят обеспечить бесперебойное функционирование всех муниципальных учреждений, подготовку учреждений к новому учебному году, проведение летней оздоровительной кампании, ок</w:t>
      </w:r>
      <w:r w:rsidR="0092236B">
        <w:rPr>
          <w:sz w:val="28"/>
          <w:szCs w:val="28"/>
        </w:rPr>
        <w:t>азание мер социальной поддержки и</w:t>
      </w:r>
      <w:r w:rsidRPr="00D27E8B">
        <w:rPr>
          <w:sz w:val="28"/>
          <w:szCs w:val="28"/>
        </w:rPr>
        <w:t xml:space="preserve"> реализацию иных программных мероприятий. </w:t>
      </w:r>
    </w:p>
    <w:p w:rsidR="00305750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7E8B">
        <w:rPr>
          <w:sz w:val="28"/>
          <w:szCs w:val="28"/>
        </w:rPr>
        <w:t>Наибольший удельный вес программных расходов социальной сферы приходится на реализацию программы «Развитие образования</w:t>
      </w:r>
      <w:r w:rsidR="008A5331">
        <w:rPr>
          <w:sz w:val="28"/>
          <w:szCs w:val="28"/>
        </w:rPr>
        <w:t xml:space="preserve"> в городе Красноярске</w:t>
      </w:r>
      <w:r w:rsidRPr="00D27E8B">
        <w:rPr>
          <w:sz w:val="28"/>
          <w:szCs w:val="28"/>
        </w:rPr>
        <w:t>» - это 12,1 млрд. рублей</w:t>
      </w:r>
      <w:r>
        <w:rPr>
          <w:sz w:val="28"/>
          <w:szCs w:val="28"/>
        </w:rPr>
        <w:t>.</w:t>
      </w:r>
      <w:r w:rsidRPr="00D27E8B">
        <w:rPr>
          <w:sz w:val="28"/>
          <w:szCs w:val="28"/>
        </w:rPr>
        <w:t xml:space="preserve"> </w:t>
      </w:r>
    </w:p>
    <w:p w:rsidR="00D27E8B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7E8B">
        <w:rPr>
          <w:sz w:val="28"/>
          <w:szCs w:val="28"/>
        </w:rPr>
        <w:t>2015 год является завершающим этапом выполнения майских Указов Президента РФ в части обеспечения дошкольников местами в детских садах.</w:t>
      </w:r>
    </w:p>
    <w:p w:rsidR="00D27E8B" w:rsidRPr="00446D66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 xml:space="preserve">В рамках выполнения этой задачи в 2015 году строится и капитально ремонтируется 14 детских садов, расширяется практика   муниципально-частного партнерства </w:t>
      </w:r>
      <w:r w:rsidRPr="00305750">
        <w:rPr>
          <w:sz w:val="28"/>
          <w:szCs w:val="28"/>
        </w:rPr>
        <w:tab/>
        <w:t xml:space="preserve">по закупке мест в частных детских садах, с октября начались  ежемесячные денежные выплаты родителям детей от 3-х до 5-ти лет, не посещающих детский сад. </w:t>
      </w:r>
    </w:p>
    <w:p w:rsidR="00D27E8B" w:rsidRPr="00305750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lastRenderedPageBreak/>
        <w:t>Предоставление этой выплаты предполагает право родителей на полу</w:t>
      </w:r>
      <w:r w:rsidR="00305750" w:rsidRPr="00305750">
        <w:rPr>
          <w:sz w:val="28"/>
          <w:szCs w:val="28"/>
        </w:rPr>
        <w:t xml:space="preserve">чение дошкольного образования в </w:t>
      </w:r>
      <w:r w:rsidRPr="00305750">
        <w:rPr>
          <w:sz w:val="28"/>
          <w:szCs w:val="28"/>
        </w:rPr>
        <w:t>организациях, имеющих лицензию на право веден</w:t>
      </w:r>
      <w:r w:rsidR="00305750" w:rsidRPr="00305750">
        <w:rPr>
          <w:sz w:val="28"/>
          <w:szCs w:val="28"/>
        </w:rPr>
        <w:t xml:space="preserve">ия образовательной деятельности, </w:t>
      </w:r>
      <w:r w:rsidRPr="00305750">
        <w:rPr>
          <w:sz w:val="28"/>
          <w:szCs w:val="28"/>
        </w:rPr>
        <w:t xml:space="preserve">развивающих и досуговых центрах, </w:t>
      </w:r>
      <w:r w:rsidR="00305750" w:rsidRPr="00305750">
        <w:rPr>
          <w:sz w:val="28"/>
          <w:szCs w:val="28"/>
        </w:rPr>
        <w:t>а</w:t>
      </w:r>
      <w:r w:rsidRPr="00305750">
        <w:rPr>
          <w:sz w:val="28"/>
          <w:szCs w:val="28"/>
        </w:rPr>
        <w:t xml:space="preserve"> также вне таких организаций на дому. </w:t>
      </w:r>
    </w:p>
    <w:p w:rsidR="00305750" w:rsidRPr="00446D66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 xml:space="preserve">Прием заявлений и выплаты производятся через органы </w:t>
      </w:r>
      <w:r w:rsidR="00305750" w:rsidRPr="00305750">
        <w:rPr>
          <w:sz w:val="28"/>
          <w:szCs w:val="28"/>
        </w:rPr>
        <w:t>с</w:t>
      </w:r>
      <w:r w:rsidRPr="00305750">
        <w:rPr>
          <w:sz w:val="28"/>
          <w:szCs w:val="28"/>
        </w:rPr>
        <w:t xml:space="preserve">оциальной защиты населения, что является примером межведомственного взаимодействия. </w:t>
      </w:r>
      <w:r w:rsidRPr="00446D66">
        <w:rPr>
          <w:sz w:val="28"/>
          <w:szCs w:val="28"/>
        </w:rPr>
        <w:t>Работа по созданию дополнительных мест для дошкольников будет продолжена и в 2016 году.</w:t>
      </w:r>
    </w:p>
    <w:p w:rsidR="00305750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Планируется создать 540 мест за счёт строительства 2-х зданий муниципальных дошкольных образовательных учреждений.</w:t>
      </w:r>
    </w:p>
    <w:p w:rsidR="00305750" w:rsidRPr="00305750" w:rsidRDefault="0030575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В плановом периоде приоритетным для нас будет вопрос обеспечения учащихся местами в школах. Решать его предполагается разными способами.</w:t>
      </w:r>
    </w:p>
    <w:p w:rsidR="00305750" w:rsidRPr="00305750" w:rsidRDefault="0030575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 xml:space="preserve">Первый - рациональное использование имеющихся площадей, заполнение всех общеобразовательных учреждений до нормативной мощности. </w:t>
      </w:r>
    </w:p>
    <w:p w:rsidR="00305750" w:rsidRPr="00305750" w:rsidRDefault="0092236B" w:rsidP="0092236B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095">
        <w:rPr>
          <w:sz w:val="28"/>
          <w:szCs w:val="28"/>
        </w:rPr>
        <w:t xml:space="preserve"> </w:t>
      </w:r>
      <w:r w:rsidR="00305750" w:rsidRPr="00305750">
        <w:rPr>
          <w:sz w:val="28"/>
          <w:szCs w:val="28"/>
        </w:rPr>
        <w:t xml:space="preserve">Второй - комплексный капитальный ремонт школ. </w:t>
      </w:r>
    </w:p>
    <w:p w:rsidR="00305750" w:rsidRPr="00446D66" w:rsidRDefault="0030575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Такой вариант создания обновленных мест для школьников является более экономичным по сравнению со строительством.</w:t>
      </w:r>
    </w:p>
    <w:p w:rsidR="00D27E8B" w:rsidRPr="00305750" w:rsidRDefault="00305750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Поэтому на ближайшие годы предусматриваются расходы на комплексный капитальный ремонт 7-ми школ.</w:t>
      </w:r>
    </w:p>
    <w:p w:rsidR="004F622E" w:rsidRDefault="004F622E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22E">
        <w:rPr>
          <w:sz w:val="28"/>
          <w:szCs w:val="28"/>
        </w:rPr>
        <w:t>Для снижения дефицита мест в общеобразовательных учреждениях в районах массовой застройки жилья в 2016 году планируется разработка проектно-сметной документации на строительство 4-х школ в жилых районах -  «Иннокентьевский»,  «Покровский», «Солнечный» и  «Южный берег».</w:t>
      </w:r>
    </w:p>
    <w:p w:rsidR="004F622E" w:rsidRDefault="004F622E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22E">
        <w:rPr>
          <w:sz w:val="28"/>
          <w:szCs w:val="28"/>
        </w:rPr>
        <w:t xml:space="preserve">На федеральном уровне </w:t>
      </w:r>
      <w:r w:rsidR="00E76771">
        <w:rPr>
          <w:sz w:val="28"/>
          <w:szCs w:val="28"/>
        </w:rPr>
        <w:t xml:space="preserve">с 2016 года </w:t>
      </w:r>
      <w:r w:rsidR="0075737A">
        <w:rPr>
          <w:sz w:val="28"/>
          <w:szCs w:val="28"/>
        </w:rPr>
        <w:t>планируется</w:t>
      </w:r>
      <w:r w:rsidR="00E76771">
        <w:rPr>
          <w:sz w:val="28"/>
          <w:szCs w:val="28"/>
        </w:rPr>
        <w:t xml:space="preserve"> реализация</w:t>
      </w:r>
      <w:r w:rsidRPr="004F622E">
        <w:rPr>
          <w:sz w:val="28"/>
          <w:szCs w:val="28"/>
        </w:rPr>
        <w:t xml:space="preserve"> Программ</w:t>
      </w:r>
      <w:r w:rsidR="00E76771">
        <w:rPr>
          <w:sz w:val="28"/>
          <w:szCs w:val="28"/>
        </w:rPr>
        <w:t>ы</w:t>
      </w:r>
      <w:r w:rsidRPr="004F622E">
        <w:rPr>
          <w:sz w:val="28"/>
          <w:szCs w:val="28"/>
        </w:rPr>
        <w:t xml:space="preserve"> содействия созданию дополнительных мест в школах </w:t>
      </w:r>
      <w:r>
        <w:rPr>
          <w:sz w:val="28"/>
          <w:szCs w:val="28"/>
        </w:rPr>
        <w:t>с</w:t>
      </w:r>
      <w:r w:rsidRPr="004F622E">
        <w:rPr>
          <w:sz w:val="28"/>
          <w:szCs w:val="28"/>
        </w:rPr>
        <w:t>убъектов РФ.</w:t>
      </w:r>
      <w:r>
        <w:rPr>
          <w:sz w:val="28"/>
          <w:szCs w:val="28"/>
        </w:rPr>
        <w:t xml:space="preserve"> </w:t>
      </w:r>
    </w:p>
    <w:p w:rsidR="00E76771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участия в таких проектах рассматривается при наличии проектно-сметной документации по объектам капитального строительства.</w:t>
      </w:r>
    </w:p>
    <w:p w:rsidR="004F622E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E76771">
        <w:rPr>
          <w:sz w:val="28"/>
          <w:szCs w:val="28"/>
        </w:rPr>
        <w:t xml:space="preserve">готовимся к этому и </w:t>
      </w:r>
      <w:r>
        <w:rPr>
          <w:sz w:val="28"/>
          <w:szCs w:val="28"/>
        </w:rPr>
        <w:t>р</w:t>
      </w:r>
      <w:r w:rsidR="004F622E" w:rsidRPr="004F622E">
        <w:rPr>
          <w:sz w:val="28"/>
          <w:szCs w:val="28"/>
        </w:rPr>
        <w:t xml:space="preserve">азрабатываем </w:t>
      </w:r>
      <w:r w:rsidR="0092236B">
        <w:rPr>
          <w:sz w:val="28"/>
          <w:szCs w:val="28"/>
        </w:rPr>
        <w:t>проектно-сметную документацию</w:t>
      </w:r>
      <w:r w:rsidR="004F622E" w:rsidRPr="004F622E">
        <w:rPr>
          <w:sz w:val="28"/>
          <w:szCs w:val="28"/>
        </w:rPr>
        <w:t>, чтобы иметь возможность принять участие в этой Программе и получить дополнительные средства на строительство школ.</w:t>
      </w:r>
    </w:p>
    <w:p w:rsidR="004A508A" w:rsidRPr="00446D66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Еще одним приоритетным направлением остается обустройство спортивных площадок на территориях общеобразовательных учреждений.</w:t>
      </w:r>
    </w:p>
    <w:p w:rsidR="004A508A" w:rsidRP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 xml:space="preserve">С начала реализации проекта по созданию спортивных площадок в городе дополнительно обустроено более 200 плоскостных спортивных сооружений во дворах жилых домов и на территориях школ. </w:t>
      </w:r>
    </w:p>
    <w:p w:rsid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На них планируется проводить различные мероприятия по всем направлениям: спортивные соревнования,  культурно-массовые мероприятия,  районные праздники, что напрямую свидетельствует о многофункциональности созданных мест досуга</w:t>
      </w:r>
      <w:r>
        <w:rPr>
          <w:sz w:val="28"/>
          <w:szCs w:val="28"/>
        </w:rPr>
        <w:t>.</w:t>
      </w:r>
    </w:p>
    <w:p w:rsidR="00E76771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комплексное использование делает их центрами притяжения жителей разных возрастов.</w:t>
      </w:r>
    </w:p>
    <w:p w:rsidR="004A508A" w:rsidRP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В области молодежной политики получат развитие мероприятия по трудовому и патриотическому воспитанию молодежи.</w:t>
      </w:r>
    </w:p>
    <w:p w:rsidR="004A508A" w:rsidRP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Реализация этого направления обеспечивается в том числе за счет проекта «Трудовой отряд Главы города Красноярска».</w:t>
      </w:r>
    </w:p>
    <w:p w:rsidR="004A508A" w:rsidRPr="00446D66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Для повышения эффективности его планируется осуществлять на принципах муниципально-частного партнерства.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>Использование этого механизма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>предусматривает выделение средств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>предприятиями и организациями города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 xml:space="preserve">на </w:t>
      </w:r>
      <w:r w:rsidRPr="00585F1F">
        <w:rPr>
          <w:sz w:val="28"/>
          <w:szCs w:val="28"/>
        </w:rPr>
        <w:lastRenderedPageBreak/>
        <w:t>трудоустройство детей своих сотрудников.</w:t>
      </w:r>
    </w:p>
    <w:p w:rsid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5F1F">
        <w:rPr>
          <w:sz w:val="28"/>
          <w:szCs w:val="28"/>
        </w:rPr>
        <w:t>Это позволит увеличить количество подростков, занятых в проекте, а также усилить профориентационную работу.</w:t>
      </w:r>
    </w:p>
    <w:p w:rsidR="00F017DF" w:rsidRP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В рамках развития патриотического воспитания молодежи с 2015 года внедрен новый проект – «Пост №1»</w:t>
      </w:r>
      <w:r>
        <w:rPr>
          <w:sz w:val="28"/>
          <w:szCs w:val="28"/>
        </w:rPr>
        <w:t xml:space="preserve"> </w:t>
      </w:r>
      <w:r w:rsidRPr="00F017DF">
        <w:rPr>
          <w:sz w:val="28"/>
          <w:szCs w:val="28"/>
        </w:rPr>
        <w:t xml:space="preserve"> по несению почетной караульной службы у Вечного огня на Мемориале Победы.</w:t>
      </w:r>
    </w:p>
    <w:p w:rsidR="00F017DF" w:rsidRP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Участниками проекта являются учащиеся школ, а также учреждений среднего профессионального образования.</w:t>
      </w:r>
    </w:p>
    <w:p w:rsidR="00F017DF" w:rsidRPr="00446D66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F017DF" w:rsidRPr="00F017DF">
        <w:rPr>
          <w:sz w:val="28"/>
          <w:szCs w:val="28"/>
        </w:rPr>
        <w:t xml:space="preserve"> городе реализуется образовательная программа, направленная на гражданско-патриотическое воспитание молодежи</w:t>
      </w:r>
      <w:r w:rsidR="00F017DF" w:rsidRPr="00446D66">
        <w:rPr>
          <w:sz w:val="28"/>
          <w:szCs w:val="28"/>
        </w:rPr>
        <w:t>.</w:t>
      </w:r>
    </w:p>
    <w:p w:rsid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С целью создания условий для развития и реализации культурного и духовного потенциала населения планируется провести реконструкцию помещения библиотеки имени Островского по улице Микуцкого, 8. </w:t>
      </w:r>
    </w:p>
    <w:p w:rsidR="00E76771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реконструкции отдаленный район города – микрорайон Солнечный получит Центр семейного чтения, где будут размещенф детская и взрослая библиотеки.</w:t>
      </w:r>
    </w:p>
    <w:p w:rsid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 xml:space="preserve">Мероприятия по всем социальным отраслям, в том числе межведомственные, в рамках муниципальных программ развития молодёжной политики,  культуры,  спорта и туризма, будут реализовываться и на вновь созданных общегородских площадках – например, на «Арт-набережной» и в восточной зоне острова Татышев. </w:t>
      </w:r>
    </w:p>
    <w:p w:rsidR="00F017DF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Следующее большое направление по значимости и объему средств -</w:t>
      </w:r>
      <w:r w:rsidR="00F017DF" w:rsidRPr="00F017DF">
        <w:rPr>
          <w:sz w:val="28"/>
          <w:szCs w:val="28"/>
        </w:rPr>
        <w:t xml:space="preserve"> развитие дорожной инфраструктуры</w:t>
      </w:r>
      <w:r>
        <w:rPr>
          <w:sz w:val="28"/>
          <w:szCs w:val="28"/>
        </w:rPr>
        <w:t>. На эти цели</w:t>
      </w:r>
      <w:r w:rsidR="00F017DF" w:rsidRPr="00F017DF">
        <w:rPr>
          <w:sz w:val="28"/>
          <w:szCs w:val="28"/>
        </w:rPr>
        <w:t xml:space="preserve"> запланировано 2 млрд. рублей. </w:t>
      </w:r>
    </w:p>
    <w:p w:rsidR="00E76771" w:rsidRPr="00F017DF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это направление приобретает в связи с проведением Универсиады – 2019.</w:t>
      </w:r>
    </w:p>
    <w:p w:rsid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Планируется построить   и капитально отремонтироват</w:t>
      </w:r>
      <w:r>
        <w:rPr>
          <w:sz w:val="28"/>
          <w:szCs w:val="28"/>
        </w:rPr>
        <w:t xml:space="preserve">ь </w:t>
      </w:r>
      <w:r w:rsidRPr="00F017DF">
        <w:rPr>
          <w:sz w:val="28"/>
          <w:szCs w:val="28"/>
        </w:rPr>
        <w:t>дороги, мосты и путепроводы к объектам Универсиады, провести мероприятия по улучшению безопасности</w:t>
      </w:r>
      <w:r>
        <w:rPr>
          <w:sz w:val="28"/>
          <w:szCs w:val="28"/>
        </w:rPr>
        <w:t xml:space="preserve"> </w:t>
      </w:r>
      <w:r w:rsidRPr="00F017DF">
        <w:rPr>
          <w:sz w:val="28"/>
          <w:szCs w:val="28"/>
        </w:rPr>
        <w:t xml:space="preserve"> дорожного движения. </w:t>
      </w:r>
    </w:p>
    <w:p w:rsidR="00D95A04" w:rsidRDefault="00D95A04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 работы включены транспортная развязка в мкр. «Тихие Зори» и автодорога в створе улицы Волочаевской от Дубровинского до Копылова, которая обеспечивает съезд с 4-го автодорожного моста в сторону Октябрьского района.</w:t>
      </w:r>
    </w:p>
    <w:p w:rsidR="00D95A04" w:rsidRPr="00F017DF" w:rsidRDefault="00D95A04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строительства данной автодороги решается и задача переселения 270-ти семей из зоны строительных работ.</w:t>
      </w:r>
    </w:p>
    <w:p w:rsidR="00F017DF" w:rsidRPr="00797410" w:rsidRDefault="00F017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97410">
        <w:rPr>
          <w:sz w:val="28"/>
          <w:szCs w:val="28"/>
        </w:rPr>
        <w:t xml:space="preserve">Совместно с краем </w:t>
      </w:r>
      <w:r w:rsidR="002D323D">
        <w:rPr>
          <w:sz w:val="28"/>
          <w:szCs w:val="28"/>
        </w:rPr>
        <w:t>будет продолжена</w:t>
      </w:r>
      <w:r w:rsidRPr="00797410">
        <w:rPr>
          <w:sz w:val="28"/>
          <w:szCs w:val="28"/>
        </w:rPr>
        <w:t xml:space="preserve"> работ</w:t>
      </w:r>
      <w:r w:rsidR="002D323D">
        <w:rPr>
          <w:sz w:val="28"/>
          <w:szCs w:val="28"/>
        </w:rPr>
        <w:t>а</w:t>
      </w:r>
      <w:r w:rsidRPr="00797410">
        <w:rPr>
          <w:sz w:val="28"/>
          <w:szCs w:val="28"/>
        </w:rPr>
        <w:t xml:space="preserve"> по получению федеральных средств на проведение капитального ремонта и строительства дорожных объектов в рамках подготовки к Универсиаде. </w:t>
      </w:r>
    </w:p>
    <w:p w:rsidR="00D95A04" w:rsidRDefault="00F017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3821">
        <w:rPr>
          <w:sz w:val="28"/>
          <w:szCs w:val="28"/>
        </w:rPr>
        <w:t>Всего за три года планируется построить и капитально отремонтировать около 19 км  автомобильных дорог общего пользования и 3 транспортны</w:t>
      </w:r>
      <w:r w:rsidR="0092236B">
        <w:rPr>
          <w:sz w:val="28"/>
          <w:szCs w:val="28"/>
        </w:rPr>
        <w:t>е</w:t>
      </w:r>
      <w:r w:rsidRPr="00273821">
        <w:rPr>
          <w:sz w:val="28"/>
          <w:szCs w:val="28"/>
        </w:rPr>
        <w:t xml:space="preserve"> развязки. </w:t>
      </w:r>
    </w:p>
    <w:p w:rsidR="00D95A04" w:rsidRP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5A04">
        <w:rPr>
          <w:sz w:val="28"/>
          <w:szCs w:val="28"/>
        </w:rPr>
        <w:t>Еще одним важным направлением остаётся вопрос переселения из аварийного жилья.</w:t>
      </w:r>
    </w:p>
    <w:p w:rsidR="00D95A04" w:rsidRP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5A04">
        <w:rPr>
          <w:sz w:val="28"/>
          <w:szCs w:val="28"/>
        </w:rPr>
        <w:t xml:space="preserve">о конца 2015 года с целью ускорения темпов ликвидации аварийного жилья планируется досрочно завершить расселение из домов, признанных аварийными до 1 января 2012 года в рамках региональной адресной программы. </w:t>
      </w:r>
    </w:p>
    <w:p w:rsid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5A04">
        <w:rPr>
          <w:sz w:val="28"/>
          <w:szCs w:val="28"/>
        </w:rPr>
        <w:t>Это дает городу возможность принять участие в новых федеральных программах по переселению из аварийных домов, признанных таковыми после 1 января 2012 года.</w:t>
      </w:r>
    </w:p>
    <w:p w:rsidR="00D95A04" w:rsidRP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5A04">
        <w:rPr>
          <w:sz w:val="28"/>
          <w:szCs w:val="28"/>
        </w:rPr>
        <w:t xml:space="preserve">Задача ликвидации аварийного жилья решается также с использованием механизма развития застроенных территорий, которое ведется в рамках </w:t>
      </w:r>
      <w:r w:rsidRPr="00D95A04">
        <w:rPr>
          <w:sz w:val="28"/>
          <w:szCs w:val="28"/>
        </w:rPr>
        <w:lastRenderedPageBreak/>
        <w:t xml:space="preserve">муниципально-частного партнерства. </w:t>
      </w:r>
    </w:p>
    <w:p w:rsidR="00D95A04" w:rsidRPr="00D95A04" w:rsidRDefault="00D95A04" w:rsidP="0092236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Застройщики </w:t>
      </w:r>
      <w:r w:rsidRPr="00D95A04">
        <w:rPr>
          <w:sz w:val="28"/>
          <w:szCs w:val="28"/>
        </w:rPr>
        <w:t xml:space="preserve">на аукционе приобретают право </w:t>
      </w:r>
      <w:r>
        <w:rPr>
          <w:sz w:val="28"/>
          <w:szCs w:val="28"/>
        </w:rPr>
        <w:t>осваивать земельные участки,</w:t>
      </w:r>
      <w:r w:rsidR="0092236B">
        <w:rPr>
          <w:sz w:val="28"/>
          <w:szCs w:val="28"/>
        </w:rPr>
        <w:t xml:space="preserve"> </w:t>
      </w:r>
      <w:r w:rsidRPr="00D95A04">
        <w:rPr>
          <w:sz w:val="28"/>
          <w:szCs w:val="28"/>
        </w:rPr>
        <w:t xml:space="preserve">расселяют граждан из аварийных домов, строя </w:t>
      </w:r>
      <w:r>
        <w:rPr>
          <w:sz w:val="28"/>
          <w:szCs w:val="28"/>
        </w:rPr>
        <w:t xml:space="preserve">новое жилье и </w:t>
      </w:r>
      <w:r w:rsidRPr="00D95A04">
        <w:rPr>
          <w:sz w:val="28"/>
          <w:szCs w:val="28"/>
        </w:rPr>
        <w:t>благоустраивают прилегающие территории.  В 2015 году планируется реализация 10-ти проектов развития застроенных территорий.</w:t>
      </w:r>
    </w:p>
    <w:p w:rsidR="00D95A04" w:rsidRPr="00D95A04" w:rsidRDefault="00D95A04" w:rsidP="00D95A04">
      <w:pPr>
        <w:ind w:firstLine="708"/>
        <w:jc w:val="both"/>
        <w:rPr>
          <w:sz w:val="28"/>
          <w:szCs w:val="28"/>
        </w:rPr>
      </w:pPr>
      <w:r w:rsidRPr="00D95A04">
        <w:rPr>
          <w:sz w:val="28"/>
          <w:szCs w:val="28"/>
        </w:rPr>
        <w:t>В результате удастся расселить 216 семей из 18-ти аварийных домов.</w:t>
      </w:r>
    </w:p>
    <w:p w:rsidR="00B772E2" w:rsidRDefault="00D95A04" w:rsidP="00B772E2">
      <w:pPr>
        <w:ind w:firstLine="708"/>
        <w:jc w:val="both"/>
        <w:rPr>
          <w:sz w:val="28"/>
          <w:szCs w:val="28"/>
        </w:rPr>
      </w:pPr>
      <w:r w:rsidRPr="00D95A04">
        <w:rPr>
          <w:sz w:val="28"/>
          <w:szCs w:val="28"/>
        </w:rPr>
        <w:t xml:space="preserve">В плановом периоде это будет уже 45 территорий, что позволит снести </w:t>
      </w:r>
      <w:r w:rsidRPr="00626B7E">
        <w:rPr>
          <w:sz w:val="28"/>
          <w:szCs w:val="28"/>
        </w:rPr>
        <w:t>еще</w:t>
      </w:r>
      <w:r w:rsidRPr="00D95A04">
        <w:rPr>
          <w:sz w:val="28"/>
          <w:szCs w:val="28"/>
        </w:rPr>
        <w:t xml:space="preserve"> 51 аварийный дом и переселить 606 семей.</w:t>
      </w:r>
    </w:p>
    <w:p w:rsidR="00D95A04" w:rsidRDefault="00D95A04" w:rsidP="00626B7E">
      <w:pPr>
        <w:ind w:firstLine="708"/>
        <w:jc w:val="both"/>
        <w:rPr>
          <w:sz w:val="36"/>
          <w:szCs w:val="36"/>
        </w:rPr>
      </w:pPr>
      <w:r w:rsidRPr="00B772E2">
        <w:rPr>
          <w:sz w:val="28"/>
          <w:szCs w:val="28"/>
        </w:rPr>
        <w:t>С целью обеспечения комплексного развития краевого центра в 2015 году принят Генеральный план города.</w:t>
      </w:r>
      <w:r w:rsid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 xml:space="preserve">В 2016 году планируется следующий важный этап градостроительной деятельности </w:t>
      </w:r>
      <w:r w:rsidR="00B772E2" w:rsidRPr="00B772E2">
        <w:rPr>
          <w:sz w:val="28"/>
          <w:szCs w:val="28"/>
        </w:rPr>
        <w:t>-</w:t>
      </w:r>
      <w:r w:rsidRPr="00B772E2">
        <w:rPr>
          <w:sz w:val="28"/>
          <w:szCs w:val="28"/>
        </w:rPr>
        <w:t xml:space="preserve"> разработка проекта</w:t>
      </w:r>
      <w:r w:rsidR="00B772E2" w:rsidRP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планировки и межевания земельных участков.</w:t>
      </w:r>
    </w:p>
    <w:p w:rsidR="00F017DF" w:rsidRPr="00273821" w:rsidRDefault="00D95A04" w:rsidP="00B772E2">
      <w:pPr>
        <w:ind w:firstLine="708"/>
        <w:jc w:val="both"/>
        <w:rPr>
          <w:sz w:val="28"/>
          <w:szCs w:val="28"/>
        </w:rPr>
      </w:pPr>
      <w:r w:rsidRPr="00B772E2">
        <w:rPr>
          <w:sz w:val="28"/>
          <w:szCs w:val="28"/>
        </w:rPr>
        <w:t>Проект позволит выявить резервные возможности развития жилищного строительства, дорожной инфраструктуры,</w:t>
      </w:r>
      <w:r w:rsid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создания социальных объектов. Перед городом поставлены задачи</w:t>
      </w:r>
      <w:r w:rsid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и по другим направлениям,</w:t>
      </w:r>
      <w:r w:rsidR="00B772E2" w:rsidRP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которые приоритетны для жителей города.</w:t>
      </w:r>
      <w:r w:rsidR="00F017DF" w:rsidRPr="00273821">
        <w:rPr>
          <w:sz w:val="28"/>
          <w:szCs w:val="28"/>
        </w:rPr>
        <w:t xml:space="preserve"> </w:t>
      </w:r>
    </w:p>
    <w:p w:rsidR="00F017DF" w:rsidRPr="00B772E2" w:rsidRDefault="00F017DF" w:rsidP="00B772E2">
      <w:pPr>
        <w:ind w:firstLine="708"/>
        <w:jc w:val="both"/>
        <w:rPr>
          <w:sz w:val="28"/>
          <w:szCs w:val="28"/>
        </w:rPr>
      </w:pPr>
      <w:r w:rsidRPr="00B772E2">
        <w:rPr>
          <w:sz w:val="28"/>
          <w:szCs w:val="28"/>
        </w:rPr>
        <w:t xml:space="preserve">Для организации общественных пространств город уже не первый год использует муниципально-частное партнёрство. </w:t>
      </w:r>
    </w:p>
    <w:p w:rsidR="00F017DF" w:rsidRPr="00B772E2" w:rsidRDefault="00F017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72E2">
        <w:rPr>
          <w:sz w:val="28"/>
          <w:szCs w:val="28"/>
        </w:rPr>
        <w:t xml:space="preserve">Бизнес-структуры за счет своих средств благоустраивают городские парки, скверы, набережные, высаживают деревья. </w:t>
      </w:r>
    </w:p>
    <w:p w:rsidR="002D30DF" w:rsidRDefault="002D30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72E2">
        <w:rPr>
          <w:sz w:val="28"/>
          <w:szCs w:val="28"/>
        </w:rPr>
        <w:t>В 2016 году за счет бюджетных средств и средств частных инвесторов</w:t>
      </w:r>
      <w:r w:rsidRPr="002D30DF">
        <w:rPr>
          <w:sz w:val="28"/>
          <w:szCs w:val="28"/>
        </w:rPr>
        <w:t xml:space="preserve"> планируется обустроить 35 городских объектов</w:t>
      </w:r>
      <w:r>
        <w:rPr>
          <w:sz w:val="28"/>
          <w:szCs w:val="28"/>
        </w:rPr>
        <w:t>.</w:t>
      </w:r>
    </w:p>
    <w:p w:rsidR="002D30DF" w:rsidRPr="00446D66" w:rsidRDefault="002D30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30DF">
        <w:rPr>
          <w:sz w:val="28"/>
          <w:szCs w:val="28"/>
        </w:rPr>
        <w:t>В сфере пассажирских перевозок транспортом общего пользования для оптимизации процесса перевозок и обеспечения транспортной доступности новых удаленных микрорайонов</w:t>
      </w:r>
      <w:r>
        <w:rPr>
          <w:sz w:val="28"/>
          <w:szCs w:val="28"/>
        </w:rPr>
        <w:t xml:space="preserve"> </w:t>
      </w:r>
      <w:r w:rsidRPr="002D30DF">
        <w:rPr>
          <w:sz w:val="28"/>
          <w:szCs w:val="28"/>
        </w:rPr>
        <w:t xml:space="preserve">планируется изучить возможность организации маршрутов с использованием современных автобусов особо малого класса. </w:t>
      </w:r>
    </w:p>
    <w:p w:rsidR="002D30DF" w:rsidRDefault="002D30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30DF">
        <w:rPr>
          <w:sz w:val="28"/>
          <w:szCs w:val="28"/>
        </w:rPr>
        <w:t>Решение об открытии таких маршрутов будет определяться по результатам обследования пассажиропотоков и обсуждения с жителями.</w:t>
      </w:r>
    </w:p>
    <w:p w:rsidR="00B772E2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пассажиров постоянно ведется работа по развитию безналичной оплаты проезда.</w:t>
      </w:r>
    </w:p>
    <w:p w:rsidR="00B772E2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социальная и транспортная карты, которыми в 2016 году, по прогнозам, будет пользоваться половина пассажиров общественного транспорта.</w:t>
      </w:r>
    </w:p>
    <w:p w:rsidR="00B772E2" w:rsidRPr="002D30DF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те основные задачи, решение которых закладывается на предстоящую трехлетку.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3EF0">
        <w:rPr>
          <w:sz w:val="28"/>
          <w:szCs w:val="28"/>
        </w:rPr>
        <w:t>Важной целью организации бюджетного процесса  также остается обеспечение прозрачности и открытости в сфере управления муниципальными финансами.</w:t>
      </w:r>
    </w:p>
    <w:p w:rsidR="00DF424F" w:rsidRDefault="00DF424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 xml:space="preserve">С 2013-ого года в сети Интернет успешно функционирует сайт «Открытый бюджет города Красноярска», который стал дополнительным инструментом </w:t>
      </w:r>
      <w:r w:rsidR="00543EF0">
        <w:rPr>
          <w:sz w:val="28"/>
          <w:szCs w:val="28"/>
        </w:rPr>
        <w:t>о</w:t>
      </w:r>
      <w:r w:rsidR="00543EF0" w:rsidRPr="00543EF0">
        <w:rPr>
          <w:sz w:val="28"/>
          <w:szCs w:val="28"/>
        </w:rPr>
        <w:t xml:space="preserve">бщественного контроля и взаимодействия </w:t>
      </w:r>
      <w:r w:rsidR="00543EF0" w:rsidRPr="00543EF0">
        <w:rPr>
          <w:sz w:val="28"/>
          <w:szCs w:val="28"/>
        </w:rPr>
        <w:tab/>
        <w:t>жителей города с органами власти.</w:t>
      </w:r>
    </w:p>
    <w:p w:rsidR="00B772E2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наполнению информацией и расширению возможностей сайта ведется постоянно.</w:t>
      </w:r>
    </w:p>
    <w:p w:rsidR="00DF424F" w:rsidRDefault="00DF424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>В этом году на сайте появился новый раздел – «Опросы».</w:t>
      </w:r>
      <w:r w:rsidR="00543EF0"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>В данном разделе мы размещаем вопросы для населения</w:t>
      </w:r>
      <w:r w:rsidR="00543EF0"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>на бюджетную тематику с вариантами ответа.</w:t>
      </w:r>
    </w:p>
    <w:p w:rsidR="00543EF0" w:rsidRP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3EF0">
        <w:rPr>
          <w:sz w:val="28"/>
          <w:szCs w:val="28"/>
        </w:rPr>
        <w:t>В 2016 году планируется разработка электронной версии «Путеводителя по бюджету»,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ab/>
        <w:t>который позволит в доступной, максимально информативной форме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>ознакомить граждан с бюджетом города.</w:t>
      </w:r>
    </w:p>
    <w:p w:rsidR="00543EF0" w:rsidRP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3EF0">
        <w:rPr>
          <w:sz w:val="28"/>
          <w:szCs w:val="28"/>
        </w:rPr>
        <w:lastRenderedPageBreak/>
        <w:t>В рамках повышения финансовой грамотности населения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 xml:space="preserve">в 2015-ом году </w:t>
      </w:r>
      <w:r w:rsidR="00BC562C">
        <w:rPr>
          <w:sz w:val="28"/>
          <w:szCs w:val="28"/>
        </w:rPr>
        <w:t>с</w:t>
      </w:r>
      <w:r w:rsidRPr="00543EF0">
        <w:rPr>
          <w:sz w:val="28"/>
          <w:szCs w:val="28"/>
        </w:rPr>
        <w:t>отрудниками департамента финансов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>проведены открытые уроки в трех школах города Красноярска.</w:t>
      </w:r>
    </w:p>
    <w:p w:rsidR="00543EF0" w:rsidRPr="00BC562C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562C">
        <w:rPr>
          <w:sz w:val="28"/>
          <w:szCs w:val="28"/>
        </w:rPr>
        <w:t>Учащимся 10-х классов представили информацию о бюджете нашего города на примере семейного бюджета, в том числе о видах поступающих доходов, направлениях расходования бюджетных средств, принципах формир</w:t>
      </w:r>
      <w:r w:rsidR="00710AC9">
        <w:rPr>
          <w:sz w:val="28"/>
          <w:szCs w:val="28"/>
        </w:rPr>
        <w:t>ования городского бюджета и другие вопросы.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 xml:space="preserve">Уроки показали, что школьники заинтересованы предложенной </w:t>
      </w:r>
      <w:r w:rsidR="00DF7360">
        <w:rPr>
          <w:sz w:val="28"/>
          <w:szCs w:val="28"/>
        </w:rPr>
        <w:t>и</w:t>
      </w:r>
      <w:r w:rsidRPr="00DF7360">
        <w:rPr>
          <w:sz w:val="28"/>
          <w:szCs w:val="28"/>
        </w:rPr>
        <w:t>нформацией,</w:t>
      </w:r>
      <w:r w:rsidR="005A6081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поэтому проведение занятий планируется и в 2016-2018 годы</w:t>
      </w:r>
      <w:r w:rsidRPr="00446D66">
        <w:rPr>
          <w:sz w:val="28"/>
          <w:szCs w:val="28"/>
        </w:rPr>
        <w:t>.</w:t>
      </w:r>
    </w:p>
    <w:p w:rsid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слушаний! 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Общие параметры бюджета города на 2016 год следующие: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 xml:space="preserve">доходы – 26,0 млрд. рублей; 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расходы – 27,5 млрд. рублей;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дефицит – 1,5 млрд. рублей.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С учетом реальной экономической ситуации решать текущие вопросы жизнедеятельности города и при этом продолжать реализацию проектов развития только за счет собственных средств невозможно.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Поэтому проект бюджета города внесен с максимальным дефицитом.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Для минимизации расходов на обслуживание муниципального долга в</w:t>
      </w:r>
      <w:r w:rsidR="00DF7360" w:rsidRPr="00DF7360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2016 году будет продолжена работа с Правительством Красноярского края и Федеральным казначейством по замещению коммерческих кредитов бюджетными.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Эта возможность  впервые появилась в 2015 году.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С инициативой применения таких кредитов в муниципальных образованиях края</w:t>
      </w:r>
      <w:r w:rsidR="00DF7360" w:rsidRPr="00DF7360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выступил город Красноярск.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46D66">
        <w:rPr>
          <w:sz w:val="28"/>
          <w:szCs w:val="28"/>
        </w:rPr>
        <w:t>«</w:t>
      </w:r>
      <w:r w:rsidRPr="00DF7360">
        <w:rPr>
          <w:sz w:val="28"/>
          <w:szCs w:val="28"/>
        </w:rPr>
        <w:t>Казначейские» кредиты позволяют восполнять возникающие кассовые разрывы в течение финансового года, тем самым обеспечивая дополнительную устойчивость бюджета города.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Преимуществом данного вида заимствований являются низкие процентные ставки под 0,1% годовых</w:t>
      </w:r>
      <w:r w:rsidRPr="00446D66">
        <w:rPr>
          <w:sz w:val="28"/>
          <w:szCs w:val="28"/>
        </w:rPr>
        <w:t xml:space="preserve">. </w:t>
      </w:r>
    </w:p>
    <w:p w:rsidR="00710AC9" w:rsidRPr="00446D66" w:rsidRDefault="00710AC9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Кредиты коммерческих банков мы привлекаем на аукционах, что позволяет снизить процентные ставки за счет создания конкуренции среди банков.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В завершение хочу отметить, что проект бюджета предусматривает решение тех задач, которые востребованы у жителей нашего города.</w:t>
      </w:r>
    </w:p>
    <w:p w:rsidR="00DF7360" w:rsidRPr="00446D66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Несомненно, для того чтобы выполнить все намеченные планы, предстоит напряженная</w:t>
      </w:r>
      <w:r w:rsidR="00DF7360" w:rsidRPr="00DF7360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работа по наполнению бюджета и по контролю за рачительным расходованием бюджетных средст</w:t>
      </w:r>
      <w:r w:rsidR="00DF7360" w:rsidRPr="00DF7360">
        <w:rPr>
          <w:sz w:val="28"/>
          <w:szCs w:val="28"/>
        </w:rPr>
        <w:t>в</w:t>
      </w:r>
      <w:r w:rsidRPr="00446D66">
        <w:rPr>
          <w:sz w:val="28"/>
          <w:szCs w:val="28"/>
        </w:rPr>
        <w:t xml:space="preserve">. 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Но четкое взаимодействие всех подразделений администрации, эффективная работа с депутатским корпусом и краевыми властями позволят обеспечить сбалансированность бюджета и стабильность функционирования отраслей в реальных экономических условиях.</w:t>
      </w:r>
    </w:p>
    <w:p w:rsidR="00054E10" w:rsidRDefault="00054E1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281F" w:rsidRPr="000606F9" w:rsidRDefault="00FC1FCC" w:rsidP="000606F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606F9">
        <w:rPr>
          <w:b/>
          <w:sz w:val="28"/>
          <w:szCs w:val="28"/>
        </w:rPr>
        <w:t xml:space="preserve">Доклад </w:t>
      </w:r>
      <w:r w:rsidR="008B7AA7" w:rsidRPr="000606F9">
        <w:rPr>
          <w:b/>
          <w:sz w:val="28"/>
          <w:szCs w:val="28"/>
        </w:rPr>
        <w:t>Титенкова И.П.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6F9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хозяйство - один из крупнейших сегментов экономики города, это отрасль, встроенная практически во все другие отрасли хозяйства, и ее состояние служит тем индикатором, который позволяет достаточно объективно оценивать результаты управления городом в целом.</w:t>
      </w:r>
    </w:p>
    <w:p w:rsidR="002A430A" w:rsidRPr="000606F9" w:rsidRDefault="002A430A" w:rsidP="002A43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06F9">
        <w:rPr>
          <w:color w:val="000000"/>
          <w:sz w:val="28"/>
          <w:szCs w:val="28"/>
        </w:rPr>
        <w:lastRenderedPageBreak/>
        <w:t xml:space="preserve">Жилищно-коммунальное хозяйство занимает в жизни города одно из самых значимых мест </w:t>
      </w:r>
      <w:r w:rsidR="0092236B">
        <w:rPr>
          <w:color w:val="000000"/>
          <w:sz w:val="28"/>
          <w:szCs w:val="28"/>
        </w:rPr>
        <w:t xml:space="preserve">и потому </w:t>
      </w:r>
      <w:r w:rsidRPr="000606F9">
        <w:rPr>
          <w:color w:val="000000"/>
          <w:sz w:val="28"/>
          <w:szCs w:val="28"/>
        </w:rPr>
        <w:t>во многом определяет социальный климат, затрагивая интересы каждого жителя.</w:t>
      </w:r>
    </w:p>
    <w:p w:rsidR="002A430A" w:rsidRPr="000606F9" w:rsidRDefault="002A430A" w:rsidP="000606F9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Основной целью программы «Развитие жилищно-коммунального хозяйства и дорожного комплекса города Красноярска» на 2016 год и плановый период 2017-2018 годов» является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жилищно-коммунального хозяйства, </w:t>
      </w:r>
      <w:r w:rsidRPr="000606F9">
        <w:rPr>
          <w:rFonts w:ascii="Times New Roman" w:hAnsi="Times New Roman" w:cs="Times New Roman"/>
          <w:sz w:val="28"/>
          <w:szCs w:val="28"/>
        </w:rPr>
        <w:t>дорожного комплекса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 и объектов внешнего благоустройства города в надлежащем состоянии и обеспечение населения качественными жилищно-коммунальными услугами.</w:t>
      </w:r>
    </w:p>
    <w:p w:rsidR="002A430A" w:rsidRPr="000606F9" w:rsidRDefault="002A430A" w:rsidP="002870AD">
      <w:pPr>
        <w:pStyle w:val="af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2016 году на городское хозяйство из бюджета выделяется 4 млрд. 328 млн. рублей</w:t>
      </w:r>
      <w:r w:rsidR="000606F9">
        <w:rPr>
          <w:rFonts w:ascii="Times New Roman" w:hAnsi="Times New Roman" w:cs="Times New Roman"/>
          <w:sz w:val="28"/>
          <w:szCs w:val="28"/>
        </w:rPr>
        <w:t>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Большое внимание в следующем году планируется уделить решению проблем жилищного фонда города. В связи с этим предусмотрены мероприятия по обесп</w:t>
      </w:r>
      <w:r w:rsidR="000606F9">
        <w:rPr>
          <w:rFonts w:ascii="Times New Roman" w:hAnsi="Times New Roman" w:cs="Times New Roman"/>
          <w:sz w:val="28"/>
          <w:szCs w:val="28"/>
        </w:rPr>
        <w:t>е</w:t>
      </w:r>
      <w:r w:rsidRPr="000606F9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92236B">
        <w:rPr>
          <w:rFonts w:ascii="Times New Roman" w:hAnsi="Times New Roman" w:cs="Times New Roman"/>
          <w:sz w:val="28"/>
          <w:szCs w:val="28"/>
        </w:rPr>
        <w:t>безопасности и комфортности</w:t>
      </w:r>
      <w:r w:rsidRPr="000606F9">
        <w:rPr>
          <w:rFonts w:ascii="Times New Roman" w:hAnsi="Times New Roman" w:cs="Times New Roman"/>
          <w:sz w:val="28"/>
          <w:szCs w:val="28"/>
        </w:rPr>
        <w:t xml:space="preserve"> условий проживания граждан в многоквартирных домах и обесп</w:t>
      </w:r>
      <w:r w:rsidR="000606F9">
        <w:rPr>
          <w:rFonts w:ascii="Times New Roman" w:hAnsi="Times New Roman" w:cs="Times New Roman"/>
          <w:sz w:val="28"/>
          <w:szCs w:val="28"/>
        </w:rPr>
        <w:t>е</w:t>
      </w:r>
      <w:r w:rsidRPr="000606F9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92236B">
        <w:rPr>
          <w:rFonts w:ascii="Times New Roman" w:hAnsi="Times New Roman" w:cs="Times New Roman"/>
          <w:sz w:val="28"/>
          <w:szCs w:val="28"/>
        </w:rPr>
        <w:t>доступности</w:t>
      </w:r>
      <w:r w:rsidRPr="000606F9">
        <w:rPr>
          <w:rFonts w:ascii="Times New Roman" w:hAnsi="Times New Roman" w:cs="Times New Roman"/>
          <w:sz w:val="28"/>
          <w:szCs w:val="28"/>
        </w:rPr>
        <w:t xml:space="preserve"> предоставляемых коммунальных услуг.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В 2016 году в городе в полную силу заработает созданный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домов, выполняющий функции регионального оператора. Старт ремонтных работ затянулся, но тому были вполне объективные причины: чтобы соблюсти все предусмотренные законом процедурные моменты, Фонду капремонта понадобилось больше времени, чем планировалось изначально</w:t>
      </w:r>
      <w:r w:rsidR="002870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  <w:lang w:eastAsia="ru-RU"/>
        </w:rPr>
        <w:t>В краткосрочный план капитального ремонта 2015 года попали 65 домов, жители этих многоэтажек стали первопроходцами, и именно на них отрабатывался предусмотренный законом механизм проведения работ, носящих капитальный характер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2016 году за сч</w:t>
      </w:r>
      <w:r w:rsidR="002870AD">
        <w:rPr>
          <w:rFonts w:ascii="Times New Roman" w:hAnsi="Times New Roman" w:cs="Times New Roman"/>
          <w:sz w:val="28"/>
          <w:szCs w:val="28"/>
        </w:rPr>
        <w:t>е</w:t>
      </w:r>
      <w:r w:rsidRPr="000606F9">
        <w:rPr>
          <w:rFonts w:ascii="Times New Roman" w:hAnsi="Times New Roman" w:cs="Times New Roman"/>
          <w:sz w:val="28"/>
          <w:szCs w:val="28"/>
        </w:rPr>
        <w:t>т средств регионального оператора планируется выполнить работы по капитальному ремонту 184 многоквартирных домов. Данное направление предусматривает такие виды работ, как ремонт кровли, фасадов, внутридомовых инженерных сетей и прочих работ.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следующем году продолжится практика ограничения роста платы граждан за коммунальные услуги. На компенсацию расходов в этой части за счет средств субвенции из краевого бюджета предусматриваются средства в сумме более </w:t>
      </w:r>
      <w:r w:rsidRPr="002C0EF1">
        <w:rPr>
          <w:rFonts w:ascii="Times New Roman" w:hAnsi="Times New Roman" w:cs="Times New Roman"/>
          <w:color w:val="000000"/>
          <w:sz w:val="28"/>
          <w:szCs w:val="28"/>
        </w:rPr>
        <w:t>900 миллионов р</w:t>
      </w:r>
      <w:r w:rsidRPr="002C0EF1">
        <w:rPr>
          <w:rFonts w:ascii="Times New Roman" w:hAnsi="Times New Roman" w:cs="Times New Roman"/>
          <w:sz w:val="28"/>
          <w:szCs w:val="28"/>
          <w:lang w:eastAsia="ru-RU"/>
        </w:rPr>
        <w:t>ублей.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Состояние инженерной инфраструктуры города напрямую связано с безопасностью и комфортностью проживания граждан в жилых домах.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Учитывая, существенный износ коммунальных сетей, а также постоянное выявление сетей, брошенных собственниками, одним из приоритетных направлений расходов бюджета города остаются вопросы жизнео</w:t>
      </w:r>
      <w:r w:rsidR="002870AD">
        <w:rPr>
          <w:rFonts w:ascii="Times New Roman" w:hAnsi="Times New Roman" w:cs="Times New Roman"/>
          <w:sz w:val="28"/>
          <w:szCs w:val="28"/>
        </w:rPr>
        <w:t>беспечения, и в первую очередь</w:t>
      </w:r>
      <w:r w:rsidR="002D550D">
        <w:rPr>
          <w:rFonts w:ascii="Times New Roman" w:hAnsi="Times New Roman" w:cs="Times New Roman"/>
          <w:sz w:val="28"/>
          <w:szCs w:val="28"/>
        </w:rPr>
        <w:t>,</w:t>
      </w:r>
      <w:r w:rsidR="002870AD">
        <w:rPr>
          <w:rFonts w:ascii="Times New Roman" w:hAnsi="Times New Roman" w:cs="Times New Roman"/>
          <w:sz w:val="28"/>
          <w:szCs w:val="28"/>
        </w:rPr>
        <w:t xml:space="preserve"> </w:t>
      </w:r>
      <w:r w:rsidRPr="000606F9">
        <w:rPr>
          <w:rFonts w:ascii="Times New Roman" w:hAnsi="Times New Roman" w:cs="Times New Roman"/>
          <w:sz w:val="28"/>
          <w:szCs w:val="28"/>
        </w:rPr>
        <w:t xml:space="preserve"> расходы на ремонт объектов коммунальной инфраструктуры.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bCs/>
          <w:sz w:val="28"/>
          <w:szCs w:val="28"/>
        </w:rPr>
        <w:t xml:space="preserve">С целью качественного и бесперебойного обеспечения коммунальными ресурсами потребителей города в отопительный период, а также минимизации рисков возникновения аварийных ситуаций </w:t>
      </w:r>
      <w:r w:rsidRPr="000606F9">
        <w:rPr>
          <w:rFonts w:ascii="Times New Roman" w:hAnsi="Times New Roman" w:cs="Times New Roman"/>
          <w:sz w:val="28"/>
          <w:szCs w:val="28"/>
        </w:rPr>
        <w:t xml:space="preserve">в 2016 году предусмотрен ремонт объектов водопроводно-канализационного хозяйства, теплоснабжения, сетей электроснабжения, а также устранению аварийных ситуаций на вновь выявленных бесхозяйных объектах тепло-, электро-, водоснабжения и водоотведения, на сумму </w:t>
      </w:r>
      <w:r w:rsidR="000606F9" w:rsidRPr="002C0EF1">
        <w:rPr>
          <w:rFonts w:ascii="Times New Roman" w:hAnsi="Times New Roman" w:cs="Times New Roman"/>
          <w:sz w:val="28"/>
          <w:szCs w:val="28"/>
        </w:rPr>
        <w:t>481</w:t>
      </w:r>
      <w:r w:rsidRPr="002C0EF1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06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0A" w:rsidRPr="000606F9" w:rsidRDefault="002A430A" w:rsidP="000606F9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Работы по ремонту будут проходить во всех районах города. В частн</w:t>
      </w:r>
      <w:r w:rsidR="000606F9">
        <w:rPr>
          <w:rFonts w:ascii="Times New Roman" w:hAnsi="Times New Roman" w:cs="Times New Roman"/>
          <w:sz w:val="28"/>
          <w:szCs w:val="28"/>
          <w:lang w:eastAsia="ru-RU"/>
        </w:rPr>
        <w:t xml:space="preserve">ости, запланирована перекладка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>16 км тепловых сетей,</w:t>
      </w:r>
      <w:r w:rsidR="000606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8,5 км сетей водоснабжения и </w:t>
      </w:r>
      <w:r w:rsidR="000606F9">
        <w:rPr>
          <w:rFonts w:ascii="Times New Roman" w:hAnsi="Times New Roman" w:cs="Times New Roman"/>
          <w:sz w:val="28"/>
          <w:szCs w:val="28"/>
          <w:lang w:eastAsia="ru-RU"/>
        </w:rPr>
        <w:t xml:space="preserve">водоотведения и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5,9 км электрических сетей.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Кроме того, в ближайшие три года за счет средств ресурсоснабжающих организаций планируется провести ремонт около 300 км коммунальных сетей.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Направляемые последние годы на ремонт коммунальных сетей средства позволят повысить техническую надежность функционирования объектов инженерной инфраструктуры.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bCs/>
          <w:sz w:val="28"/>
          <w:szCs w:val="28"/>
        </w:rPr>
        <w:t xml:space="preserve">Следующим важным аспектом развития городской среды является состояние автомобильных дорог. Поэтому приоритетным направлением деятельности остаются </w:t>
      </w:r>
      <w:r w:rsidRPr="000606F9">
        <w:rPr>
          <w:rFonts w:ascii="Times New Roman" w:hAnsi="Times New Roman" w:cs="Times New Roman"/>
          <w:sz w:val="28"/>
          <w:szCs w:val="28"/>
        </w:rPr>
        <w:t>работы по уборке и ремонту автомобильных дорог, содержанию инженерных сооружений и дорожно-знаковой информации.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Большую поддержку со стороны горожан получают мероприятия по капитальному ремонту дворовых территорий и межквартальных проездов. В Красноярске они реализуются уже не первый год и, безусловно, будут продолжены и в дальнейшем.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Перечень объектов ремонта по-прежнему формируется на основании обращений горожан. На 2016 год планируется отремонтировать более 50 дворов и 110 проездов</w:t>
      </w:r>
      <w:r w:rsidR="0092236B">
        <w:rPr>
          <w:rFonts w:ascii="Times New Roman" w:hAnsi="Times New Roman" w:cs="Times New Roman"/>
          <w:sz w:val="28"/>
          <w:szCs w:val="28"/>
        </w:rPr>
        <w:t>.</w:t>
      </w:r>
      <w:r w:rsidRPr="000606F9">
        <w:rPr>
          <w:rFonts w:ascii="Times New Roman" w:hAnsi="Times New Roman" w:cs="Times New Roman"/>
          <w:sz w:val="28"/>
          <w:szCs w:val="28"/>
        </w:rPr>
        <w:t xml:space="preserve"> Окончательный перечень объектов будет сформирован в начале следующего года.</w:t>
      </w:r>
    </w:p>
    <w:p w:rsidR="002A430A" w:rsidRPr="000606F9" w:rsidRDefault="002A430A" w:rsidP="002A430A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F1">
        <w:rPr>
          <w:rFonts w:ascii="Times New Roman" w:hAnsi="Times New Roman" w:cs="Times New Roman"/>
          <w:sz w:val="28"/>
          <w:szCs w:val="28"/>
        </w:rPr>
        <w:t>В 2016 году будут продолжены работы по благоустройству парков, скверов и мест массового отдыха горожан. Также планируется ремонт 14 потенциально опасных подпорных стен.</w:t>
      </w:r>
    </w:p>
    <w:p w:rsidR="002A430A" w:rsidRPr="002C0EF1" w:rsidRDefault="002A430A" w:rsidP="002A430A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На эти цели в бюджете города на 2016 год предусмотрено около </w:t>
      </w:r>
      <w:r w:rsidR="000606F9" w:rsidRPr="002C0EF1">
        <w:rPr>
          <w:rFonts w:ascii="Times New Roman" w:hAnsi="Times New Roman" w:cs="Times New Roman"/>
          <w:sz w:val="28"/>
          <w:szCs w:val="28"/>
        </w:rPr>
        <w:t>78</w:t>
      </w:r>
      <w:r w:rsidRPr="002C0EF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A430A" w:rsidRPr="000606F9" w:rsidRDefault="002A430A" w:rsidP="002A430A">
      <w:pPr>
        <w:pStyle w:val="af6"/>
        <w:ind w:left="0" w:firstLine="709"/>
        <w:jc w:val="both"/>
        <w:rPr>
          <w:sz w:val="28"/>
          <w:szCs w:val="28"/>
        </w:rPr>
      </w:pPr>
      <w:r w:rsidRPr="000606F9">
        <w:rPr>
          <w:sz w:val="28"/>
          <w:szCs w:val="28"/>
        </w:rPr>
        <w:t>В ближайшие три года планируется увеличить темпы посадки деревьев. В 2016 году будет высажено 12 тыс. деревьев, в 2017-2018 годах – по 15 тысяч.</w:t>
      </w:r>
    </w:p>
    <w:p w:rsidR="002A430A" w:rsidRPr="000606F9" w:rsidRDefault="002C0EF1" w:rsidP="002A430A">
      <w:pPr>
        <w:pStyle w:val="af6"/>
        <w:ind w:left="0" w:firstLine="709"/>
        <w:jc w:val="both"/>
        <w:rPr>
          <w:sz w:val="28"/>
          <w:szCs w:val="28"/>
        </w:rPr>
      </w:pPr>
      <w:r w:rsidRPr="002C0EF1">
        <w:rPr>
          <w:sz w:val="28"/>
          <w:szCs w:val="28"/>
        </w:rPr>
        <w:t>Б</w:t>
      </w:r>
      <w:r w:rsidR="002A430A" w:rsidRPr="002C0EF1">
        <w:rPr>
          <w:sz w:val="28"/>
          <w:szCs w:val="28"/>
        </w:rPr>
        <w:t>ольшой вклад в озеленение Красноярска вносят предприятия города,  управляющие компании, неравнодушные красноярцы.</w:t>
      </w:r>
      <w:r w:rsidR="002A430A" w:rsidRPr="000606F9">
        <w:rPr>
          <w:sz w:val="28"/>
          <w:szCs w:val="28"/>
        </w:rPr>
        <w:t xml:space="preserve">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Предусмотрены средства и на премирование победителей конкурса «Самый благоустроенный район города».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текущем году ежегодный конкурс «Самый благоустроенный район города Красноярска» проведен во второй раз. Участие в нем приняли как жители города, так и различные организации.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администрацию поступило около 2,5 тысяч заявок участников. Это в 2 раза больше, чем в прошлом году.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Решение конкурсной комиссии первое место присуждено сразу двум районам Центральному и Советскому, которые набрали равное количество мест в различных номинациях, почетное третье место занял Железнодорожный район.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2016 году проведение этого конкурса будет продолжено.</w:t>
      </w:r>
    </w:p>
    <w:p w:rsidR="002A430A" w:rsidRPr="000606F9" w:rsidRDefault="002A430A" w:rsidP="002A430A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606F9">
        <w:rPr>
          <w:sz w:val="28"/>
          <w:szCs w:val="28"/>
        </w:rPr>
        <w:t xml:space="preserve">В рамках возложенных законодательством полномочий в области охраны окружающей среды </w:t>
      </w:r>
      <w:r w:rsidRPr="000606F9">
        <w:rPr>
          <w:color w:val="000000"/>
          <w:sz w:val="28"/>
          <w:szCs w:val="28"/>
        </w:rPr>
        <w:t>запланировано проведение следующих мероприятий:</w:t>
      </w:r>
    </w:p>
    <w:p w:rsidR="002A430A" w:rsidRPr="000606F9" w:rsidRDefault="002A430A" w:rsidP="002A430A">
      <w:pPr>
        <w:pStyle w:val="af6"/>
        <w:ind w:left="0" w:firstLine="567"/>
        <w:jc w:val="both"/>
        <w:rPr>
          <w:sz w:val="28"/>
          <w:szCs w:val="28"/>
        </w:rPr>
      </w:pPr>
      <w:r w:rsidRPr="000606F9">
        <w:rPr>
          <w:sz w:val="28"/>
          <w:szCs w:val="28"/>
        </w:rPr>
        <w:t xml:space="preserve">-защита и сохранение городского лесного массива </w:t>
      </w:r>
      <w:r w:rsidR="002870AD">
        <w:rPr>
          <w:sz w:val="28"/>
          <w:szCs w:val="28"/>
        </w:rPr>
        <w:t>«</w:t>
      </w:r>
      <w:r w:rsidRPr="000606F9">
        <w:rPr>
          <w:sz w:val="28"/>
          <w:szCs w:val="28"/>
        </w:rPr>
        <w:t>Березовая роща</w:t>
      </w:r>
      <w:r w:rsidR="002870AD">
        <w:rPr>
          <w:sz w:val="28"/>
          <w:szCs w:val="28"/>
        </w:rPr>
        <w:t>»</w:t>
      </w:r>
      <w:r w:rsidRPr="000606F9">
        <w:rPr>
          <w:sz w:val="28"/>
          <w:szCs w:val="28"/>
        </w:rPr>
        <w:t xml:space="preserve">, планируется посадка крупномерных хвойных деревьев </w:t>
      </w:r>
      <w:r w:rsidRPr="000606F9">
        <w:rPr>
          <w:i/>
          <w:sz w:val="28"/>
          <w:szCs w:val="28"/>
        </w:rPr>
        <w:t>(в количестве 236 шт.)</w:t>
      </w:r>
      <w:r w:rsidRPr="000606F9">
        <w:rPr>
          <w:sz w:val="28"/>
          <w:szCs w:val="28"/>
        </w:rPr>
        <w:t xml:space="preserve">, </w:t>
      </w:r>
      <w:r w:rsidRPr="002C0EF1">
        <w:rPr>
          <w:sz w:val="28"/>
          <w:szCs w:val="28"/>
        </w:rPr>
        <w:t>в том числе для пресечения несанкционированных проездов автотранспорта и</w:t>
      </w:r>
      <w:r w:rsidRPr="000606F9">
        <w:rPr>
          <w:sz w:val="28"/>
          <w:szCs w:val="28"/>
        </w:rPr>
        <w:t xml:space="preserve"> квадроциклов в зеленой зоне;</w:t>
      </w:r>
    </w:p>
    <w:p w:rsidR="002A430A" w:rsidRPr="000606F9" w:rsidRDefault="002A430A" w:rsidP="002A430A">
      <w:pPr>
        <w:pStyle w:val="af6"/>
        <w:ind w:left="0" w:firstLine="567"/>
        <w:jc w:val="both"/>
        <w:rPr>
          <w:sz w:val="28"/>
          <w:szCs w:val="28"/>
        </w:rPr>
      </w:pPr>
      <w:r w:rsidRPr="000606F9">
        <w:rPr>
          <w:sz w:val="28"/>
          <w:szCs w:val="28"/>
        </w:rPr>
        <w:lastRenderedPageBreak/>
        <w:t>-экологическое образование и просвещение на базе муниципальных образовательных учреждений города Красноярска;</w:t>
      </w:r>
    </w:p>
    <w:p w:rsidR="002A430A" w:rsidRPr="000606F9" w:rsidRDefault="002A430A" w:rsidP="002A430A">
      <w:pPr>
        <w:pStyle w:val="af6"/>
        <w:ind w:left="0" w:firstLine="567"/>
        <w:jc w:val="both"/>
        <w:rPr>
          <w:color w:val="000000"/>
          <w:sz w:val="28"/>
          <w:szCs w:val="28"/>
        </w:rPr>
      </w:pPr>
      <w:r w:rsidRPr="000606F9">
        <w:rPr>
          <w:sz w:val="28"/>
          <w:szCs w:val="28"/>
        </w:rPr>
        <w:t>-приобретение оборудования, материалов и выполнение профилактических мероприятий по недопущению загрязнения нефтепродуктами реки Енисей на территории города.</w:t>
      </w:r>
      <w:r w:rsidRPr="000606F9">
        <w:rPr>
          <w:color w:val="000000"/>
          <w:sz w:val="28"/>
          <w:szCs w:val="28"/>
        </w:rPr>
        <w:t xml:space="preserve"> </w:t>
      </w:r>
    </w:p>
    <w:p w:rsidR="002A430A" w:rsidRPr="000606F9" w:rsidRDefault="002A430A" w:rsidP="0092236B">
      <w:pPr>
        <w:ind w:firstLine="567"/>
        <w:jc w:val="both"/>
        <w:rPr>
          <w:sz w:val="28"/>
          <w:szCs w:val="28"/>
        </w:rPr>
      </w:pPr>
      <w:r w:rsidRPr="000606F9">
        <w:rPr>
          <w:sz w:val="28"/>
          <w:szCs w:val="28"/>
        </w:rPr>
        <w:t xml:space="preserve">Также в природоохранных мероприятиях активное участие принимают жители города. Так, ежегодно в последнюю субботу сентября проводится День Енисея, посвященный оздоровлению р. Енисей и ее притоков. День Енисея активно поддерживается компанией РУСАЛ и общественной организацией «Русское географическое общество». В мероприятиях по улучшению санитарного состояния берегов водных объектов участвуют трудовые коллективы промышленных предприятий, представители администрации города и края, неравнодушные граждане.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Резюмируя изложенное, хочу еще раз отметить, что бюджет города по отрасли «жилищно-коммунальное хозяйство» продолжает ориентироваться в первую очередь на решение тех проблем, которые нам обозначают жители города. Поэтому мы постарались максимально полно учесть эти пожелания.</w:t>
      </w:r>
    </w:p>
    <w:p w:rsidR="002A430A" w:rsidRDefault="002A430A" w:rsidP="002A430A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Спасибо за внимание.</w:t>
      </w:r>
    </w:p>
    <w:p w:rsidR="00054E10" w:rsidRPr="00593CD9" w:rsidRDefault="00054E10" w:rsidP="002A430A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E3B" w:rsidRPr="000606F9" w:rsidRDefault="000606F9" w:rsidP="000606F9">
      <w:pPr>
        <w:pStyle w:val="af8"/>
        <w:ind w:firstLine="567"/>
        <w:jc w:val="both"/>
        <w:rPr>
          <w:b/>
          <w:sz w:val="30"/>
          <w:szCs w:val="30"/>
        </w:rPr>
      </w:pPr>
      <w:r w:rsidRPr="000606F9">
        <w:rPr>
          <w:rFonts w:ascii="Times New Roman" w:hAnsi="Times New Roman" w:cs="Times New Roman"/>
          <w:b/>
          <w:sz w:val="28"/>
          <w:szCs w:val="28"/>
          <w:lang w:eastAsia="ru-RU"/>
        </w:rPr>
        <w:t>Доклад Фирюлиной</w:t>
      </w:r>
      <w:r w:rsidR="00441892" w:rsidRPr="00441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892" w:rsidRPr="000606F9">
        <w:rPr>
          <w:rFonts w:ascii="Times New Roman" w:hAnsi="Times New Roman" w:cs="Times New Roman"/>
          <w:b/>
          <w:sz w:val="28"/>
          <w:szCs w:val="28"/>
          <w:lang w:eastAsia="ru-RU"/>
        </w:rPr>
        <w:t>Н.В.</w:t>
      </w:r>
      <w:r w:rsidR="000176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Открытое обсуждение проекта бюджета города является неотъемлемой частью реализации эффективной системы общественного контроля.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Ежегодные публичные слушания позволяют оценить позиции сторон, обсудить приоритеты развития города. Все замечания и предложения, высказанные горожанами, тщательно анализируются и учитываются при подготовке окончательного варианта бюджета.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Это очень важно, ведь цели и задачи, поставленные перед городскими властями, должны учитывать, прежде всего, интересы жителей города, а механизм их реализации должен быть для горожан открытым и понятным.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Формирование проекта бюджета на 2016-2018 годы осуществлялось в еще более непростых условиях, чем в прошлом году.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Реальность такова, что сложившаяся в стране экономическая ситуация негативно сказывается на поступлениях налога на прибыль, налога на доходы физических лиц. Они сокращаются.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Поэтому мы должны совместно работать над тем, чтобы поступления в городской бюджет осуществлялись по всем возможным направлениям и максимально полно.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Несмотря на изменение планов, связанных с поступлением доходов в бюджет города, задачи и функции, которые город обязан выполнять в рамках своих полномочий, остаются прежними.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В первую очередь, это реализация майских Указов Президента РФ.</w:t>
      </w:r>
    </w:p>
    <w:p w:rsidR="008B5E3B" w:rsidRPr="008B5E3B" w:rsidRDefault="008B5E3B" w:rsidP="00055637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Актуальным вопросом является переселение граждан из аварийного жилищного фонда. Решение данного вопроса планируется в том числе в рамках подготовки к знаковому для города событию – Универсиаде 2019 года. Будет производиться расселение граждан из аварийных домов, расположенного вдоль гостевых трасс.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lastRenderedPageBreak/>
        <w:t>Кроме того, ликвидация аварийного жилья также планируется за счет реализации проектов развития застроенных территорий в рамках муниципально-частного партнерства, когда к расселению и сносу аварийных домов подключаются застройщики.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5E3B">
        <w:rPr>
          <w:sz w:val="28"/>
          <w:szCs w:val="28"/>
        </w:rPr>
        <w:t>анный механизм уже не первый год активно используется администрацией города при реализации отдельных проектов.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Такое направление очень перспективно. С его помощью город может решить сразу несколько задач. С одной стороны, сохранить весь объем муниципальных услуг, оказываемых населению, но сократить бюджетные расходы на них. С другой стороны, поддержать бизнес, предоставив для освоения привлекательные территории. А работающие компании – это налоги.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Решая задачу по обеспечению 100%-ной доступности дошкольного образования, мы понимаем, что встает вопрос по увеличению мест в школах.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Актуален он также в связи с тем, что отдельные микрорайоны города в настоящее время активно застраиваются и в этих условиях школы города заполняются неравномерно.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Несмотря на ограниченность бюджетных ресурсов, город предусматривает решение и этого вопроса. Вместо дорогостоящего строительства планируется использовать альтернативный вариант – комплексный капитальный ремонт школ, особенно, 60-70-х годов постройки.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5E3B">
        <w:rPr>
          <w:sz w:val="28"/>
          <w:szCs w:val="28"/>
        </w:rPr>
        <w:t xml:space="preserve">роект бюджета вот уже третий год формируется в программном формате. Каждую из 12 муниципальных программ депутаты активно обсуждали на комиссиях, внося свои коррективы.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Новацией этого года является то, что все программы содержат в себе подходы, которые позволят максимально эффективно реализовать предусмотренные мероприятия.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Программы утверждены. Но на этом работа не заканчивается.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В течение года депутаты будут принимать активное участие в обсуждении предложенных для рассмотрения проектов, предусматривающих варианты решения актуальных для города вопросов.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В завершение своего выступления отмечу, что параметры представленного проекта бюджета, несомненно, напряженные. Однако, учитывают решение практически всех задач, которые стоят перед местной властью.</w:t>
      </w:r>
    </w:p>
    <w:p w:rsidR="008B5E3B" w:rsidRDefault="00EA3EBB" w:rsidP="008B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5E3B" w:rsidRPr="008B5E3B">
        <w:rPr>
          <w:sz w:val="28"/>
          <w:szCs w:val="28"/>
        </w:rPr>
        <w:t>лаженная работа администрации города и городского Совета позволит городу даже в такое сложное время обеспечить поддержание стабильности и развитие города.</w:t>
      </w:r>
    </w:p>
    <w:p w:rsidR="00054E10" w:rsidRPr="008B5E3B" w:rsidRDefault="00054E10" w:rsidP="008B5E3B">
      <w:pPr>
        <w:ind w:firstLine="709"/>
        <w:jc w:val="both"/>
        <w:rPr>
          <w:sz w:val="28"/>
          <w:szCs w:val="28"/>
        </w:rPr>
      </w:pPr>
    </w:p>
    <w:p w:rsidR="00E51ECC" w:rsidRPr="00117B27" w:rsidRDefault="00E51ECC" w:rsidP="001D4F98">
      <w:pPr>
        <w:pStyle w:val="af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 xml:space="preserve">Выступление </w:t>
      </w:r>
      <w:r w:rsidR="00493C82">
        <w:rPr>
          <w:b/>
          <w:sz w:val="28"/>
          <w:szCs w:val="28"/>
        </w:rPr>
        <w:t>Гриб</w:t>
      </w:r>
      <w:r w:rsidR="006F65F0">
        <w:rPr>
          <w:b/>
          <w:sz w:val="28"/>
          <w:szCs w:val="28"/>
        </w:rPr>
        <w:t xml:space="preserve"> С.Н.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Экспертной комиссией по проведению обязательной публичной независимой экспертизы проектов решений Красноярского городского Совета депутатов по бюджетным и налоговым вопросам рассмотрен проект </w:t>
      </w:r>
      <w:bookmarkStart w:id="2" w:name="OLE_LINK1"/>
      <w:bookmarkStart w:id="3" w:name="OLE_LINK2"/>
      <w:r w:rsidRPr="00567C5F">
        <w:rPr>
          <w:sz w:val="28"/>
          <w:szCs w:val="28"/>
        </w:rPr>
        <w:t>решения Красноярского городского Совета депутатов «О бюджете города на 2016 год и плановый период 2017 – 2018 годов»</w:t>
      </w:r>
      <w:bookmarkEnd w:id="2"/>
      <w:bookmarkEnd w:id="3"/>
      <w:r w:rsidRPr="00567C5F">
        <w:rPr>
          <w:sz w:val="28"/>
          <w:szCs w:val="28"/>
        </w:rPr>
        <w:t>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Экспертиза проведена на предмет оценки качества проекта решения и возможных социально-экономических последствий в результате его принятия.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Кратко обозначу основные положения экспертного заключения.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lastRenderedPageBreak/>
        <w:t>При составлении проекта бюджета учтены основные направления бюджетной политики и основные направления налоговой политики города Красноярска на 2016 год и плановый период 2017-2018 годов, действующее бюджетное и налоговое законодательство и его изменения, вступающие в силу с 1 января 2016 года.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Прогноз доходов бюджета города сформирован исходя из базового варианта социально-экономического развития города.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Налоговая политика на 2016 – 2018 годы сохраняет преемственность задач, обозначенных в предыдущие годы: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укрепление и развитие собственной доходной базы бюджета города;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оценка эффективности налоговых льгот;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осуществление качественного администрирования доходов; 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работа по внесению изменений в законодательство.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В области расходов политика направлена на решение следующих задач: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повышение эффективности бюджетных расходов;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продолжение реализации Указов Президента РФ 2012 года; 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обеспечение учащихся местами в школах;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подготовка к проведению Универсиады 2019 года; 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разработка градостроительной документации;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повышение открытости и прозрачности бюджета города. 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Это также свидетельствует о преемственности приоритетных направлений бюджетной политики города в 2015-2017 годах.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Предстоящий период для бюджета города непростой. В условиях ограниченных доходных источников, администрация планирует «жить по средствам», то есть планировать расходы исходя из имеющихся доходов и источников финансирования дефицита бюджета в пределах нормативов, установленных Бюджетным кодексом РФ. 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Необходимо отметить, что проект бюджета города сформирован в 2016 году с объемом дефицита, приближенным к максимально допустимому Бюджетным кодексом РФ, поскольку собственных средств для развития города в существующей системе ме</w:t>
      </w:r>
      <w:r w:rsidR="002870AD">
        <w:rPr>
          <w:sz w:val="28"/>
          <w:szCs w:val="28"/>
        </w:rPr>
        <w:t>жбюджетных отношений, а также в</w:t>
      </w:r>
      <w:r w:rsidRPr="00567C5F">
        <w:rPr>
          <w:sz w:val="28"/>
          <w:szCs w:val="28"/>
        </w:rPr>
        <w:t xml:space="preserve"> сложившихся экономических условиях недостаточно. Наряду с этим, в плановом периоде предусматривается снижение объема дефицита.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Долговая политика города в 2016 – 2018 годах ориентирована на обеспечение сбалансированности бюджета города и безусловного выполнения принятых долговых обязательств.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Основными направлениями федеральной бюджетной политики предусмотрено, что сокращению уровня долговой нагрузки местных бюджетов будет способствовать замещение коммерческих кредитов субъектов Российской Федерации бюджетными кредитами из федерального бюджета с одновременным снижением платы за пользование бюджетными кредитами.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В качестве рекомендации советуем администрации города продолжать работу по привлечению более дешевых в обслуживании бюджетных кредитов для сокращения уровня долговой нагрузки города.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lastRenderedPageBreak/>
        <w:t xml:space="preserve">В планируемом периоде муниципальный долг и расходы на его обслуживание увеличиваются, но не превышают ограничений, установленных Бюджетным Кодексом РФ. 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Очень важным с точки зрения реализации долговой политики является то, что администрация города своевременно выполняет все принятые на себя обязательства.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По согласованному мнению </w:t>
      </w:r>
      <w:bookmarkStart w:id="4" w:name="OLE_LINK3"/>
      <w:r w:rsidRPr="00567C5F">
        <w:rPr>
          <w:sz w:val="28"/>
          <w:szCs w:val="28"/>
        </w:rPr>
        <w:t>Экспертной комиссии</w:t>
      </w:r>
      <w:bookmarkEnd w:id="4"/>
      <w:r w:rsidRPr="00567C5F">
        <w:rPr>
          <w:sz w:val="28"/>
          <w:szCs w:val="28"/>
        </w:rPr>
        <w:t xml:space="preserve">, предлагаемый к рассмотрению </w:t>
      </w:r>
      <w:bookmarkStart w:id="5" w:name="OLE_LINK4"/>
      <w:bookmarkStart w:id="6" w:name="OLE_LINK5"/>
      <w:r w:rsidRPr="00567C5F">
        <w:rPr>
          <w:sz w:val="28"/>
          <w:szCs w:val="28"/>
        </w:rPr>
        <w:t>проект решения Красноярского городского Совета депутатов «О бюджете города на 2016 год и плановый период 2017 – 2018 годов»:</w:t>
      </w:r>
      <w:bookmarkEnd w:id="5"/>
      <w:bookmarkEnd w:id="6"/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отражает соблюдение основных направлений бюджетной политики и основных направлений налоговой политики города Красноярска на 2016 – 2018 годы;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соответствует нормам бюджетного законодательства;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обеспечивает преемственность целей и задач, обозначенных в бюджетной политике города на 2015-2017 годы;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и в целом положительно скажется на социально-экономических процессах в городе и крае.</w:t>
      </w:r>
    </w:p>
    <w:p w:rsid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Экспертная комиссия считает возможным принять проект решения Красноярского городского Совета депутатов «О бюджете города на 201</w:t>
      </w:r>
      <w:r w:rsidR="002870AD">
        <w:rPr>
          <w:sz w:val="28"/>
          <w:szCs w:val="28"/>
        </w:rPr>
        <w:t>6</w:t>
      </w:r>
      <w:r w:rsidRPr="00567C5F">
        <w:rPr>
          <w:sz w:val="28"/>
          <w:szCs w:val="28"/>
        </w:rPr>
        <w:t xml:space="preserve"> год и плановый период 201</w:t>
      </w:r>
      <w:r w:rsidR="002870AD">
        <w:rPr>
          <w:sz w:val="28"/>
          <w:szCs w:val="28"/>
        </w:rPr>
        <w:t>7</w:t>
      </w:r>
      <w:r w:rsidRPr="00567C5F">
        <w:rPr>
          <w:sz w:val="28"/>
          <w:szCs w:val="28"/>
        </w:rPr>
        <w:t xml:space="preserve"> – 201</w:t>
      </w:r>
      <w:r w:rsidR="002870AD">
        <w:rPr>
          <w:sz w:val="28"/>
          <w:szCs w:val="28"/>
        </w:rPr>
        <w:t>8</w:t>
      </w:r>
      <w:r w:rsidRPr="00567C5F">
        <w:rPr>
          <w:sz w:val="28"/>
          <w:szCs w:val="28"/>
        </w:rPr>
        <w:t xml:space="preserve"> годов» и осуществлять его реализацию с учетом высказанных соображений.</w:t>
      </w:r>
    </w:p>
    <w:p w:rsidR="00756367" w:rsidRPr="00567C5F" w:rsidRDefault="00756367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06A2F" w:rsidRDefault="002870AD" w:rsidP="00F06A2F">
      <w:pPr>
        <w:pStyle w:val="af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870AD">
        <w:rPr>
          <w:b/>
          <w:sz w:val="28"/>
          <w:szCs w:val="28"/>
        </w:rPr>
        <w:t>Вопросы и ответы на них, выступлени</w:t>
      </w:r>
      <w:r w:rsidR="008A3A92">
        <w:rPr>
          <w:b/>
          <w:sz w:val="28"/>
          <w:szCs w:val="28"/>
        </w:rPr>
        <w:t>я</w:t>
      </w:r>
      <w:r w:rsidRPr="002870AD">
        <w:rPr>
          <w:b/>
          <w:sz w:val="28"/>
          <w:szCs w:val="28"/>
        </w:rPr>
        <w:t xml:space="preserve"> иных участников публичных слушаний</w:t>
      </w:r>
    </w:p>
    <w:p w:rsidR="0053633B" w:rsidRPr="002870AD" w:rsidRDefault="0053633B" w:rsidP="0053633B">
      <w:pPr>
        <w:pStyle w:val="af6"/>
        <w:tabs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</w:p>
    <w:p w:rsidR="003558D2" w:rsidRPr="00A96A57" w:rsidRDefault="001808B3" w:rsidP="003558D2">
      <w:pPr>
        <w:ind w:firstLine="709"/>
        <w:rPr>
          <w:b/>
          <w:sz w:val="28"/>
          <w:szCs w:val="28"/>
        </w:rPr>
      </w:pPr>
      <w:r w:rsidRPr="00A96A57">
        <w:rPr>
          <w:b/>
          <w:sz w:val="28"/>
          <w:szCs w:val="28"/>
        </w:rPr>
        <w:t>Владимиров В.В.</w:t>
      </w:r>
    </w:p>
    <w:p w:rsidR="003558D2" w:rsidRPr="00A96A57" w:rsidRDefault="001808B3" w:rsidP="003558D2">
      <w:pPr>
        <w:ind w:firstLine="709"/>
        <w:jc w:val="both"/>
        <w:rPr>
          <w:sz w:val="28"/>
          <w:szCs w:val="28"/>
        </w:rPr>
      </w:pPr>
      <w:r w:rsidRPr="00A96A57">
        <w:rPr>
          <w:sz w:val="28"/>
          <w:szCs w:val="28"/>
        </w:rPr>
        <w:t>Медведев Д.</w:t>
      </w:r>
      <w:r w:rsidR="00EA1AF5">
        <w:rPr>
          <w:sz w:val="28"/>
          <w:szCs w:val="28"/>
        </w:rPr>
        <w:t>А</w:t>
      </w:r>
      <w:r w:rsidRPr="00A96A57">
        <w:rPr>
          <w:sz w:val="28"/>
          <w:szCs w:val="28"/>
        </w:rPr>
        <w:t>. вчера порекомендовал бюджетам в долг не брать. Как Вы оцениваете эту ситуацию?</w:t>
      </w:r>
    </w:p>
    <w:p w:rsidR="003558D2" w:rsidRPr="00A96A57" w:rsidRDefault="001808B3" w:rsidP="003558D2">
      <w:pPr>
        <w:ind w:firstLine="709"/>
        <w:jc w:val="both"/>
        <w:rPr>
          <w:b/>
          <w:sz w:val="28"/>
          <w:szCs w:val="28"/>
        </w:rPr>
      </w:pPr>
      <w:r w:rsidRPr="00A96A57">
        <w:rPr>
          <w:b/>
          <w:sz w:val="28"/>
          <w:szCs w:val="28"/>
        </w:rPr>
        <w:t>Гриб С.Н.</w:t>
      </w:r>
    </w:p>
    <w:p w:rsidR="003558D2" w:rsidRDefault="001808B3" w:rsidP="003558D2">
      <w:pPr>
        <w:ind w:firstLine="709"/>
        <w:jc w:val="both"/>
        <w:rPr>
          <w:sz w:val="28"/>
          <w:szCs w:val="28"/>
        </w:rPr>
      </w:pPr>
      <w:r w:rsidRPr="00A96A57">
        <w:rPr>
          <w:sz w:val="28"/>
          <w:szCs w:val="28"/>
        </w:rPr>
        <w:t xml:space="preserve">Бюджетным кодексом предусмотрены следующие возможные виды заимствований для муниципалитетов: бюджетные кредиты, банковские кредиты и переходящие остатки, которые позволяют в меньшем объеме привлекать кредиты.  Кроме того, доходы от продажи муниципального имущества также </w:t>
      </w:r>
      <w:r w:rsidRPr="00A11904">
        <w:rPr>
          <w:sz w:val="28"/>
          <w:szCs w:val="28"/>
        </w:rPr>
        <w:t xml:space="preserve">можно </w:t>
      </w:r>
      <w:r w:rsidRPr="00FA5344">
        <w:rPr>
          <w:sz w:val="28"/>
          <w:szCs w:val="28"/>
        </w:rPr>
        <w:t>рассматривать как источник уменьшения заимствований.</w:t>
      </w:r>
    </w:p>
    <w:p w:rsidR="00306810" w:rsidRPr="00FA5344" w:rsidRDefault="00306810" w:rsidP="003558D2">
      <w:pPr>
        <w:ind w:firstLine="709"/>
        <w:jc w:val="both"/>
        <w:rPr>
          <w:sz w:val="28"/>
          <w:szCs w:val="28"/>
        </w:rPr>
      </w:pPr>
    </w:p>
    <w:p w:rsidR="003558D2" w:rsidRPr="00FA5344" w:rsidRDefault="001808B3" w:rsidP="003558D2">
      <w:pPr>
        <w:ind w:firstLine="709"/>
        <w:jc w:val="both"/>
        <w:rPr>
          <w:b/>
          <w:sz w:val="28"/>
          <w:szCs w:val="28"/>
        </w:rPr>
      </w:pPr>
      <w:bookmarkStart w:id="7" w:name="OLE_LINK6"/>
      <w:bookmarkStart w:id="8" w:name="OLE_LINK7"/>
      <w:r w:rsidRPr="00FA5344">
        <w:rPr>
          <w:b/>
          <w:sz w:val="28"/>
          <w:szCs w:val="28"/>
        </w:rPr>
        <w:t>Карпов А.Б.</w:t>
      </w:r>
    </w:p>
    <w:bookmarkEnd w:id="7"/>
    <w:bookmarkEnd w:id="8"/>
    <w:p w:rsidR="003558D2" w:rsidRPr="00FA5344" w:rsidRDefault="001808B3" w:rsidP="003558D2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Какая цена на алюминий была заложена при формировании проекта бюджета</w:t>
      </w:r>
      <w:r w:rsidR="00A96A57" w:rsidRPr="00FA5344">
        <w:rPr>
          <w:sz w:val="28"/>
          <w:szCs w:val="28"/>
        </w:rPr>
        <w:t xml:space="preserve">. </w:t>
      </w:r>
    </w:p>
    <w:p w:rsidR="003558D2" w:rsidRPr="00FA5344" w:rsidRDefault="003558D2" w:rsidP="003558D2">
      <w:pPr>
        <w:ind w:firstLine="709"/>
        <w:jc w:val="both"/>
        <w:rPr>
          <w:b/>
          <w:sz w:val="28"/>
          <w:szCs w:val="28"/>
        </w:rPr>
      </w:pPr>
      <w:bookmarkStart w:id="9" w:name="OLE_LINK8"/>
      <w:r w:rsidRPr="00FA5344">
        <w:rPr>
          <w:b/>
          <w:sz w:val="28"/>
          <w:szCs w:val="28"/>
        </w:rPr>
        <w:t>Акбулатов</w:t>
      </w:r>
      <w:r w:rsidR="00DD0AE5" w:rsidRPr="00FA5344">
        <w:rPr>
          <w:b/>
          <w:sz w:val="28"/>
          <w:szCs w:val="28"/>
        </w:rPr>
        <w:t xml:space="preserve"> Э.Ш.</w:t>
      </w:r>
    </w:p>
    <w:p w:rsidR="00A96A57" w:rsidRDefault="00A96A57" w:rsidP="003558D2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 xml:space="preserve">Что касается цены на алюминий – это 1690 </w:t>
      </w:r>
      <w:r w:rsidR="00613571">
        <w:rPr>
          <w:sz w:val="28"/>
          <w:szCs w:val="28"/>
        </w:rPr>
        <w:t>долларов</w:t>
      </w:r>
      <w:r w:rsidRPr="00FA5344">
        <w:rPr>
          <w:sz w:val="28"/>
          <w:szCs w:val="28"/>
        </w:rPr>
        <w:t xml:space="preserve"> за тонну. Более точно Вам </w:t>
      </w:r>
      <w:r w:rsidR="00A11904">
        <w:rPr>
          <w:sz w:val="28"/>
          <w:szCs w:val="28"/>
        </w:rPr>
        <w:t xml:space="preserve">в рабочем порядке </w:t>
      </w:r>
      <w:r w:rsidRPr="00FA5344">
        <w:rPr>
          <w:sz w:val="28"/>
          <w:szCs w:val="28"/>
        </w:rPr>
        <w:t>ответит Сетов С.А.</w:t>
      </w:r>
    </w:p>
    <w:p w:rsidR="00306810" w:rsidRPr="00FA5344" w:rsidRDefault="00306810" w:rsidP="003558D2">
      <w:pPr>
        <w:ind w:firstLine="709"/>
        <w:jc w:val="both"/>
        <w:rPr>
          <w:sz w:val="28"/>
          <w:szCs w:val="28"/>
        </w:rPr>
      </w:pPr>
    </w:p>
    <w:p w:rsidR="00A96A57" w:rsidRDefault="00A96A57" w:rsidP="00A96A57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Карпов А.Б.</w:t>
      </w:r>
    </w:p>
    <w:p w:rsidR="002870AD" w:rsidRPr="002870AD" w:rsidRDefault="002870AD" w:rsidP="00A96A57">
      <w:pPr>
        <w:ind w:firstLine="709"/>
        <w:jc w:val="both"/>
        <w:rPr>
          <w:sz w:val="28"/>
          <w:szCs w:val="28"/>
        </w:rPr>
      </w:pPr>
      <w:r w:rsidRPr="002870AD">
        <w:rPr>
          <w:sz w:val="28"/>
          <w:szCs w:val="28"/>
        </w:rPr>
        <w:t>В докладе прозвучало, что собственные доходы бюджета увеличиваются.</w:t>
      </w:r>
      <w:r>
        <w:rPr>
          <w:sz w:val="28"/>
          <w:szCs w:val="28"/>
        </w:rPr>
        <w:t xml:space="preserve"> Однако, </w:t>
      </w:r>
      <w:r w:rsidR="00613571">
        <w:rPr>
          <w:sz w:val="28"/>
          <w:szCs w:val="28"/>
        </w:rPr>
        <w:t xml:space="preserve">если смотреть предыдущие годы, </w:t>
      </w:r>
      <w:r>
        <w:rPr>
          <w:sz w:val="28"/>
          <w:szCs w:val="28"/>
        </w:rPr>
        <w:t>они уменьшаются.</w:t>
      </w:r>
    </w:p>
    <w:p w:rsidR="00A96A57" w:rsidRPr="00FA5344" w:rsidRDefault="00A96A57" w:rsidP="00A96A57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Какие мероприятия предусмотрены по увеличению доходной части бюджета.</w:t>
      </w:r>
    </w:p>
    <w:p w:rsidR="00A96A57" w:rsidRPr="00FA5344" w:rsidRDefault="00A96A57" w:rsidP="003558D2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Хаснутдинова И.Н.</w:t>
      </w:r>
    </w:p>
    <w:p w:rsidR="00A96A57" w:rsidRDefault="00A96A57" w:rsidP="003558D2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В основном мы де</w:t>
      </w:r>
      <w:r w:rsidR="002870AD">
        <w:rPr>
          <w:sz w:val="28"/>
          <w:szCs w:val="28"/>
        </w:rPr>
        <w:t>л</w:t>
      </w:r>
      <w:r w:rsidR="00792F07">
        <w:rPr>
          <w:sz w:val="28"/>
          <w:szCs w:val="28"/>
        </w:rPr>
        <w:t xml:space="preserve">аем упор на неналоговые доходы </w:t>
      </w:r>
      <w:r w:rsidR="00EA1AF5">
        <w:rPr>
          <w:sz w:val="28"/>
          <w:szCs w:val="28"/>
        </w:rPr>
        <w:t>за счет</w:t>
      </w:r>
      <w:r w:rsidRPr="00FA5344">
        <w:rPr>
          <w:sz w:val="28"/>
          <w:szCs w:val="28"/>
        </w:rPr>
        <w:t xml:space="preserve"> расширени</w:t>
      </w:r>
      <w:r w:rsidR="00EA1AF5">
        <w:rPr>
          <w:sz w:val="28"/>
          <w:szCs w:val="28"/>
        </w:rPr>
        <w:t>я</w:t>
      </w:r>
      <w:r w:rsidRPr="00FA5344">
        <w:rPr>
          <w:sz w:val="28"/>
          <w:szCs w:val="28"/>
        </w:rPr>
        <w:t xml:space="preserve"> </w:t>
      </w:r>
      <w:r w:rsidR="002870AD">
        <w:rPr>
          <w:sz w:val="28"/>
          <w:szCs w:val="28"/>
        </w:rPr>
        <w:t xml:space="preserve">прогнозного </w:t>
      </w:r>
      <w:r w:rsidRPr="00FA5344">
        <w:rPr>
          <w:sz w:val="28"/>
          <w:szCs w:val="28"/>
        </w:rPr>
        <w:t xml:space="preserve">плана </w:t>
      </w:r>
      <w:r w:rsidR="002870AD">
        <w:rPr>
          <w:sz w:val="28"/>
          <w:szCs w:val="28"/>
        </w:rPr>
        <w:t>приватизации, формировани</w:t>
      </w:r>
      <w:r w:rsidR="00EA1AF5">
        <w:rPr>
          <w:sz w:val="28"/>
          <w:szCs w:val="28"/>
        </w:rPr>
        <w:t>я</w:t>
      </w:r>
      <w:r w:rsidR="002870AD">
        <w:rPr>
          <w:sz w:val="28"/>
          <w:szCs w:val="28"/>
        </w:rPr>
        <w:t xml:space="preserve"> з</w:t>
      </w:r>
      <w:r w:rsidRPr="00FA5344">
        <w:rPr>
          <w:sz w:val="28"/>
          <w:szCs w:val="28"/>
        </w:rPr>
        <w:t>емел</w:t>
      </w:r>
      <w:r w:rsidR="004B36E3">
        <w:rPr>
          <w:sz w:val="28"/>
          <w:szCs w:val="28"/>
        </w:rPr>
        <w:t xml:space="preserve">ьных участков под </w:t>
      </w:r>
      <w:r w:rsidR="004B36E3">
        <w:rPr>
          <w:sz w:val="28"/>
          <w:szCs w:val="28"/>
        </w:rPr>
        <w:lastRenderedPageBreak/>
        <w:t xml:space="preserve">строительство </w:t>
      </w:r>
      <w:r w:rsidR="002870AD">
        <w:rPr>
          <w:sz w:val="28"/>
          <w:szCs w:val="28"/>
        </w:rPr>
        <w:t xml:space="preserve">для продажи с аукционов </w:t>
      </w:r>
      <w:r w:rsidR="004B36E3">
        <w:rPr>
          <w:sz w:val="28"/>
          <w:szCs w:val="28"/>
        </w:rPr>
        <w:t>и</w:t>
      </w:r>
      <w:r w:rsidRPr="00FA5344">
        <w:rPr>
          <w:sz w:val="28"/>
          <w:szCs w:val="28"/>
        </w:rPr>
        <w:t xml:space="preserve"> сокращени</w:t>
      </w:r>
      <w:r w:rsidR="00EA1AF5">
        <w:rPr>
          <w:sz w:val="28"/>
          <w:szCs w:val="28"/>
        </w:rPr>
        <w:t>я</w:t>
      </w:r>
      <w:r w:rsidRPr="00FA5344">
        <w:rPr>
          <w:sz w:val="28"/>
          <w:szCs w:val="28"/>
        </w:rPr>
        <w:t xml:space="preserve"> задолженности по арендным платежам</w:t>
      </w:r>
      <w:r w:rsidR="002870AD">
        <w:rPr>
          <w:sz w:val="28"/>
          <w:szCs w:val="28"/>
        </w:rPr>
        <w:t xml:space="preserve"> за землю и муниципальное имущество.</w:t>
      </w:r>
    </w:p>
    <w:p w:rsidR="00613571" w:rsidRDefault="00613571" w:rsidP="00613571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Акбулатов Э.Ш.</w:t>
      </w:r>
    </w:p>
    <w:p w:rsidR="00613571" w:rsidRDefault="00613571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снижение доходов, в том числе, обусловлено изменением с 2016 года норматива отчислений по налогу на прибыль. В сопоставимых условиях доходы бюджета в 2016 году составляют порядка 15,2 млрд. рублей.</w:t>
      </w:r>
    </w:p>
    <w:p w:rsidR="00306810" w:rsidRPr="00FA5344" w:rsidRDefault="00306810" w:rsidP="003558D2">
      <w:pPr>
        <w:ind w:firstLine="709"/>
        <w:jc w:val="both"/>
        <w:rPr>
          <w:sz w:val="28"/>
          <w:szCs w:val="28"/>
        </w:rPr>
      </w:pPr>
    </w:p>
    <w:p w:rsidR="0062696A" w:rsidRPr="00FA5344" w:rsidRDefault="0062696A" w:rsidP="0062696A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Карпов А.Б.</w:t>
      </w:r>
    </w:p>
    <w:p w:rsidR="0062696A" w:rsidRDefault="0062696A" w:rsidP="0062696A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Какой объем средств предусматривается в бюджете на поддержку малого предпринимательства</w:t>
      </w:r>
      <w:r w:rsidR="00FA5344">
        <w:rPr>
          <w:sz w:val="28"/>
          <w:szCs w:val="28"/>
        </w:rPr>
        <w:t>.</w:t>
      </w:r>
    </w:p>
    <w:p w:rsidR="00FA5344" w:rsidRDefault="00FA5344" w:rsidP="0062696A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Акбулатов Э.Ш.</w:t>
      </w:r>
    </w:p>
    <w:p w:rsidR="00FA5344" w:rsidRPr="00FA5344" w:rsidRDefault="00FA5344" w:rsidP="0062696A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Объем выделяемых средств незначителен</w:t>
      </w:r>
      <w:r>
        <w:rPr>
          <w:sz w:val="28"/>
          <w:szCs w:val="28"/>
        </w:rPr>
        <w:t xml:space="preserve">. В этой связи мы должны ориентироваться на </w:t>
      </w:r>
      <w:r w:rsidR="00613571">
        <w:rPr>
          <w:sz w:val="28"/>
          <w:szCs w:val="28"/>
        </w:rPr>
        <w:t xml:space="preserve">меры </w:t>
      </w:r>
      <w:r>
        <w:rPr>
          <w:sz w:val="28"/>
          <w:szCs w:val="28"/>
        </w:rPr>
        <w:t>государственн</w:t>
      </w:r>
      <w:r w:rsidR="00613571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поддержк</w:t>
      </w:r>
      <w:r w:rsidR="00ED24E6">
        <w:rPr>
          <w:sz w:val="28"/>
          <w:szCs w:val="28"/>
        </w:rPr>
        <w:t>и социально ориентированному бизнесу</w:t>
      </w:r>
      <w:r>
        <w:rPr>
          <w:sz w:val="28"/>
          <w:szCs w:val="28"/>
        </w:rPr>
        <w:t>.</w:t>
      </w:r>
    </w:p>
    <w:p w:rsidR="00FA5344" w:rsidRPr="00772734" w:rsidRDefault="00FA5344" w:rsidP="0062696A">
      <w:pPr>
        <w:ind w:firstLine="709"/>
        <w:jc w:val="both"/>
        <w:rPr>
          <w:b/>
          <w:sz w:val="28"/>
          <w:szCs w:val="28"/>
        </w:rPr>
      </w:pPr>
      <w:r w:rsidRPr="00A11904">
        <w:rPr>
          <w:b/>
          <w:sz w:val="28"/>
          <w:szCs w:val="28"/>
        </w:rPr>
        <w:t>Хаснутдинова И.Н.</w:t>
      </w:r>
    </w:p>
    <w:p w:rsidR="00FA5344" w:rsidRDefault="00ED24E6" w:rsidP="0062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сложную экономическую ситуацию</w:t>
      </w:r>
      <w:r w:rsidR="0080590D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полномочий мы сохранили такую меру поддержки как предоставление </w:t>
      </w:r>
      <w:r w:rsidR="008503B6">
        <w:rPr>
          <w:sz w:val="28"/>
          <w:szCs w:val="28"/>
        </w:rPr>
        <w:t xml:space="preserve">инвестиционного </w:t>
      </w:r>
      <w:r>
        <w:rPr>
          <w:sz w:val="28"/>
          <w:szCs w:val="28"/>
        </w:rPr>
        <w:t xml:space="preserve">налогового кредита </w:t>
      </w:r>
      <w:r w:rsidR="008503B6">
        <w:rPr>
          <w:sz w:val="28"/>
          <w:szCs w:val="28"/>
        </w:rPr>
        <w:t xml:space="preserve">по земельному налогу </w:t>
      </w:r>
      <w:r>
        <w:rPr>
          <w:sz w:val="28"/>
          <w:szCs w:val="28"/>
        </w:rPr>
        <w:t>за счет средств бюджета города.</w:t>
      </w:r>
    </w:p>
    <w:p w:rsidR="00306810" w:rsidRDefault="00306810" w:rsidP="0062696A">
      <w:pPr>
        <w:ind w:firstLine="709"/>
        <w:jc w:val="both"/>
        <w:rPr>
          <w:sz w:val="28"/>
          <w:szCs w:val="28"/>
        </w:rPr>
      </w:pPr>
    </w:p>
    <w:p w:rsidR="00FA5344" w:rsidRPr="00772734" w:rsidRDefault="00FA5344" w:rsidP="0062696A">
      <w:pPr>
        <w:ind w:firstLine="709"/>
        <w:jc w:val="both"/>
        <w:rPr>
          <w:b/>
          <w:sz w:val="28"/>
          <w:szCs w:val="28"/>
        </w:rPr>
      </w:pPr>
      <w:r w:rsidRPr="00772734">
        <w:rPr>
          <w:b/>
          <w:sz w:val="28"/>
          <w:szCs w:val="28"/>
        </w:rPr>
        <w:t>Суртаев С.Н.</w:t>
      </w:r>
    </w:p>
    <w:p w:rsidR="00FA5344" w:rsidRDefault="00FA5344" w:rsidP="0062696A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оцениваете приобретение дополнительных двух пунктов весового контроля для обеспечения качества дорожного покрытия.</w:t>
      </w:r>
      <w:r w:rsidR="00772734">
        <w:rPr>
          <w:sz w:val="28"/>
          <w:szCs w:val="28"/>
        </w:rPr>
        <w:t xml:space="preserve"> Данные пункты приносят доходы в казну города.</w:t>
      </w:r>
    </w:p>
    <w:p w:rsidR="00772734" w:rsidRPr="00772734" w:rsidRDefault="00772734" w:rsidP="0062696A">
      <w:pPr>
        <w:ind w:firstLine="709"/>
        <w:jc w:val="both"/>
        <w:rPr>
          <w:b/>
          <w:sz w:val="28"/>
          <w:szCs w:val="28"/>
        </w:rPr>
      </w:pPr>
      <w:r w:rsidRPr="00772734">
        <w:rPr>
          <w:b/>
          <w:sz w:val="28"/>
          <w:szCs w:val="28"/>
        </w:rPr>
        <w:t>Титенков И.П.</w:t>
      </w:r>
    </w:p>
    <w:p w:rsidR="00306810" w:rsidRDefault="00ED24E6" w:rsidP="0062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подвели итоги</w:t>
      </w:r>
      <w:r w:rsidR="00772734">
        <w:rPr>
          <w:sz w:val="28"/>
          <w:szCs w:val="28"/>
        </w:rPr>
        <w:t xml:space="preserve"> и действительно город </w:t>
      </w:r>
      <w:r>
        <w:rPr>
          <w:sz w:val="28"/>
          <w:szCs w:val="28"/>
        </w:rPr>
        <w:t>в 2015 году</w:t>
      </w:r>
      <w:r w:rsidR="00772734">
        <w:rPr>
          <w:sz w:val="28"/>
          <w:szCs w:val="28"/>
        </w:rPr>
        <w:t xml:space="preserve"> получил </w:t>
      </w:r>
      <w:r>
        <w:rPr>
          <w:sz w:val="28"/>
          <w:szCs w:val="28"/>
        </w:rPr>
        <w:t xml:space="preserve">порядка </w:t>
      </w:r>
      <w:r w:rsidR="00D13269">
        <w:rPr>
          <w:sz w:val="28"/>
          <w:szCs w:val="28"/>
        </w:rPr>
        <w:t>13</w:t>
      </w:r>
      <w:r w:rsidR="00772734">
        <w:rPr>
          <w:sz w:val="28"/>
          <w:szCs w:val="28"/>
        </w:rPr>
        <w:t xml:space="preserve"> мл</w:t>
      </w:r>
      <w:r w:rsidR="000C7EAF">
        <w:rPr>
          <w:sz w:val="28"/>
          <w:szCs w:val="28"/>
        </w:rPr>
        <w:t>н</w:t>
      </w:r>
      <w:r w:rsidR="00772734">
        <w:rPr>
          <w:sz w:val="28"/>
          <w:szCs w:val="28"/>
        </w:rPr>
        <w:t xml:space="preserve">. рублей. В дальнейшем мы </w:t>
      </w:r>
      <w:r>
        <w:rPr>
          <w:sz w:val="28"/>
          <w:szCs w:val="28"/>
        </w:rPr>
        <w:t xml:space="preserve">предполагаем вынести </w:t>
      </w:r>
      <w:r w:rsidR="000C7EAF">
        <w:rPr>
          <w:sz w:val="28"/>
          <w:szCs w:val="28"/>
        </w:rPr>
        <w:t xml:space="preserve">на </w:t>
      </w:r>
      <w:r w:rsidR="00772734">
        <w:rPr>
          <w:sz w:val="28"/>
          <w:szCs w:val="28"/>
        </w:rPr>
        <w:t>рассмотр</w:t>
      </w:r>
      <w:r>
        <w:rPr>
          <w:sz w:val="28"/>
          <w:szCs w:val="28"/>
        </w:rPr>
        <w:t>ение</w:t>
      </w:r>
      <w:r w:rsidR="00772734">
        <w:rPr>
          <w:sz w:val="28"/>
          <w:szCs w:val="28"/>
        </w:rPr>
        <w:t xml:space="preserve"> возможност</w:t>
      </w:r>
      <w:r w:rsidR="000C7EAF">
        <w:rPr>
          <w:sz w:val="28"/>
          <w:szCs w:val="28"/>
        </w:rPr>
        <w:t>ь</w:t>
      </w:r>
      <w:r w:rsidR="00772734">
        <w:rPr>
          <w:sz w:val="28"/>
          <w:szCs w:val="28"/>
        </w:rPr>
        <w:t xml:space="preserve"> приобретения </w:t>
      </w:r>
      <w:r>
        <w:rPr>
          <w:sz w:val="28"/>
          <w:szCs w:val="28"/>
        </w:rPr>
        <w:t>дополнительных</w:t>
      </w:r>
      <w:r w:rsidR="00772734">
        <w:rPr>
          <w:sz w:val="28"/>
          <w:szCs w:val="28"/>
        </w:rPr>
        <w:t xml:space="preserve"> пунктов</w:t>
      </w:r>
      <w:r w:rsidR="00D13269">
        <w:rPr>
          <w:sz w:val="28"/>
          <w:szCs w:val="28"/>
        </w:rPr>
        <w:t>.</w:t>
      </w:r>
      <w:r w:rsidR="00772734">
        <w:rPr>
          <w:sz w:val="28"/>
          <w:szCs w:val="28"/>
        </w:rPr>
        <w:t xml:space="preserve"> </w:t>
      </w:r>
    </w:p>
    <w:p w:rsidR="00D13269" w:rsidRDefault="00D13269" w:rsidP="0062696A">
      <w:pPr>
        <w:ind w:firstLine="709"/>
        <w:jc w:val="both"/>
        <w:rPr>
          <w:sz w:val="28"/>
          <w:szCs w:val="28"/>
        </w:rPr>
      </w:pPr>
    </w:p>
    <w:p w:rsidR="00772734" w:rsidRPr="00772734" w:rsidRDefault="00772734" w:rsidP="00772734">
      <w:pPr>
        <w:ind w:firstLine="709"/>
        <w:jc w:val="both"/>
        <w:rPr>
          <w:b/>
          <w:sz w:val="28"/>
          <w:szCs w:val="28"/>
        </w:rPr>
      </w:pPr>
      <w:r w:rsidRPr="00772734">
        <w:rPr>
          <w:b/>
          <w:sz w:val="28"/>
          <w:szCs w:val="28"/>
        </w:rPr>
        <w:t>Суртаев С.Н.</w:t>
      </w:r>
    </w:p>
    <w:p w:rsidR="0062696A" w:rsidRPr="00235BA1" w:rsidRDefault="00ED24E6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Учтено ли создание оптово-распределительного центра в районе промзоны ТЭЦ № 2.</w:t>
      </w:r>
    </w:p>
    <w:bookmarkEnd w:id="9"/>
    <w:p w:rsidR="003558D2" w:rsidRPr="00235BA1" w:rsidRDefault="003C6E87" w:rsidP="003558D2">
      <w:pPr>
        <w:ind w:firstLine="709"/>
        <w:jc w:val="both"/>
        <w:rPr>
          <w:b/>
          <w:sz w:val="28"/>
          <w:szCs w:val="28"/>
        </w:rPr>
      </w:pPr>
      <w:r w:rsidRPr="00235BA1">
        <w:rPr>
          <w:b/>
          <w:sz w:val="28"/>
          <w:szCs w:val="28"/>
        </w:rPr>
        <w:t>Сетов С.А.</w:t>
      </w:r>
    </w:p>
    <w:p w:rsidR="00A11904" w:rsidRDefault="00772734" w:rsidP="003558D2">
      <w:pPr>
        <w:ind w:firstLine="709"/>
        <w:jc w:val="both"/>
        <w:rPr>
          <w:sz w:val="28"/>
          <w:szCs w:val="28"/>
        </w:rPr>
      </w:pPr>
      <w:r w:rsidRPr="005F665C">
        <w:rPr>
          <w:sz w:val="28"/>
          <w:szCs w:val="28"/>
        </w:rPr>
        <w:t>По распоряжению Губернатора</w:t>
      </w:r>
      <w:r w:rsidR="00ED24E6" w:rsidRPr="005F665C">
        <w:rPr>
          <w:sz w:val="28"/>
          <w:szCs w:val="28"/>
        </w:rPr>
        <w:t xml:space="preserve"> Красноярского края</w:t>
      </w:r>
      <w:r w:rsidRPr="005F665C">
        <w:rPr>
          <w:sz w:val="28"/>
          <w:szCs w:val="28"/>
        </w:rPr>
        <w:t xml:space="preserve"> создана рабочая группа, в рамках </w:t>
      </w:r>
      <w:r w:rsidR="00ED24E6" w:rsidRPr="005F665C">
        <w:rPr>
          <w:sz w:val="28"/>
          <w:szCs w:val="28"/>
        </w:rPr>
        <w:t>работы</w:t>
      </w:r>
      <w:r w:rsidRPr="005F665C">
        <w:rPr>
          <w:sz w:val="28"/>
          <w:szCs w:val="28"/>
        </w:rPr>
        <w:t xml:space="preserve"> которой планируется обсуждение вопроса</w:t>
      </w:r>
      <w:r w:rsidR="00ED24E6" w:rsidRPr="005F665C">
        <w:rPr>
          <w:sz w:val="28"/>
          <w:szCs w:val="28"/>
        </w:rPr>
        <w:t xml:space="preserve"> создания промзон на территории города Красноярска</w:t>
      </w:r>
      <w:r w:rsidR="005F665C" w:rsidRPr="005F665C">
        <w:rPr>
          <w:sz w:val="28"/>
          <w:szCs w:val="28"/>
        </w:rPr>
        <w:t>.</w:t>
      </w:r>
    </w:p>
    <w:p w:rsidR="00A11904" w:rsidRPr="00235BA1" w:rsidRDefault="00A11904" w:rsidP="003558D2">
      <w:pPr>
        <w:ind w:firstLine="709"/>
        <w:jc w:val="both"/>
        <w:rPr>
          <w:sz w:val="28"/>
          <w:szCs w:val="28"/>
        </w:rPr>
      </w:pPr>
    </w:p>
    <w:p w:rsidR="00772734" w:rsidRPr="00281F34" w:rsidRDefault="00516126" w:rsidP="003558D2">
      <w:pPr>
        <w:ind w:firstLine="709"/>
        <w:jc w:val="both"/>
        <w:rPr>
          <w:sz w:val="28"/>
          <w:szCs w:val="28"/>
        </w:rPr>
      </w:pPr>
      <w:r w:rsidRPr="00221F08">
        <w:rPr>
          <w:b/>
          <w:sz w:val="28"/>
          <w:szCs w:val="28"/>
        </w:rPr>
        <w:t>Колотов А.А.</w:t>
      </w:r>
      <w:r w:rsidR="00281F34">
        <w:rPr>
          <w:b/>
          <w:sz w:val="28"/>
          <w:szCs w:val="28"/>
        </w:rPr>
        <w:t xml:space="preserve"> </w:t>
      </w:r>
      <w:r w:rsidR="00281F34" w:rsidRPr="00F81A95">
        <w:rPr>
          <w:sz w:val="28"/>
          <w:szCs w:val="28"/>
        </w:rPr>
        <w:t>(</w:t>
      </w:r>
      <w:r w:rsidR="00281F34" w:rsidRPr="00281F34">
        <w:rPr>
          <w:sz w:val="28"/>
          <w:szCs w:val="28"/>
        </w:rPr>
        <w:t>выступ</w:t>
      </w:r>
      <w:r w:rsidR="00F81A95">
        <w:rPr>
          <w:sz w:val="28"/>
          <w:szCs w:val="28"/>
        </w:rPr>
        <w:t>ление</w:t>
      </w:r>
      <w:r w:rsidR="00281F34" w:rsidRPr="00281F34">
        <w:rPr>
          <w:sz w:val="28"/>
          <w:szCs w:val="28"/>
        </w:rPr>
        <w:t xml:space="preserve"> на основании письменного заявления на участие в публичных слушаниях)</w:t>
      </w:r>
    </w:p>
    <w:p w:rsidR="00516126" w:rsidRDefault="00E7603E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городская целевая программа «Озеленение города Красноярска. Миллионному городу – миллион деревьев» предусматривала четкие результаты ее реализации.</w:t>
      </w:r>
    </w:p>
    <w:p w:rsidR="00E7603E" w:rsidRDefault="00E7603E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утвержденных муниципальных программ города Красноярска отдельная муниципальная программа по озеленению и улучшению экологической ситуации отсутствует. </w:t>
      </w:r>
      <w:r w:rsidR="00382EB5">
        <w:rPr>
          <w:sz w:val="28"/>
          <w:szCs w:val="28"/>
        </w:rPr>
        <w:t>Р</w:t>
      </w:r>
      <w:r>
        <w:rPr>
          <w:sz w:val="28"/>
          <w:szCs w:val="28"/>
        </w:rPr>
        <w:t>асходы предусмотрены в рамках подпрограммы</w:t>
      </w:r>
      <w:r w:rsidR="00306810">
        <w:rPr>
          <w:sz w:val="28"/>
          <w:szCs w:val="28"/>
        </w:rPr>
        <w:t xml:space="preserve"> </w:t>
      </w:r>
      <w:r w:rsidR="00EA1AF5">
        <w:rPr>
          <w:sz w:val="28"/>
          <w:szCs w:val="28"/>
        </w:rPr>
        <w:t xml:space="preserve">4 </w:t>
      </w:r>
      <w:r w:rsidR="00306810">
        <w:rPr>
          <w:sz w:val="28"/>
          <w:szCs w:val="28"/>
        </w:rPr>
        <w:t>муниципальной программы в сфере жилищно-коммунального хозяйства. Указанная подпрограмма включает</w:t>
      </w:r>
      <w:r w:rsidR="005276C3">
        <w:rPr>
          <w:sz w:val="28"/>
          <w:szCs w:val="28"/>
        </w:rPr>
        <w:t>,</w:t>
      </w:r>
      <w:r w:rsidR="00306810">
        <w:rPr>
          <w:sz w:val="28"/>
          <w:szCs w:val="28"/>
        </w:rPr>
        <w:t xml:space="preserve"> кроме того</w:t>
      </w:r>
      <w:r w:rsidR="005276C3">
        <w:rPr>
          <w:sz w:val="28"/>
          <w:szCs w:val="28"/>
        </w:rPr>
        <w:t>,</w:t>
      </w:r>
      <w:r w:rsidR="00306810">
        <w:rPr>
          <w:sz w:val="28"/>
          <w:szCs w:val="28"/>
        </w:rPr>
        <w:t xml:space="preserve"> расходы на содержание кладбищ, отлов </w:t>
      </w:r>
      <w:r w:rsidR="00306810">
        <w:rPr>
          <w:sz w:val="28"/>
          <w:szCs w:val="28"/>
        </w:rPr>
        <w:lastRenderedPageBreak/>
        <w:t xml:space="preserve">безнадзорных животных и другие. Поэтому не ясно сколько средств выделено на высадку деревьев и обустройство газонов. Целевые индикаторы не позволяют оценить </w:t>
      </w:r>
      <w:r w:rsidR="00433860">
        <w:rPr>
          <w:sz w:val="28"/>
          <w:szCs w:val="28"/>
        </w:rPr>
        <w:t xml:space="preserve">результаты </w:t>
      </w:r>
      <w:r w:rsidR="00306810">
        <w:rPr>
          <w:sz w:val="28"/>
          <w:szCs w:val="28"/>
        </w:rPr>
        <w:t>реализаци</w:t>
      </w:r>
      <w:r w:rsidR="00433860">
        <w:rPr>
          <w:sz w:val="28"/>
          <w:szCs w:val="28"/>
        </w:rPr>
        <w:t>и</w:t>
      </w:r>
      <w:r w:rsidR="00306810">
        <w:rPr>
          <w:sz w:val="28"/>
          <w:szCs w:val="28"/>
        </w:rPr>
        <w:t xml:space="preserve"> </w:t>
      </w:r>
      <w:r w:rsidR="00433860">
        <w:rPr>
          <w:sz w:val="28"/>
          <w:szCs w:val="28"/>
        </w:rPr>
        <w:t xml:space="preserve">указанных </w:t>
      </w:r>
      <w:r w:rsidR="00306810">
        <w:rPr>
          <w:sz w:val="28"/>
          <w:szCs w:val="28"/>
        </w:rPr>
        <w:t xml:space="preserve">мероприятий. </w:t>
      </w:r>
      <w:r w:rsidR="00433860">
        <w:rPr>
          <w:sz w:val="28"/>
          <w:szCs w:val="28"/>
        </w:rPr>
        <w:t>Всего в бюджете</w:t>
      </w:r>
      <w:r w:rsidR="00306810">
        <w:rPr>
          <w:sz w:val="28"/>
          <w:szCs w:val="28"/>
        </w:rPr>
        <w:t xml:space="preserve"> </w:t>
      </w:r>
      <w:r w:rsidR="00EA1AF5">
        <w:rPr>
          <w:sz w:val="28"/>
          <w:szCs w:val="28"/>
        </w:rPr>
        <w:t xml:space="preserve">на природоохранные мероприятия </w:t>
      </w:r>
      <w:r w:rsidR="00306810">
        <w:rPr>
          <w:sz w:val="28"/>
          <w:szCs w:val="28"/>
        </w:rPr>
        <w:t>предусмотрено 3,7 млн. рублей.</w:t>
      </w:r>
    </w:p>
    <w:p w:rsidR="00306810" w:rsidRPr="00221F08" w:rsidRDefault="0030681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предлагаю разработать отдельную муниципальную программу города Красноярска, направленную на улучшение экологической ситуации</w:t>
      </w:r>
      <w:r w:rsidR="007737AF">
        <w:rPr>
          <w:sz w:val="28"/>
          <w:szCs w:val="28"/>
        </w:rPr>
        <w:t xml:space="preserve"> в городе</w:t>
      </w:r>
      <w:r w:rsidR="00B710D3">
        <w:rPr>
          <w:sz w:val="28"/>
          <w:szCs w:val="28"/>
        </w:rPr>
        <w:t>,</w:t>
      </w:r>
      <w:r w:rsidR="00773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увеличить объем средств на </w:t>
      </w:r>
      <w:r w:rsidR="00433860">
        <w:rPr>
          <w:sz w:val="28"/>
          <w:szCs w:val="28"/>
        </w:rPr>
        <w:t>природоохранны</w:t>
      </w:r>
      <w:r w:rsidR="000C7EAF">
        <w:rPr>
          <w:sz w:val="28"/>
          <w:szCs w:val="28"/>
        </w:rPr>
        <w:t>е</w:t>
      </w:r>
      <w:r w:rsidR="0043386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p w:rsidR="00947BF3" w:rsidRPr="00221F08" w:rsidRDefault="00947BF3" w:rsidP="00947BF3">
      <w:pPr>
        <w:ind w:firstLine="709"/>
        <w:jc w:val="both"/>
        <w:rPr>
          <w:b/>
          <w:sz w:val="28"/>
          <w:szCs w:val="28"/>
        </w:rPr>
      </w:pPr>
      <w:r w:rsidRPr="00221F08">
        <w:rPr>
          <w:b/>
          <w:sz w:val="28"/>
          <w:szCs w:val="28"/>
        </w:rPr>
        <w:t>Акбулатов Э.Ш.</w:t>
      </w:r>
    </w:p>
    <w:p w:rsidR="00EA1045" w:rsidRDefault="00221F08" w:rsidP="003558D2">
      <w:pPr>
        <w:ind w:firstLine="709"/>
        <w:jc w:val="both"/>
        <w:rPr>
          <w:sz w:val="28"/>
          <w:szCs w:val="28"/>
        </w:rPr>
      </w:pPr>
      <w:r w:rsidRPr="00221F08">
        <w:rPr>
          <w:sz w:val="28"/>
          <w:szCs w:val="28"/>
        </w:rPr>
        <w:t>Ваши предложения будут включены в рекомендации</w:t>
      </w:r>
      <w:r w:rsidR="00306810">
        <w:rPr>
          <w:sz w:val="28"/>
          <w:szCs w:val="28"/>
        </w:rPr>
        <w:t xml:space="preserve"> публичных слушаний, чтобы в дальнейшем </w:t>
      </w:r>
      <w:r w:rsidRPr="00221F08">
        <w:rPr>
          <w:sz w:val="28"/>
          <w:szCs w:val="28"/>
        </w:rPr>
        <w:t>уточни</w:t>
      </w:r>
      <w:r w:rsidR="00306810">
        <w:rPr>
          <w:sz w:val="28"/>
          <w:szCs w:val="28"/>
        </w:rPr>
        <w:t>ть</w:t>
      </w:r>
      <w:r w:rsidRPr="00221F08">
        <w:rPr>
          <w:sz w:val="28"/>
          <w:szCs w:val="28"/>
        </w:rPr>
        <w:t xml:space="preserve"> муниципальную программу в части определения </w:t>
      </w:r>
      <w:r w:rsidR="00306810">
        <w:rPr>
          <w:sz w:val="28"/>
          <w:szCs w:val="28"/>
        </w:rPr>
        <w:t>контролируемых</w:t>
      </w:r>
      <w:r w:rsidRPr="00221F08">
        <w:rPr>
          <w:sz w:val="28"/>
          <w:szCs w:val="28"/>
        </w:rPr>
        <w:t xml:space="preserve"> показателей.</w:t>
      </w:r>
    </w:p>
    <w:p w:rsidR="00306810" w:rsidRPr="00221F08" w:rsidRDefault="00306810" w:rsidP="003558D2">
      <w:pPr>
        <w:ind w:firstLine="709"/>
        <w:jc w:val="both"/>
        <w:rPr>
          <w:sz w:val="28"/>
          <w:szCs w:val="28"/>
        </w:rPr>
      </w:pPr>
    </w:p>
    <w:p w:rsidR="003558D2" w:rsidRPr="00221F08" w:rsidRDefault="007331C5" w:rsidP="003558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Иманов А.А.</w:t>
      </w:r>
    </w:p>
    <w:p w:rsidR="005D46D3" w:rsidRDefault="00221F08" w:rsidP="003558D2">
      <w:pPr>
        <w:ind w:firstLine="709"/>
        <w:jc w:val="both"/>
        <w:rPr>
          <w:sz w:val="28"/>
          <w:szCs w:val="28"/>
        </w:rPr>
      </w:pPr>
      <w:r w:rsidRPr="00221F08">
        <w:rPr>
          <w:sz w:val="28"/>
          <w:szCs w:val="28"/>
        </w:rPr>
        <w:t>Город должен иметь недвижимость, которую может отдавать в аренду и получать от этого доходы. Мы выявили предпринимателя, которому</w:t>
      </w:r>
      <w:r w:rsidR="00306810">
        <w:rPr>
          <w:sz w:val="28"/>
          <w:szCs w:val="28"/>
        </w:rPr>
        <w:t xml:space="preserve"> под строительство был</w:t>
      </w:r>
      <w:r w:rsidRPr="00221F08">
        <w:rPr>
          <w:sz w:val="28"/>
          <w:szCs w:val="28"/>
        </w:rPr>
        <w:t xml:space="preserve"> передан в аренду </w:t>
      </w:r>
      <w:r w:rsidR="00306810">
        <w:rPr>
          <w:sz w:val="28"/>
          <w:szCs w:val="28"/>
        </w:rPr>
        <w:t>земельный участок.</w:t>
      </w:r>
      <w:r w:rsidRPr="00221F08">
        <w:rPr>
          <w:sz w:val="28"/>
          <w:szCs w:val="28"/>
        </w:rPr>
        <w:t xml:space="preserve"> </w:t>
      </w:r>
      <w:r w:rsidR="00306810">
        <w:rPr>
          <w:sz w:val="28"/>
          <w:szCs w:val="28"/>
        </w:rPr>
        <w:t>О</w:t>
      </w:r>
      <w:r w:rsidRPr="00221F08">
        <w:rPr>
          <w:sz w:val="28"/>
          <w:szCs w:val="28"/>
        </w:rPr>
        <w:t>н ничего не строит, а доход получает.</w:t>
      </w:r>
      <w:r w:rsidR="007331C5">
        <w:rPr>
          <w:sz w:val="28"/>
          <w:szCs w:val="28"/>
        </w:rPr>
        <w:t xml:space="preserve"> Предлагаю так</w:t>
      </w:r>
      <w:r w:rsidR="00306810">
        <w:rPr>
          <w:sz w:val="28"/>
          <w:szCs w:val="28"/>
        </w:rPr>
        <w:t>ие</w:t>
      </w:r>
      <w:r w:rsidR="007331C5">
        <w:rPr>
          <w:sz w:val="28"/>
          <w:szCs w:val="28"/>
        </w:rPr>
        <w:t xml:space="preserve"> </w:t>
      </w:r>
      <w:r w:rsidR="00306810">
        <w:rPr>
          <w:sz w:val="28"/>
          <w:szCs w:val="28"/>
        </w:rPr>
        <w:t xml:space="preserve">участки изымать и </w:t>
      </w:r>
      <w:r w:rsidR="007331C5">
        <w:rPr>
          <w:sz w:val="28"/>
          <w:szCs w:val="28"/>
        </w:rPr>
        <w:t>отдавать добросовестным предпринимателям</w:t>
      </w:r>
      <w:r w:rsidR="00306810">
        <w:rPr>
          <w:sz w:val="28"/>
          <w:szCs w:val="28"/>
        </w:rPr>
        <w:t>.</w:t>
      </w:r>
    </w:p>
    <w:p w:rsidR="00EA1045" w:rsidRPr="00221F08" w:rsidRDefault="0030681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предлагаю</w:t>
      </w:r>
      <w:r w:rsidR="007331C5">
        <w:rPr>
          <w:sz w:val="28"/>
          <w:szCs w:val="28"/>
        </w:rPr>
        <w:t xml:space="preserve"> стимулировать</w:t>
      </w:r>
      <w:r w:rsidR="005D46D3">
        <w:rPr>
          <w:sz w:val="28"/>
          <w:szCs w:val="28"/>
        </w:rPr>
        <w:t xml:space="preserve"> предпринимателей путем предоставления им налоговых</w:t>
      </w:r>
      <w:r w:rsidR="007331C5">
        <w:rPr>
          <w:sz w:val="28"/>
          <w:szCs w:val="28"/>
        </w:rPr>
        <w:t xml:space="preserve"> льгот</w:t>
      </w:r>
      <w:r w:rsidR="005D46D3">
        <w:rPr>
          <w:sz w:val="28"/>
          <w:szCs w:val="28"/>
        </w:rPr>
        <w:t xml:space="preserve"> и </w:t>
      </w:r>
      <w:r w:rsidR="007331C5">
        <w:rPr>
          <w:sz w:val="28"/>
          <w:szCs w:val="28"/>
        </w:rPr>
        <w:t xml:space="preserve"> кредит</w:t>
      </w:r>
      <w:r w:rsidR="005D46D3">
        <w:rPr>
          <w:sz w:val="28"/>
          <w:szCs w:val="28"/>
        </w:rPr>
        <w:t>ов</w:t>
      </w:r>
      <w:r w:rsidR="007331C5">
        <w:rPr>
          <w:sz w:val="28"/>
          <w:szCs w:val="28"/>
        </w:rPr>
        <w:t>.</w:t>
      </w:r>
    </w:p>
    <w:p w:rsidR="00221F08" w:rsidRPr="00221F08" w:rsidRDefault="00221F08" w:rsidP="00221F08">
      <w:pPr>
        <w:ind w:firstLine="709"/>
        <w:jc w:val="both"/>
        <w:rPr>
          <w:b/>
          <w:sz w:val="28"/>
          <w:szCs w:val="28"/>
        </w:rPr>
      </w:pPr>
      <w:r w:rsidRPr="00221F08">
        <w:rPr>
          <w:b/>
          <w:sz w:val="28"/>
          <w:szCs w:val="28"/>
        </w:rPr>
        <w:t>Акбулатов Э.Ш.</w:t>
      </w:r>
    </w:p>
    <w:p w:rsidR="003558D2" w:rsidRDefault="005D46D3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земельных участков, </w:t>
      </w:r>
      <w:r w:rsidR="006432BC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в аренду, м</w:t>
      </w:r>
      <w:r w:rsidR="007331C5" w:rsidRPr="007331C5">
        <w:rPr>
          <w:sz w:val="28"/>
          <w:szCs w:val="28"/>
        </w:rPr>
        <w:t xml:space="preserve">ы будем усиливать контроль за </w:t>
      </w:r>
      <w:r>
        <w:rPr>
          <w:sz w:val="28"/>
          <w:szCs w:val="28"/>
        </w:rPr>
        <w:t xml:space="preserve">их </w:t>
      </w:r>
      <w:r w:rsidR="007331C5" w:rsidRPr="007331C5">
        <w:rPr>
          <w:sz w:val="28"/>
          <w:szCs w:val="28"/>
        </w:rPr>
        <w:t xml:space="preserve">целевым использованием. </w:t>
      </w:r>
    </w:p>
    <w:p w:rsidR="005D46D3" w:rsidRDefault="001449BB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46D3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5D46D3">
        <w:rPr>
          <w:sz w:val="28"/>
          <w:szCs w:val="28"/>
        </w:rPr>
        <w:t xml:space="preserve"> кредитов предпринимателям </w:t>
      </w:r>
      <w:r w:rsidR="00407A44">
        <w:rPr>
          <w:sz w:val="28"/>
          <w:szCs w:val="28"/>
        </w:rPr>
        <w:t xml:space="preserve">из бюджета города </w:t>
      </w:r>
      <w:r w:rsidR="005D46D3">
        <w:rPr>
          <w:sz w:val="28"/>
          <w:szCs w:val="28"/>
        </w:rPr>
        <w:t xml:space="preserve">не рассматривается, предлагаем эту функцию оставить </w:t>
      </w:r>
      <w:r w:rsidR="00407A44">
        <w:rPr>
          <w:sz w:val="28"/>
          <w:szCs w:val="28"/>
        </w:rPr>
        <w:t xml:space="preserve">за </w:t>
      </w:r>
      <w:r w:rsidR="005D46D3">
        <w:rPr>
          <w:sz w:val="28"/>
          <w:szCs w:val="28"/>
        </w:rPr>
        <w:t>кредитным</w:t>
      </w:r>
      <w:r w:rsidR="00407A44">
        <w:rPr>
          <w:sz w:val="28"/>
          <w:szCs w:val="28"/>
        </w:rPr>
        <w:t>и</w:t>
      </w:r>
      <w:r w:rsidR="005D46D3">
        <w:rPr>
          <w:sz w:val="28"/>
          <w:szCs w:val="28"/>
        </w:rPr>
        <w:t xml:space="preserve"> организациям</w:t>
      </w:r>
      <w:r w:rsidR="00407A44">
        <w:rPr>
          <w:sz w:val="28"/>
          <w:szCs w:val="28"/>
        </w:rPr>
        <w:t>и</w:t>
      </w:r>
      <w:r w:rsidR="005D46D3">
        <w:rPr>
          <w:sz w:val="28"/>
          <w:szCs w:val="28"/>
        </w:rPr>
        <w:t>.</w:t>
      </w:r>
      <w:r w:rsidR="0012641F">
        <w:rPr>
          <w:sz w:val="28"/>
          <w:szCs w:val="28"/>
        </w:rPr>
        <w:t xml:space="preserve"> Возможная тема для обсуждения – применение льготных ставок арендной платы под объектами благоустройства.</w:t>
      </w:r>
    </w:p>
    <w:p w:rsidR="005D46D3" w:rsidRDefault="005D46D3" w:rsidP="003558D2">
      <w:pPr>
        <w:ind w:firstLine="709"/>
        <w:jc w:val="both"/>
        <w:rPr>
          <w:sz w:val="28"/>
          <w:szCs w:val="28"/>
        </w:rPr>
      </w:pPr>
    </w:p>
    <w:p w:rsidR="005D46D3" w:rsidRPr="00FA5344" w:rsidRDefault="005D46D3" w:rsidP="005D46D3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Карпов А.Б.</w:t>
      </w:r>
    </w:p>
    <w:p w:rsidR="005D46D3" w:rsidRDefault="005D46D3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Поясняю по бюджету развития. В рамках бюджета развития считаю необходимым работать с созданием дополнительных рабочих мест, развитием новых отраслей экономики, таких как добыча и транспортировка нефти. Прошу данные предложения включить в </w:t>
      </w:r>
      <w:r w:rsidR="00CF2CD3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публичных слушаний.</w:t>
      </w:r>
    </w:p>
    <w:p w:rsidR="005D46D3" w:rsidRPr="00221F08" w:rsidRDefault="005D46D3" w:rsidP="005D46D3">
      <w:pPr>
        <w:ind w:firstLine="709"/>
        <w:jc w:val="both"/>
        <w:rPr>
          <w:b/>
          <w:sz w:val="28"/>
          <w:szCs w:val="28"/>
        </w:rPr>
      </w:pPr>
      <w:r w:rsidRPr="00221F08">
        <w:rPr>
          <w:b/>
          <w:sz w:val="28"/>
          <w:szCs w:val="28"/>
        </w:rPr>
        <w:t>Акбулатов Э.Ш.</w:t>
      </w:r>
    </w:p>
    <w:p w:rsidR="005D46D3" w:rsidRPr="00076811" w:rsidRDefault="005D46D3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работа по формированию Стратегии</w:t>
      </w:r>
      <w:r w:rsidR="005730CD">
        <w:rPr>
          <w:sz w:val="28"/>
          <w:szCs w:val="28"/>
        </w:rPr>
        <w:t xml:space="preserve"> </w:t>
      </w:r>
      <w:r w:rsidR="005730CD" w:rsidRPr="00076811">
        <w:rPr>
          <w:sz w:val="28"/>
          <w:szCs w:val="28"/>
        </w:rPr>
        <w:t>социально-экономического развития города Красноярска до 2030 года</w:t>
      </w:r>
      <w:r w:rsidR="00EF7930" w:rsidRPr="00076811">
        <w:rPr>
          <w:sz w:val="28"/>
          <w:szCs w:val="28"/>
        </w:rPr>
        <w:t>. Предлагаю оценить данную Стратегию, создать экспертный Совет для проведения такой оценки и рассмотреть предложенные мероприятия при подготовке указанного документа.</w:t>
      </w:r>
    </w:p>
    <w:p w:rsidR="00EF7930" w:rsidRDefault="00EF7930" w:rsidP="003558D2">
      <w:pPr>
        <w:ind w:firstLine="709"/>
        <w:jc w:val="both"/>
        <w:rPr>
          <w:sz w:val="28"/>
          <w:szCs w:val="28"/>
        </w:rPr>
      </w:pPr>
    </w:p>
    <w:p w:rsidR="0004630A" w:rsidRDefault="0004630A" w:rsidP="003558D2">
      <w:pPr>
        <w:ind w:firstLine="709"/>
        <w:jc w:val="both"/>
        <w:rPr>
          <w:b/>
          <w:sz w:val="28"/>
          <w:szCs w:val="28"/>
        </w:rPr>
      </w:pPr>
      <w:r w:rsidRPr="0004630A">
        <w:rPr>
          <w:b/>
          <w:sz w:val="28"/>
          <w:szCs w:val="28"/>
        </w:rPr>
        <w:t>Волков А.С.</w:t>
      </w:r>
    </w:p>
    <w:p w:rsidR="00EF7930" w:rsidRPr="00EF7930" w:rsidRDefault="00EF7930" w:rsidP="003558D2">
      <w:pPr>
        <w:ind w:firstLine="709"/>
        <w:jc w:val="both"/>
        <w:rPr>
          <w:sz w:val="28"/>
          <w:szCs w:val="28"/>
        </w:rPr>
      </w:pPr>
      <w:r w:rsidRPr="00EF7930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0768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вопрос с продажей муниципального имущества</w:t>
      </w:r>
      <w:r w:rsidR="00076811">
        <w:rPr>
          <w:sz w:val="28"/>
          <w:szCs w:val="28"/>
        </w:rPr>
        <w:t>.</w:t>
      </w:r>
    </w:p>
    <w:p w:rsidR="00165245" w:rsidRDefault="006F7C00" w:rsidP="003558D2">
      <w:pPr>
        <w:ind w:firstLine="709"/>
        <w:jc w:val="both"/>
        <w:rPr>
          <w:sz w:val="28"/>
          <w:szCs w:val="28"/>
        </w:rPr>
      </w:pPr>
      <w:r w:rsidRPr="006F7C00">
        <w:rPr>
          <w:sz w:val="28"/>
          <w:szCs w:val="28"/>
        </w:rPr>
        <w:t>С одной стороны, нужно прода</w:t>
      </w:r>
      <w:r w:rsidR="00EF7930">
        <w:rPr>
          <w:sz w:val="28"/>
          <w:szCs w:val="28"/>
        </w:rPr>
        <w:t>ват</w:t>
      </w:r>
      <w:r w:rsidRPr="006F7C00">
        <w:rPr>
          <w:sz w:val="28"/>
          <w:szCs w:val="28"/>
        </w:rPr>
        <w:t>ь непрофильное имущество, с другой стороны у нас есть все условия, что</w:t>
      </w:r>
      <w:r w:rsidR="00EF7930">
        <w:rPr>
          <w:sz w:val="28"/>
          <w:szCs w:val="28"/>
        </w:rPr>
        <w:t>бы заставить имущество работать и приносить доход в бюджет города.</w:t>
      </w:r>
    </w:p>
    <w:p w:rsidR="00EF7930" w:rsidRDefault="00EF793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</w:t>
      </w:r>
      <w:r w:rsidR="00975F83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вопрос оформления тепловых сетей</w:t>
      </w:r>
      <w:r w:rsidR="00E2539F">
        <w:rPr>
          <w:sz w:val="28"/>
          <w:szCs w:val="28"/>
        </w:rPr>
        <w:t xml:space="preserve"> в муниципальную собственность</w:t>
      </w:r>
      <w:r>
        <w:rPr>
          <w:sz w:val="28"/>
          <w:szCs w:val="28"/>
        </w:rPr>
        <w:t>, которы</w:t>
      </w:r>
      <w:r w:rsidR="00975F83">
        <w:rPr>
          <w:sz w:val="28"/>
          <w:szCs w:val="28"/>
        </w:rPr>
        <w:t>й</w:t>
      </w:r>
      <w:r>
        <w:rPr>
          <w:sz w:val="28"/>
          <w:szCs w:val="28"/>
        </w:rPr>
        <w:t xml:space="preserve"> до сих пор не решен, в то время как </w:t>
      </w:r>
      <w:r w:rsidR="00E2539F">
        <w:rPr>
          <w:sz w:val="28"/>
          <w:szCs w:val="28"/>
        </w:rPr>
        <w:t xml:space="preserve">оформленные и </w:t>
      </w:r>
      <w:r w:rsidR="00E2539F">
        <w:rPr>
          <w:sz w:val="28"/>
          <w:szCs w:val="28"/>
        </w:rPr>
        <w:lastRenderedPageBreak/>
        <w:t xml:space="preserve">переданные в аренду </w:t>
      </w:r>
      <w:r>
        <w:rPr>
          <w:sz w:val="28"/>
          <w:szCs w:val="28"/>
        </w:rPr>
        <w:t>сет</w:t>
      </w:r>
      <w:r w:rsidR="00E2539F">
        <w:rPr>
          <w:sz w:val="28"/>
          <w:szCs w:val="28"/>
        </w:rPr>
        <w:t>и</w:t>
      </w:r>
      <w:r>
        <w:rPr>
          <w:sz w:val="28"/>
          <w:szCs w:val="28"/>
        </w:rPr>
        <w:t xml:space="preserve"> водоснабжения и водоотведения позволяют получать доход в бюджет города от Краскома.</w:t>
      </w:r>
    </w:p>
    <w:p w:rsidR="00EF7930" w:rsidRDefault="00EF793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– с точки зрения выбора приоритетов предлагаю выделять больше средств на благоустройство территорий</w:t>
      </w:r>
      <w:r w:rsidR="00975F8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дворов, межквартальных проездов, освещение и др.</w:t>
      </w:r>
    </w:p>
    <w:p w:rsidR="0004630A" w:rsidRPr="006F7C00" w:rsidRDefault="00EF793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проблема </w:t>
      </w:r>
      <w:r w:rsidR="00975F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3924">
        <w:rPr>
          <w:sz w:val="28"/>
          <w:szCs w:val="28"/>
        </w:rPr>
        <w:t xml:space="preserve">спецжилфонд. Ежегодно </w:t>
      </w:r>
      <w:r w:rsidR="00E2539F">
        <w:rPr>
          <w:sz w:val="28"/>
          <w:szCs w:val="28"/>
        </w:rPr>
        <w:t>из бюджета города выделяются средства на возмещение</w:t>
      </w:r>
      <w:r w:rsidR="00763924">
        <w:rPr>
          <w:sz w:val="28"/>
          <w:szCs w:val="28"/>
        </w:rPr>
        <w:t xml:space="preserve"> недополученных доходов</w:t>
      </w:r>
      <w:r w:rsidR="00E2539F">
        <w:rPr>
          <w:sz w:val="28"/>
          <w:szCs w:val="28"/>
        </w:rPr>
        <w:t xml:space="preserve"> по общежитиям.</w:t>
      </w:r>
    </w:p>
    <w:p w:rsidR="00EA1045" w:rsidRPr="006F7C00" w:rsidRDefault="00EA1045" w:rsidP="00EA1045">
      <w:pPr>
        <w:ind w:firstLine="709"/>
        <w:jc w:val="both"/>
        <w:rPr>
          <w:b/>
          <w:sz w:val="28"/>
          <w:szCs w:val="28"/>
        </w:rPr>
      </w:pPr>
      <w:bookmarkStart w:id="10" w:name="OLE_LINK9"/>
      <w:bookmarkStart w:id="11" w:name="OLE_LINK10"/>
      <w:r w:rsidRPr="006F7C00">
        <w:rPr>
          <w:b/>
          <w:sz w:val="28"/>
          <w:szCs w:val="28"/>
        </w:rPr>
        <w:t>Акбулатов Э.Ш.</w:t>
      </w:r>
    </w:p>
    <w:bookmarkEnd w:id="10"/>
    <w:bookmarkEnd w:id="11"/>
    <w:p w:rsidR="00EA1045" w:rsidRDefault="006F7C00" w:rsidP="000C7E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F7C00">
        <w:rPr>
          <w:sz w:val="28"/>
          <w:szCs w:val="28"/>
        </w:rPr>
        <w:t xml:space="preserve">Хочется видеть конкретные предложения по затронутым темам. </w:t>
      </w:r>
      <w:r w:rsidR="00EF7930">
        <w:rPr>
          <w:sz w:val="28"/>
          <w:szCs w:val="28"/>
        </w:rPr>
        <w:t xml:space="preserve">По общежитиям отдельно поясню, что </w:t>
      </w:r>
      <w:r w:rsidRPr="006F7C00">
        <w:rPr>
          <w:sz w:val="28"/>
          <w:szCs w:val="28"/>
        </w:rPr>
        <w:t>финансир</w:t>
      </w:r>
      <w:r w:rsidR="006F48B4">
        <w:rPr>
          <w:sz w:val="28"/>
          <w:szCs w:val="28"/>
        </w:rPr>
        <w:t>ование</w:t>
      </w:r>
      <w:r w:rsidRPr="006F7C00">
        <w:rPr>
          <w:sz w:val="28"/>
          <w:szCs w:val="28"/>
        </w:rPr>
        <w:t xml:space="preserve"> расход</w:t>
      </w:r>
      <w:r w:rsidR="006F48B4">
        <w:rPr>
          <w:sz w:val="28"/>
          <w:szCs w:val="28"/>
        </w:rPr>
        <w:t xml:space="preserve">ов </w:t>
      </w:r>
      <w:r w:rsidR="00AE2B46">
        <w:rPr>
          <w:sz w:val="28"/>
          <w:szCs w:val="28"/>
        </w:rPr>
        <w:t>производится</w:t>
      </w:r>
      <w:r w:rsidRPr="006F7C00">
        <w:rPr>
          <w:sz w:val="28"/>
          <w:szCs w:val="28"/>
        </w:rPr>
        <w:t xml:space="preserve"> </w:t>
      </w:r>
      <w:r w:rsidR="00EF7930">
        <w:rPr>
          <w:sz w:val="28"/>
          <w:szCs w:val="28"/>
        </w:rPr>
        <w:t xml:space="preserve">не </w:t>
      </w:r>
      <w:r w:rsidRPr="006F7C00">
        <w:rPr>
          <w:sz w:val="28"/>
          <w:szCs w:val="28"/>
        </w:rPr>
        <w:t>через жильцов, а напрямую,</w:t>
      </w:r>
      <w:r w:rsidR="00EA1AF5">
        <w:rPr>
          <w:sz w:val="28"/>
          <w:szCs w:val="28"/>
        </w:rPr>
        <w:t xml:space="preserve"> через муниципальн</w:t>
      </w:r>
      <w:r w:rsidR="00977C74">
        <w:rPr>
          <w:sz w:val="28"/>
          <w:szCs w:val="28"/>
        </w:rPr>
        <w:t>о</w:t>
      </w:r>
      <w:r w:rsidR="00EA1AF5">
        <w:rPr>
          <w:sz w:val="28"/>
          <w:szCs w:val="28"/>
        </w:rPr>
        <w:t>е предприяти</w:t>
      </w:r>
      <w:r w:rsidR="00977C74">
        <w:rPr>
          <w:sz w:val="28"/>
          <w:szCs w:val="28"/>
        </w:rPr>
        <w:t>е</w:t>
      </w:r>
      <w:r w:rsidR="00EA1AF5">
        <w:rPr>
          <w:sz w:val="28"/>
          <w:szCs w:val="28"/>
        </w:rPr>
        <w:t xml:space="preserve">, и </w:t>
      </w:r>
      <w:r w:rsidRPr="006F7C00">
        <w:rPr>
          <w:sz w:val="28"/>
          <w:szCs w:val="28"/>
        </w:rPr>
        <w:t xml:space="preserve">это </w:t>
      </w:r>
      <w:r w:rsidR="00EF7930" w:rsidRPr="000C7EAF">
        <w:rPr>
          <w:sz w:val="28"/>
          <w:szCs w:val="28"/>
        </w:rPr>
        <w:t>более</w:t>
      </w:r>
      <w:r w:rsidRPr="000C7EAF">
        <w:rPr>
          <w:sz w:val="28"/>
          <w:szCs w:val="28"/>
        </w:rPr>
        <w:t xml:space="preserve"> верно</w:t>
      </w:r>
      <w:r w:rsidRPr="000C7EAF">
        <w:rPr>
          <w:sz w:val="28"/>
          <w:szCs w:val="28"/>
          <w:shd w:val="clear" w:color="auto" w:fill="FFFFFF" w:themeFill="background1"/>
        </w:rPr>
        <w:t>.</w:t>
      </w:r>
    </w:p>
    <w:p w:rsidR="00A1129F" w:rsidRDefault="00A1129F" w:rsidP="000C7E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продаже имущества – его реализация осуществляется через аукционы в соответствии с планом приватизации, который утверждается Красноярским городским Советом депутатов. И в этом вопросе я рассчитываю на Вашу твердую позицию и поддержку.</w:t>
      </w:r>
    </w:p>
    <w:p w:rsidR="00A1129F" w:rsidRDefault="00A1129F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озабоченности в части обеспечения мероприятий по благоустройству – она у нас тоже есть. И для решения возникающих проблем предлагаю работать совместно.</w:t>
      </w:r>
    </w:p>
    <w:p w:rsidR="00A1129F" w:rsidRDefault="00A1129F" w:rsidP="003558D2">
      <w:pPr>
        <w:ind w:firstLine="709"/>
        <w:jc w:val="both"/>
        <w:rPr>
          <w:sz w:val="28"/>
          <w:szCs w:val="28"/>
        </w:rPr>
      </w:pPr>
    </w:p>
    <w:p w:rsidR="00EF7930" w:rsidRDefault="00EF7930" w:rsidP="00EF7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Лапунов Г.С.</w:t>
      </w:r>
    </w:p>
    <w:p w:rsidR="00EF7930" w:rsidRDefault="00EF7930" w:rsidP="00EF7930">
      <w:pPr>
        <w:ind w:firstLine="709"/>
        <w:jc w:val="both"/>
        <w:rPr>
          <w:sz w:val="28"/>
          <w:szCs w:val="28"/>
        </w:rPr>
      </w:pPr>
      <w:r w:rsidRPr="0004630A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объединиться и представителям экономики</w:t>
      </w:r>
      <w:r w:rsidR="00A1129F">
        <w:rPr>
          <w:sz w:val="28"/>
          <w:szCs w:val="28"/>
        </w:rPr>
        <w:t>,</w:t>
      </w:r>
      <w:r>
        <w:rPr>
          <w:sz w:val="28"/>
          <w:szCs w:val="28"/>
        </w:rPr>
        <w:t xml:space="preserve"> и властям. В городе сейчас делается многое. Администрации города и бизнесу необходимо </w:t>
      </w:r>
      <w:r w:rsidR="00A1129F">
        <w:rPr>
          <w:sz w:val="28"/>
          <w:szCs w:val="28"/>
        </w:rPr>
        <w:t xml:space="preserve">совместно работать, </w:t>
      </w:r>
      <w:r>
        <w:rPr>
          <w:sz w:val="28"/>
          <w:szCs w:val="28"/>
        </w:rPr>
        <w:t>развивать производство, платить налоги, наращивать доходы.</w:t>
      </w:r>
      <w:r w:rsidR="00A1129F">
        <w:rPr>
          <w:sz w:val="28"/>
          <w:szCs w:val="28"/>
        </w:rPr>
        <w:t xml:space="preserve"> А мы Вас поддержим.</w:t>
      </w:r>
    </w:p>
    <w:p w:rsidR="007019BF" w:rsidRPr="004B36E3" w:rsidRDefault="007019BF" w:rsidP="00F42DE6">
      <w:pPr>
        <w:ind w:firstLine="709"/>
        <w:rPr>
          <w:sz w:val="22"/>
          <w:szCs w:val="28"/>
          <w:highlight w:val="yellow"/>
        </w:rPr>
      </w:pPr>
    </w:p>
    <w:p w:rsidR="007019BF" w:rsidRPr="000C7EAF" w:rsidRDefault="007965CA" w:rsidP="007019BF">
      <w:pPr>
        <w:pStyle w:val="af6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0C7EAF">
        <w:rPr>
          <w:b/>
          <w:bCs/>
          <w:sz w:val="28"/>
          <w:szCs w:val="28"/>
        </w:rPr>
        <w:t xml:space="preserve">Выступление </w:t>
      </w:r>
      <w:r w:rsidR="007019BF" w:rsidRPr="000C7EAF">
        <w:rPr>
          <w:b/>
          <w:bCs/>
          <w:sz w:val="28"/>
          <w:szCs w:val="28"/>
        </w:rPr>
        <w:t>Вихров</w:t>
      </w:r>
      <w:r w:rsidRPr="000C7EAF">
        <w:rPr>
          <w:b/>
          <w:bCs/>
          <w:sz w:val="28"/>
          <w:szCs w:val="28"/>
        </w:rPr>
        <w:t>ой</w:t>
      </w:r>
      <w:r w:rsidR="006958BB" w:rsidRPr="000C7EAF">
        <w:rPr>
          <w:b/>
          <w:bCs/>
          <w:sz w:val="28"/>
          <w:szCs w:val="28"/>
        </w:rPr>
        <w:t xml:space="preserve"> А.В.</w:t>
      </w:r>
    </w:p>
    <w:p w:rsidR="007019BF" w:rsidRPr="004B36E3" w:rsidRDefault="00D96147" w:rsidP="007019BF">
      <w:pPr>
        <w:ind w:firstLine="709"/>
        <w:jc w:val="both"/>
        <w:rPr>
          <w:sz w:val="28"/>
          <w:szCs w:val="28"/>
        </w:rPr>
      </w:pPr>
      <w:r w:rsidRPr="000C7EAF">
        <w:rPr>
          <w:sz w:val="28"/>
          <w:szCs w:val="28"/>
        </w:rPr>
        <w:t>В</w:t>
      </w:r>
      <w:r w:rsidR="007019BF" w:rsidRPr="000C7EAF">
        <w:rPr>
          <w:sz w:val="28"/>
          <w:szCs w:val="28"/>
        </w:rPr>
        <w:t xml:space="preserve"> публичных слушаниях по проекту бюджета на 201</w:t>
      </w:r>
      <w:r w:rsidR="00C72015" w:rsidRPr="000C7EAF">
        <w:rPr>
          <w:sz w:val="28"/>
          <w:szCs w:val="28"/>
        </w:rPr>
        <w:t>6</w:t>
      </w:r>
      <w:r w:rsidR="007019BF" w:rsidRPr="000C7EAF">
        <w:rPr>
          <w:sz w:val="28"/>
          <w:szCs w:val="28"/>
        </w:rPr>
        <w:t xml:space="preserve"> год и плановый период прин</w:t>
      </w:r>
      <w:r w:rsidR="00FF7F3F" w:rsidRPr="000C7EAF">
        <w:rPr>
          <w:sz w:val="28"/>
          <w:szCs w:val="28"/>
        </w:rPr>
        <w:t>яло</w:t>
      </w:r>
      <w:r w:rsidR="007019BF" w:rsidRPr="004B36E3">
        <w:rPr>
          <w:sz w:val="28"/>
          <w:szCs w:val="28"/>
        </w:rPr>
        <w:t xml:space="preserve"> участие </w:t>
      </w:r>
      <w:r w:rsidR="00666EA4" w:rsidRPr="004B36E3">
        <w:rPr>
          <w:sz w:val="28"/>
          <w:szCs w:val="28"/>
        </w:rPr>
        <w:t>103</w:t>
      </w:r>
      <w:r w:rsidR="007019BF" w:rsidRPr="004B36E3">
        <w:rPr>
          <w:sz w:val="28"/>
          <w:szCs w:val="28"/>
        </w:rPr>
        <w:t xml:space="preserve"> человек</w:t>
      </w:r>
      <w:r w:rsidR="00666EA4" w:rsidRPr="004B36E3">
        <w:rPr>
          <w:sz w:val="28"/>
          <w:szCs w:val="28"/>
        </w:rPr>
        <w:t>а</w:t>
      </w:r>
      <w:r w:rsidR="007019BF" w:rsidRPr="004B36E3">
        <w:rPr>
          <w:sz w:val="28"/>
          <w:szCs w:val="28"/>
        </w:rPr>
        <w:t xml:space="preserve">. </w:t>
      </w:r>
    </w:p>
    <w:p w:rsidR="007019BF" w:rsidRPr="004B36E3" w:rsidRDefault="007019BF" w:rsidP="007019BF">
      <w:pPr>
        <w:widowControl w:val="0"/>
        <w:ind w:firstLine="709"/>
        <w:jc w:val="both"/>
        <w:rPr>
          <w:bCs/>
          <w:sz w:val="28"/>
          <w:szCs w:val="28"/>
        </w:rPr>
      </w:pPr>
      <w:r w:rsidRPr="004B36E3">
        <w:rPr>
          <w:sz w:val="28"/>
          <w:szCs w:val="28"/>
        </w:rPr>
        <w:t xml:space="preserve">На публичных слушаниях было задано </w:t>
      </w:r>
      <w:r w:rsidR="00666EA4" w:rsidRPr="004B36E3">
        <w:rPr>
          <w:sz w:val="28"/>
          <w:szCs w:val="28"/>
        </w:rPr>
        <w:t>6</w:t>
      </w:r>
      <w:r w:rsidRPr="004B36E3">
        <w:rPr>
          <w:sz w:val="28"/>
          <w:szCs w:val="28"/>
        </w:rPr>
        <w:t xml:space="preserve"> вопросов, высказано </w:t>
      </w:r>
      <w:r w:rsidR="00666EA4" w:rsidRPr="004B36E3">
        <w:rPr>
          <w:sz w:val="28"/>
          <w:szCs w:val="28"/>
        </w:rPr>
        <w:t xml:space="preserve">10 </w:t>
      </w:r>
      <w:r w:rsidRPr="004B36E3">
        <w:rPr>
          <w:sz w:val="28"/>
          <w:szCs w:val="28"/>
        </w:rPr>
        <w:t>предложений. Все поступившие предложения зафиксированы и будут учтены при доработке рекомендаций по проекту бюджета на 201</w:t>
      </w:r>
      <w:r w:rsidR="00C72015" w:rsidRPr="004B36E3">
        <w:rPr>
          <w:sz w:val="28"/>
          <w:szCs w:val="28"/>
        </w:rPr>
        <w:t>6</w:t>
      </w:r>
      <w:r w:rsidRPr="004B36E3">
        <w:rPr>
          <w:sz w:val="28"/>
          <w:szCs w:val="28"/>
        </w:rPr>
        <w:t xml:space="preserve"> год.</w:t>
      </w:r>
    </w:p>
    <w:p w:rsidR="007019BF" w:rsidRPr="00117B27" w:rsidRDefault="007019BF" w:rsidP="007019BF">
      <w:pPr>
        <w:pStyle w:val="af6"/>
        <w:tabs>
          <w:tab w:val="left" w:pos="993"/>
        </w:tabs>
        <w:ind w:left="0" w:firstLine="709"/>
        <w:jc w:val="both"/>
        <w:rPr>
          <w:b/>
          <w:sz w:val="22"/>
          <w:szCs w:val="28"/>
        </w:rPr>
      </w:pPr>
    </w:p>
    <w:p w:rsidR="007019BF" w:rsidRPr="00117B27" w:rsidRDefault="007019BF" w:rsidP="007019BF">
      <w:pPr>
        <w:pStyle w:val="af6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>Заключительное слово по результатам слушаний Главы города, председателя комиссии Э.Ш. Акбулатова</w:t>
      </w:r>
    </w:p>
    <w:p w:rsidR="005D445F" w:rsidRPr="004B36E3" w:rsidRDefault="005D445F" w:rsidP="005D445F">
      <w:pPr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Подводя итог выступлений, хочу отметить, что совместная работа органов администрации города будет направлена на обеспечение стабильности функционирования отраслей в реальных экономических условиях.</w:t>
      </w:r>
    </w:p>
    <w:p w:rsidR="005D445F" w:rsidRPr="004B36E3" w:rsidRDefault="005D445F" w:rsidP="005D445F">
      <w:pPr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В сложившихся условиях возрастает необходимость рационального и эффективного использования бюджетных средств. Это вовсе не означает, что мы планируем отказываться от реализации отдельных приоритетных проектов. Наша работа будет нацелена на активный поиск новых подходов к решению возникающих вопросов в пределах имеющихся бюджетных ресурсов.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Бюджет на очередную трехлетку сформирован непростой, можно сказать, «жесткий». </w:t>
      </w:r>
    </w:p>
    <w:p w:rsidR="005D445F" w:rsidRPr="004B36E3" w:rsidRDefault="005D445F" w:rsidP="005D445F">
      <w:pPr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При этом все те цели, которые мы ставим перед собой, по-прежнему остаются актуальными: это и базовые потребности города, и те задачи, решение которых будет способствовать его дальнейшему развитию. Необходимо строить новые объекты социальной сферы, осуществлять ремонтные работы, работы по благоустройству, развивать дорожную инфраструктуру и т.д.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lastRenderedPageBreak/>
        <w:t>Одними из самых важных векторов нашей работы в новых экономических условиях станет расширение межведомственного сотрудничества и взаимодействия между различными отраслями, продолжение практики применения механизма муниципально-частного партнерства и привлечения бизнес-сообщества к реализации городских проектов.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Все это должно позволить нам в 2016 году отработать максимально эффективно, совместными усилиями выполнить принятые обязательства и решить поставленные задачи.</w:t>
      </w:r>
    </w:p>
    <w:p w:rsidR="006C745B" w:rsidRDefault="005D445F" w:rsidP="006C745B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Полагаю, что публичные слушания по проекту бюджета на 2016 год и плановый период 2017-2018 годов можно считать состоявшимися. </w:t>
      </w:r>
    </w:p>
    <w:p w:rsidR="005D445F" w:rsidRPr="004B36E3" w:rsidRDefault="005D445F" w:rsidP="006C745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К проекту бюджета города на 2016 год и плановый период 2017-2018 годов подготовлен проект рекомендаций, который будет доработан с учетом предложений, высказанных сегодня. 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Предлагаю </w:t>
      </w:r>
      <w:r w:rsidR="00A1129F">
        <w:rPr>
          <w:sz w:val="28"/>
          <w:szCs w:val="28"/>
        </w:rPr>
        <w:t xml:space="preserve">комиссии по проведению публичных слушаний </w:t>
      </w:r>
      <w:r w:rsidRPr="004B36E3">
        <w:rPr>
          <w:sz w:val="28"/>
          <w:szCs w:val="28"/>
        </w:rPr>
        <w:t xml:space="preserve">одобрить проект рекомендаций. Рекомендации одобрены </w:t>
      </w:r>
      <w:r w:rsidR="00A1129F">
        <w:rPr>
          <w:sz w:val="28"/>
          <w:szCs w:val="28"/>
        </w:rPr>
        <w:t>единогласно</w:t>
      </w:r>
      <w:r w:rsidRPr="004B36E3">
        <w:rPr>
          <w:sz w:val="28"/>
          <w:szCs w:val="28"/>
        </w:rPr>
        <w:t>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В заключение, хочу еще раз поблагодарить всех присутствующих за участие в публичных слушаниях. </w:t>
      </w:r>
    </w:p>
    <w:p w:rsidR="005547FF" w:rsidRPr="004B36E3" w:rsidRDefault="005547FF" w:rsidP="001D4F98">
      <w:pPr>
        <w:widowControl w:val="0"/>
        <w:ind w:firstLine="709"/>
        <w:rPr>
          <w:bCs/>
          <w:sz w:val="28"/>
          <w:szCs w:val="28"/>
        </w:rPr>
      </w:pPr>
    </w:p>
    <w:p w:rsidR="00B457AE" w:rsidRPr="004B36E3" w:rsidRDefault="00B457AE" w:rsidP="001D4F98">
      <w:pPr>
        <w:widowControl w:val="0"/>
        <w:ind w:firstLine="709"/>
        <w:rPr>
          <w:bCs/>
          <w:sz w:val="28"/>
          <w:szCs w:val="28"/>
        </w:rPr>
      </w:pPr>
    </w:p>
    <w:p w:rsidR="00B457AE" w:rsidRPr="00117B27" w:rsidRDefault="00B457AE" w:rsidP="001D4F98">
      <w:pPr>
        <w:widowControl w:val="0"/>
        <w:ind w:firstLine="709"/>
        <w:rPr>
          <w:bCs/>
          <w:sz w:val="28"/>
          <w:szCs w:val="28"/>
        </w:rPr>
      </w:pPr>
    </w:p>
    <w:p w:rsidR="005C22ED" w:rsidRPr="00117B27" w:rsidRDefault="006E7A9D" w:rsidP="00B83340">
      <w:pPr>
        <w:widowControl w:val="0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Глав</w:t>
      </w:r>
      <w:r w:rsidR="00217A9C" w:rsidRPr="00117B27">
        <w:rPr>
          <w:sz w:val="28"/>
          <w:szCs w:val="28"/>
        </w:rPr>
        <w:t xml:space="preserve">а </w:t>
      </w:r>
      <w:r w:rsidRPr="00117B27">
        <w:rPr>
          <w:sz w:val="28"/>
          <w:szCs w:val="28"/>
        </w:rPr>
        <w:t>города</w:t>
      </w:r>
      <w:r w:rsidR="00D06013" w:rsidRPr="00117B27">
        <w:rPr>
          <w:sz w:val="28"/>
          <w:szCs w:val="28"/>
        </w:rPr>
        <w:t>,</w:t>
      </w:r>
      <w:r w:rsidR="00E4554D" w:rsidRPr="00117B27">
        <w:rPr>
          <w:sz w:val="28"/>
          <w:szCs w:val="28"/>
        </w:rPr>
        <w:t xml:space="preserve"> </w:t>
      </w:r>
      <w:r w:rsidR="00F41086" w:rsidRPr="00117B27">
        <w:rPr>
          <w:sz w:val="28"/>
          <w:szCs w:val="28"/>
        </w:rPr>
        <w:t>п</w:t>
      </w:r>
      <w:r w:rsidR="00544D82" w:rsidRPr="00117B27">
        <w:rPr>
          <w:sz w:val="28"/>
          <w:szCs w:val="28"/>
        </w:rPr>
        <w:t>редседател</w:t>
      </w:r>
      <w:r w:rsidR="005C22ED" w:rsidRPr="00117B27">
        <w:rPr>
          <w:sz w:val="28"/>
          <w:szCs w:val="28"/>
        </w:rPr>
        <w:t>ь</w:t>
      </w:r>
      <w:r w:rsidR="00F41086" w:rsidRPr="00117B27">
        <w:rPr>
          <w:sz w:val="28"/>
          <w:szCs w:val="28"/>
        </w:rPr>
        <w:t xml:space="preserve"> комиссии по проведению </w:t>
      </w:r>
    </w:p>
    <w:p w:rsidR="00544D82" w:rsidRPr="00117B27" w:rsidRDefault="00F41086" w:rsidP="00B83340">
      <w:pPr>
        <w:widowControl w:val="0"/>
        <w:tabs>
          <w:tab w:val="left" w:pos="8222"/>
        </w:tabs>
        <w:rPr>
          <w:sz w:val="28"/>
          <w:szCs w:val="28"/>
        </w:rPr>
      </w:pPr>
      <w:r w:rsidRPr="00117B27">
        <w:rPr>
          <w:sz w:val="28"/>
          <w:szCs w:val="28"/>
        </w:rPr>
        <w:t>публичных слушаний</w:t>
      </w:r>
      <w:r w:rsidR="005C22ED" w:rsidRPr="00117B27">
        <w:rPr>
          <w:sz w:val="28"/>
          <w:szCs w:val="28"/>
        </w:rPr>
        <w:tab/>
      </w:r>
      <w:r w:rsidR="00217A9C" w:rsidRPr="00117B27">
        <w:rPr>
          <w:sz w:val="28"/>
          <w:szCs w:val="28"/>
        </w:rPr>
        <w:t>Э.Ш. Акбулатов</w:t>
      </w:r>
    </w:p>
    <w:p w:rsidR="00657DB7" w:rsidRPr="00117B27" w:rsidRDefault="00657DB7" w:rsidP="00B83340">
      <w:pPr>
        <w:widowControl w:val="0"/>
        <w:tabs>
          <w:tab w:val="left" w:pos="8222"/>
        </w:tabs>
        <w:rPr>
          <w:sz w:val="28"/>
          <w:szCs w:val="28"/>
        </w:rPr>
        <w:sectPr w:rsidR="00657DB7" w:rsidRPr="00117B27" w:rsidSect="006710D6">
          <w:footerReference w:type="even" r:id="rId9"/>
          <w:footerReference w:type="default" r:id="rId10"/>
          <w:pgSz w:w="11906" w:h="16838"/>
          <w:pgMar w:top="709" w:right="567" w:bottom="0" w:left="1134" w:header="709" w:footer="306" w:gutter="0"/>
          <w:cols w:space="708"/>
          <w:docGrid w:linePitch="360"/>
        </w:sectPr>
      </w:pPr>
    </w:p>
    <w:p w:rsidR="008C2C79" w:rsidRPr="00F608B0" w:rsidRDefault="008C2C79" w:rsidP="009F47B9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lastRenderedPageBreak/>
        <w:t xml:space="preserve">Приложение </w:t>
      </w:r>
      <w:r w:rsidR="006F7C00">
        <w:rPr>
          <w:sz w:val="28"/>
          <w:szCs w:val="28"/>
        </w:rPr>
        <w:t>1</w:t>
      </w:r>
    </w:p>
    <w:p w:rsidR="009F47B9" w:rsidRDefault="008C2C79" w:rsidP="009F47B9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к протоколу проведения публичных слушаний по проекту бюджета города Красноярска на 201</w:t>
      </w:r>
      <w:r>
        <w:rPr>
          <w:sz w:val="28"/>
          <w:szCs w:val="28"/>
        </w:rPr>
        <w:t>6</w:t>
      </w:r>
      <w:r w:rsidRPr="00F608B0">
        <w:rPr>
          <w:sz w:val="28"/>
          <w:szCs w:val="28"/>
        </w:rPr>
        <w:t xml:space="preserve"> год и плановый период </w:t>
      </w:r>
    </w:p>
    <w:p w:rsidR="008C2C79" w:rsidRPr="00F608B0" w:rsidRDefault="008C2C79" w:rsidP="009F47B9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08B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608B0">
        <w:rPr>
          <w:sz w:val="28"/>
          <w:szCs w:val="28"/>
        </w:rPr>
        <w:t xml:space="preserve"> годов</w:t>
      </w:r>
    </w:p>
    <w:p w:rsidR="008C2C79" w:rsidRPr="00F608B0" w:rsidRDefault="008C2C79" w:rsidP="008C2C79">
      <w:pPr>
        <w:tabs>
          <w:tab w:val="left" w:pos="709"/>
        </w:tabs>
        <w:ind w:left="8222"/>
        <w:rPr>
          <w:sz w:val="28"/>
          <w:szCs w:val="28"/>
        </w:rPr>
      </w:pPr>
    </w:p>
    <w:p w:rsidR="008C2C79" w:rsidRPr="00F608B0" w:rsidRDefault="008C2C79" w:rsidP="009F47B9">
      <w:pPr>
        <w:tabs>
          <w:tab w:val="left" w:pos="709"/>
        </w:tabs>
        <w:jc w:val="center"/>
        <w:rPr>
          <w:sz w:val="28"/>
          <w:szCs w:val="28"/>
        </w:rPr>
      </w:pPr>
    </w:p>
    <w:p w:rsidR="00A50DF7" w:rsidRPr="00657DB7" w:rsidRDefault="00A50DF7" w:rsidP="009F47B9">
      <w:pPr>
        <w:tabs>
          <w:tab w:val="left" w:pos="993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</w:t>
      </w:r>
      <w:r w:rsidRPr="00657DB7">
        <w:rPr>
          <w:rFonts w:eastAsiaTheme="minorEastAsia"/>
          <w:b/>
          <w:sz w:val="28"/>
          <w:szCs w:val="28"/>
        </w:rPr>
        <w:t>екомендаци</w:t>
      </w:r>
      <w:r>
        <w:rPr>
          <w:rFonts w:eastAsiaTheme="minorEastAsia"/>
          <w:b/>
          <w:sz w:val="28"/>
          <w:szCs w:val="28"/>
        </w:rPr>
        <w:t>и</w:t>
      </w:r>
    </w:p>
    <w:p w:rsidR="00A50DF7" w:rsidRPr="00657DB7" w:rsidRDefault="00A50DF7" w:rsidP="009F47B9">
      <w:pPr>
        <w:tabs>
          <w:tab w:val="left" w:pos="993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</w:t>
      </w:r>
      <w:r w:rsidRPr="00657DB7">
        <w:rPr>
          <w:rFonts w:eastAsiaTheme="minorEastAsia"/>
          <w:b/>
          <w:sz w:val="28"/>
          <w:szCs w:val="28"/>
        </w:rPr>
        <w:t xml:space="preserve"> проекту решения «О бюджете города на 201</w:t>
      </w:r>
      <w:r>
        <w:rPr>
          <w:rFonts w:eastAsiaTheme="minorEastAsia"/>
          <w:b/>
          <w:sz w:val="28"/>
          <w:szCs w:val="28"/>
        </w:rPr>
        <w:t>6</w:t>
      </w:r>
      <w:r w:rsidRPr="00657DB7">
        <w:rPr>
          <w:rFonts w:eastAsiaTheme="minorEastAsia"/>
          <w:b/>
          <w:sz w:val="28"/>
          <w:szCs w:val="28"/>
        </w:rPr>
        <w:t xml:space="preserve"> год и</w:t>
      </w:r>
    </w:p>
    <w:p w:rsidR="00A50DF7" w:rsidRPr="00657DB7" w:rsidRDefault="00A50DF7" w:rsidP="009F47B9">
      <w:pPr>
        <w:tabs>
          <w:tab w:val="left" w:pos="993"/>
        </w:tabs>
        <w:jc w:val="center"/>
        <w:rPr>
          <w:rFonts w:eastAsiaTheme="minorEastAsia"/>
          <w:b/>
          <w:sz w:val="28"/>
          <w:szCs w:val="28"/>
        </w:rPr>
      </w:pPr>
      <w:r w:rsidRPr="00657DB7">
        <w:rPr>
          <w:rFonts w:eastAsiaTheme="minorEastAsia"/>
          <w:b/>
          <w:sz w:val="28"/>
          <w:szCs w:val="28"/>
        </w:rPr>
        <w:t>плановый период 201</w:t>
      </w:r>
      <w:r>
        <w:rPr>
          <w:rFonts w:eastAsiaTheme="minorEastAsia"/>
          <w:b/>
          <w:sz w:val="28"/>
          <w:szCs w:val="28"/>
        </w:rPr>
        <w:t>7</w:t>
      </w:r>
      <w:r w:rsidRPr="00657DB7">
        <w:rPr>
          <w:rFonts w:eastAsiaTheme="minorEastAsia"/>
          <w:b/>
          <w:sz w:val="28"/>
          <w:szCs w:val="28"/>
        </w:rPr>
        <w:t xml:space="preserve"> – 201</w:t>
      </w:r>
      <w:r>
        <w:rPr>
          <w:rFonts w:eastAsiaTheme="minorEastAsia"/>
          <w:b/>
          <w:sz w:val="28"/>
          <w:szCs w:val="28"/>
        </w:rPr>
        <w:t>8</w:t>
      </w:r>
      <w:r w:rsidRPr="00657DB7">
        <w:rPr>
          <w:rFonts w:eastAsiaTheme="minorEastAsia"/>
          <w:b/>
          <w:sz w:val="28"/>
          <w:szCs w:val="28"/>
        </w:rPr>
        <w:t xml:space="preserve"> годов»</w:t>
      </w:r>
    </w:p>
    <w:p w:rsidR="008C2C79" w:rsidRPr="00F608B0" w:rsidRDefault="008C2C79" w:rsidP="008C2C7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C2C79" w:rsidRPr="00F608B0" w:rsidRDefault="008C2C79" w:rsidP="008C2C7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C2C79" w:rsidRPr="006C7D6F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6AB">
        <w:rPr>
          <w:sz w:val="28"/>
          <w:szCs w:val="28"/>
        </w:rPr>
        <w:t>Участники публичных слушаний, обсудив доклады по социально-экономическому развитию города и проекту бюджета города на 201</w:t>
      </w:r>
      <w:r>
        <w:rPr>
          <w:sz w:val="28"/>
          <w:szCs w:val="28"/>
        </w:rPr>
        <w:t>6</w:t>
      </w:r>
      <w:r w:rsidRPr="004876AB">
        <w:rPr>
          <w:sz w:val="28"/>
          <w:szCs w:val="28"/>
        </w:rPr>
        <w:t xml:space="preserve"> год и </w:t>
      </w:r>
      <w:r w:rsidRPr="006C7D6F">
        <w:rPr>
          <w:sz w:val="28"/>
          <w:szCs w:val="28"/>
        </w:rPr>
        <w:t>плановый период 2017 – 2018 годов, отмечают, что проект бюджета города  сформирован на основе базового варианта прогноза социально-экономического развития,</w:t>
      </w:r>
      <w:r>
        <w:rPr>
          <w:sz w:val="28"/>
          <w:szCs w:val="28"/>
        </w:rPr>
        <w:t xml:space="preserve"> рекомендованного Правительством Красноярского края,</w:t>
      </w:r>
      <w:r w:rsidRPr="006C7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C7D6F">
        <w:rPr>
          <w:sz w:val="28"/>
          <w:szCs w:val="28"/>
        </w:rPr>
        <w:t>основными направлениями бюджетной политики и основными направлениями налоговой политики.</w:t>
      </w:r>
    </w:p>
    <w:p w:rsidR="008C2C79" w:rsidRPr="006C7D6F" w:rsidRDefault="008C2C79" w:rsidP="008C2C79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Целями налоговой политики города остается сохранение устойчивости бюджета в реальных экономических условиях, получение необходимого объема доходов при поддержке предпринимательской и инвестиционной активности, сохранение налогового потенциала города путем создания благоприятных условий для деятельности экономических субъектов.  </w:t>
      </w:r>
    </w:p>
    <w:p w:rsidR="008C2C79" w:rsidRPr="006C7D6F" w:rsidRDefault="008C2C79" w:rsidP="008C2C79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На достижение поставленных целей</w:t>
      </w:r>
      <w:r>
        <w:rPr>
          <w:sz w:val="28"/>
          <w:szCs w:val="28"/>
        </w:rPr>
        <w:t xml:space="preserve"> ориентирована</w:t>
      </w:r>
      <w:r w:rsidRPr="006C7D6F">
        <w:rPr>
          <w:sz w:val="28"/>
          <w:szCs w:val="28"/>
        </w:rPr>
        <w:t xml:space="preserve"> </w:t>
      </w:r>
      <w:r w:rsidRPr="00007B3D">
        <w:rPr>
          <w:sz w:val="28"/>
          <w:szCs w:val="28"/>
        </w:rPr>
        <w:t>реализация</w:t>
      </w:r>
      <w:r w:rsidRPr="006C7D6F">
        <w:rPr>
          <w:sz w:val="28"/>
          <w:szCs w:val="28"/>
        </w:rPr>
        <w:t xml:space="preserve"> следующих основных направлений налоговой политики</w:t>
      </w:r>
      <w:r>
        <w:rPr>
          <w:sz w:val="28"/>
          <w:szCs w:val="28"/>
        </w:rPr>
        <w:t xml:space="preserve"> </w:t>
      </w:r>
      <w:r w:rsidRPr="006C7D6F">
        <w:rPr>
          <w:sz w:val="28"/>
          <w:szCs w:val="28"/>
        </w:rPr>
        <w:t>города на 2016 год и плановый период 2017- 2018 годов: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укрепление и развитие собственной доходной базы бюджета города, в том числе за счет масштабного расширения плана приватизации, формирования земельных участков под строительство для продажи с аукционов;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оценка эффективности налоговых льгот;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осуществление качественного администрирования доходов;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взаимодействие с федеральными и краевыми органами власти по совершенствованию законодательства, оказывающего влияние на формирование местных бюджетов.</w:t>
      </w:r>
    </w:p>
    <w:p w:rsidR="008C2C79" w:rsidRDefault="008C2C79" w:rsidP="008C2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Основные направления бюджетной политики города на 2016 год и плановый период 2017-2018 годов разработаны с учетом итогов реализации бюджетной политики в период до 2015 года</w:t>
      </w:r>
      <w:r>
        <w:rPr>
          <w:sz w:val="28"/>
          <w:szCs w:val="28"/>
        </w:rPr>
        <w:t>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эффективности бюджетных расходов;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реализация Указов Президента Российской Федерации 2012 года;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подготовка к проведению XXIX Всемирной зимней Универсиады 2019 года;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разработка градостроительной документации (проектов планировки территорий города);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открытости и прозрачности бюджета города.</w:t>
      </w:r>
    </w:p>
    <w:p w:rsidR="008C2C79" w:rsidRPr="006C7D6F" w:rsidRDefault="008C2C79" w:rsidP="008C2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Важнейшие направления деятельности администрации города </w:t>
      </w:r>
      <w:r>
        <w:rPr>
          <w:sz w:val="28"/>
          <w:szCs w:val="28"/>
        </w:rPr>
        <w:t xml:space="preserve">в 2016-2018 годы </w:t>
      </w:r>
      <w:r w:rsidRPr="006C7D6F">
        <w:rPr>
          <w:sz w:val="28"/>
          <w:szCs w:val="28"/>
        </w:rPr>
        <w:t>в рамках бюджетной политики</w:t>
      </w:r>
      <w:r>
        <w:rPr>
          <w:sz w:val="28"/>
          <w:szCs w:val="28"/>
        </w:rPr>
        <w:t xml:space="preserve"> </w:t>
      </w:r>
      <w:r w:rsidRPr="004E68BE">
        <w:rPr>
          <w:sz w:val="28"/>
          <w:szCs w:val="28"/>
        </w:rPr>
        <w:t>ориентированы на</w:t>
      </w:r>
      <w:r w:rsidRPr="006C7D6F">
        <w:rPr>
          <w:sz w:val="28"/>
          <w:szCs w:val="28"/>
        </w:rPr>
        <w:t xml:space="preserve"> обеспечение сбалансированности и устойчивости бюджета города, безусловное исполнение принятых обязательств наиболее эффективным способом.</w:t>
      </w:r>
    </w:p>
    <w:p w:rsidR="008C2C79" w:rsidRDefault="008C2C79" w:rsidP="008C2C79">
      <w:pPr>
        <w:tabs>
          <w:tab w:val="left" w:pos="993"/>
        </w:tabs>
        <w:ind w:hanging="992"/>
        <w:contextualSpacing/>
        <w:jc w:val="both"/>
        <w:rPr>
          <w:sz w:val="28"/>
          <w:szCs w:val="28"/>
        </w:rPr>
      </w:pPr>
    </w:p>
    <w:p w:rsidR="008C2C79" w:rsidRDefault="008C2C79" w:rsidP="008C2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4D53AF">
        <w:rPr>
          <w:sz w:val="28"/>
          <w:szCs w:val="28"/>
        </w:rPr>
        <w:t>словия</w:t>
      </w:r>
      <w:r>
        <w:rPr>
          <w:sz w:val="28"/>
          <w:szCs w:val="28"/>
        </w:rPr>
        <w:t>х</w:t>
      </w:r>
      <w:r w:rsidRPr="004D53AF">
        <w:rPr>
          <w:sz w:val="28"/>
          <w:szCs w:val="28"/>
        </w:rPr>
        <w:t xml:space="preserve"> замедления темпов социально-экономического развития</w:t>
      </w:r>
      <w:r>
        <w:rPr>
          <w:sz w:val="28"/>
          <w:szCs w:val="28"/>
        </w:rPr>
        <w:t xml:space="preserve"> особое значение обретает </w:t>
      </w:r>
      <w:r w:rsidRPr="004D53AF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4D53AF">
        <w:rPr>
          <w:sz w:val="28"/>
          <w:szCs w:val="28"/>
        </w:rPr>
        <w:t xml:space="preserve"> эффективности бюджетных расходов</w:t>
      </w:r>
      <w:r>
        <w:rPr>
          <w:sz w:val="28"/>
          <w:szCs w:val="28"/>
        </w:rPr>
        <w:t>, которое планируется  обеспечить за счет: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программно-целевых методов управления (совершенствования разработки муниципальных программ и повышения их реализации);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повышения эффективности бюджетной сети и качества оказания муниципальных услуг (формирования ведомственных перечней муниципальных услуг (работ) в соответствии с базовыми (отраслевыми) перечнями работ и услуг, утвержденных на федеральном уровне для определения стоимости каждой муниципальной услуги в целях рационального использования бюджетных средств); 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_Toc434909205"/>
      <w:bookmarkStart w:id="13" w:name="_Toc434939758"/>
      <w:bookmarkStart w:id="14" w:name="_Toc435010726"/>
      <w:r w:rsidRPr="008C2C79">
        <w:rPr>
          <w:sz w:val="28"/>
          <w:szCs w:val="28"/>
        </w:rPr>
        <w:t>взаимодействия с федеральными и краевыми органами власти по увеличению объема финансовой поддержки из вышестоящих бюджетов</w:t>
      </w:r>
      <w:bookmarkEnd w:id="12"/>
      <w:bookmarkEnd w:id="13"/>
      <w:bookmarkEnd w:id="14"/>
      <w:r w:rsidRPr="008C2C79">
        <w:rPr>
          <w:sz w:val="28"/>
          <w:szCs w:val="28"/>
        </w:rPr>
        <w:t>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модели муниципально - частного партнерства (привлечение бизнес-сообществ к реализации городских проектов).</w:t>
      </w:r>
    </w:p>
    <w:p w:rsidR="008C2C79" w:rsidRPr="00996C3C" w:rsidRDefault="008C2C79" w:rsidP="008C2C79">
      <w:pPr>
        <w:pStyle w:val="af6"/>
        <w:tabs>
          <w:tab w:val="left" w:pos="993"/>
        </w:tabs>
        <w:ind w:left="0" w:firstLine="709"/>
        <w:rPr>
          <w:szCs w:val="28"/>
        </w:rPr>
      </w:pPr>
    </w:p>
    <w:p w:rsidR="008C2C79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306F">
        <w:rPr>
          <w:sz w:val="28"/>
          <w:szCs w:val="28"/>
        </w:rPr>
        <w:t xml:space="preserve">В 2016 </w:t>
      </w:r>
      <w:r>
        <w:rPr>
          <w:sz w:val="28"/>
          <w:szCs w:val="28"/>
        </w:rPr>
        <w:t xml:space="preserve">- </w:t>
      </w:r>
      <w:r w:rsidRPr="0079306F">
        <w:rPr>
          <w:sz w:val="28"/>
          <w:szCs w:val="28"/>
        </w:rPr>
        <w:t>2018 годах актуальными останутся задачи в социальной и экономической сферах, поставленные в Указах Президента Российской Федерации от 7 мая 2012 года</w:t>
      </w:r>
      <w:r>
        <w:rPr>
          <w:sz w:val="28"/>
          <w:szCs w:val="28"/>
        </w:rPr>
        <w:t>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заработной платы отдельным категориям работников бюджетной сферы (</w:t>
      </w:r>
      <w:r w:rsidRPr="008C2C79">
        <w:rPr>
          <w:i/>
          <w:sz w:val="28"/>
          <w:szCs w:val="28"/>
        </w:rPr>
        <w:t>педагогическим работникам школ, детских садов, учреждений дополнительного образования, учреждений, работающих с детьми-сиротами и детьми, оставшимися без попечения родителей, учреждений культуры; медицинским работникам учреждений образования и спорта, работникам учреждений культуры, социальным работникам учреждений социального обслуживания</w:t>
      </w:r>
      <w:r w:rsidRPr="008C2C79">
        <w:rPr>
          <w:sz w:val="28"/>
          <w:szCs w:val="28"/>
        </w:rPr>
        <w:t>);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переселение граждан из аварийного жилищного фонда;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жильем детей-сирот и детей, оставшихся без попечения родителей;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продолжение работы по созданию дополнительных мест для дошкольников</w:t>
      </w:r>
      <w:bookmarkStart w:id="15" w:name="_Toc434909204"/>
      <w:bookmarkStart w:id="16" w:name="_Toc434939753"/>
      <w:bookmarkStart w:id="17" w:name="_Toc435010728"/>
      <w:r w:rsidRPr="008C2C79">
        <w:rPr>
          <w:sz w:val="28"/>
          <w:szCs w:val="28"/>
        </w:rPr>
        <w:t>.</w:t>
      </w:r>
    </w:p>
    <w:bookmarkEnd w:id="15"/>
    <w:bookmarkEnd w:id="16"/>
    <w:bookmarkEnd w:id="17"/>
    <w:p w:rsidR="008C2C79" w:rsidRPr="008C2C79" w:rsidRDefault="008C2C79" w:rsidP="008C2C79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 xml:space="preserve">В плановом периоде одним из приоритетных для города станет вопрос обеспечения учащихся местами в общеобразовательных учреждениях. </w:t>
      </w:r>
    </w:p>
    <w:p w:rsidR="008C2C79" w:rsidRPr="008C2C79" w:rsidRDefault="008C2C79" w:rsidP="008C2C79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>Решение указанной задачи планируется осуществлять различными способами: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увеличение мест для школьников посредством проведения комплексного капитального ремонта школ;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разработка проектно-сметной документации на строительство 4-х новых учреждений; 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реализация мероприятий, направленных на обеспечение равномерной наполняемости школ.</w:t>
      </w:r>
    </w:p>
    <w:p w:rsidR="008C2C79" w:rsidRPr="003A4BA0" w:rsidRDefault="008C2C79" w:rsidP="008C2C79">
      <w:pPr>
        <w:ind w:firstLine="709"/>
        <w:jc w:val="both"/>
        <w:rPr>
          <w:sz w:val="28"/>
          <w:szCs w:val="28"/>
        </w:rPr>
      </w:pPr>
      <w:r w:rsidRPr="009E5816">
        <w:rPr>
          <w:sz w:val="28"/>
          <w:szCs w:val="28"/>
        </w:rPr>
        <w:t>В 2016 – 2018 годах продолжится выполнение подготовительных работ к проведению XXIX Всемирной зимней Универсиады 2019 года</w:t>
      </w:r>
      <w:r>
        <w:rPr>
          <w:sz w:val="28"/>
          <w:szCs w:val="28"/>
        </w:rPr>
        <w:t>, в рамках которых за счет средств вышестоящих бюджетов</w:t>
      </w:r>
      <w:r w:rsidRPr="00B55D6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дорожной инфраструктуры;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коммунальной инфраструктуры;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переселение граждан из аварийных жилых домов и др. </w:t>
      </w:r>
    </w:p>
    <w:p w:rsidR="008C2C79" w:rsidRPr="00C74E15" w:rsidRDefault="008C2C79" w:rsidP="008C2C7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Pr="00C74E1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74E15">
        <w:rPr>
          <w:sz w:val="28"/>
          <w:szCs w:val="28"/>
        </w:rPr>
        <w:t xml:space="preserve"> открытости и прозрачности бюджета города </w:t>
      </w:r>
      <w:r>
        <w:rPr>
          <w:sz w:val="28"/>
          <w:szCs w:val="28"/>
        </w:rPr>
        <w:t xml:space="preserve">в 2016-2018 годах </w:t>
      </w:r>
      <w:r w:rsidRPr="00C74E15">
        <w:rPr>
          <w:sz w:val="28"/>
          <w:szCs w:val="28"/>
        </w:rPr>
        <w:t>планируется: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 поддерживать в актуальном состоянии и развивать сайт «Открытый бюджет города Красноярска» путем размещения новой информации и предоставления посетителям дополнительных инструментов для общественного взаимодействия с органами городской власти, включая проведение интернет-опросов населения о бюджете города и разработку электронной версии «Путеводителя по бюджету»;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обсуждать бюджет города на различных общественных площадках с участием представителей науки и бизнеса;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проводить открытые уроки финансовой грамотности для учащихся общеобразовательных учреждений с целью предоставления доступной информации о бюджете города;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обеспечивать широкую общественную и профессиональную экспертизу принимаемых решений в сфере финансов.</w:t>
      </w:r>
    </w:p>
    <w:p w:rsidR="008C2C79" w:rsidRDefault="008C2C79" w:rsidP="008C2C79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Бюджет города </w:t>
      </w:r>
      <w:r>
        <w:rPr>
          <w:sz w:val="28"/>
          <w:szCs w:val="28"/>
        </w:rPr>
        <w:t>на 2016-2018 годы сформирован в программном формате –</w:t>
      </w:r>
      <w:r w:rsidRPr="00F32839">
        <w:rPr>
          <w:sz w:val="28"/>
          <w:szCs w:val="28"/>
        </w:rPr>
        <w:t xml:space="preserve"> на о</w:t>
      </w:r>
      <w:r>
        <w:rPr>
          <w:sz w:val="28"/>
          <w:szCs w:val="28"/>
        </w:rPr>
        <w:t>снове 12 муниципальных программ</w:t>
      </w:r>
      <w:r w:rsidRPr="00F32839">
        <w:rPr>
          <w:sz w:val="28"/>
          <w:szCs w:val="28"/>
        </w:rPr>
        <w:t>. В соответствии со ст. 179 Бюджетного кодекса Российской Федерации муниципальные программы утверждаются администрацией города Красноярска.</w:t>
      </w:r>
    </w:p>
    <w:p w:rsidR="008C2C79" w:rsidRDefault="008C2C79" w:rsidP="008C2C79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Доля программных расходов в 2016 </w:t>
      </w:r>
      <w:r>
        <w:rPr>
          <w:sz w:val="28"/>
          <w:szCs w:val="28"/>
        </w:rPr>
        <w:t>-</w:t>
      </w:r>
      <w:r w:rsidRPr="00F32839">
        <w:rPr>
          <w:sz w:val="28"/>
          <w:szCs w:val="28"/>
        </w:rPr>
        <w:t xml:space="preserve"> 2018 годах составляет порядка 94% (без условно</w:t>
      </w:r>
      <w:r>
        <w:rPr>
          <w:sz w:val="28"/>
          <w:szCs w:val="28"/>
        </w:rPr>
        <w:t xml:space="preserve"> </w:t>
      </w:r>
      <w:r w:rsidRPr="00F32839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Pr="00F32839">
        <w:rPr>
          <w:sz w:val="28"/>
          <w:szCs w:val="28"/>
        </w:rPr>
        <w:t xml:space="preserve"> расходов в плановом периоде).</w:t>
      </w:r>
    </w:p>
    <w:p w:rsidR="008C2C79" w:rsidRPr="00F32839" w:rsidRDefault="008C2C79" w:rsidP="008C2C79">
      <w:pPr>
        <w:widowControl w:val="0"/>
        <w:ind w:firstLine="709"/>
        <w:jc w:val="both"/>
        <w:rPr>
          <w:sz w:val="28"/>
          <w:szCs w:val="28"/>
        </w:rPr>
      </w:pPr>
      <w:r w:rsidRPr="00BE7530">
        <w:rPr>
          <w:sz w:val="28"/>
          <w:szCs w:val="28"/>
        </w:rPr>
        <w:t xml:space="preserve">Исполнение муниципальных программ в среднесрочной перспективе будет осуществляться на основании установленных </w:t>
      </w:r>
      <w:r w:rsidRPr="00F32839">
        <w:rPr>
          <w:sz w:val="28"/>
          <w:szCs w:val="28"/>
        </w:rPr>
        <w:t>приоритетов и поставленных задач.</w:t>
      </w:r>
    </w:p>
    <w:p w:rsidR="008C2C79" w:rsidRPr="002C60BE" w:rsidRDefault="008C2C79" w:rsidP="008C2C79">
      <w:pPr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Формирование объема и структуры расходов бюджета города на 2016 – 2018 годы осуществл</w:t>
      </w:r>
      <w:r>
        <w:rPr>
          <w:sz w:val="28"/>
          <w:szCs w:val="28"/>
        </w:rPr>
        <w:t>ено</w:t>
      </w:r>
      <w:r w:rsidRPr="002C60BE">
        <w:rPr>
          <w:sz w:val="28"/>
          <w:szCs w:val="28"/>
        </w:rPr>
        <w:t xml:space="preserve">, исходя из следующих основных подходов: 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базовых объемов бюджетных ассигнований на 2016 – 2017 годы на основе утвержденных решением Красноярского городского Совета депутатов «О бюджете города на 2015 год и плановый период 2016 – 2017 годов» с учетом индексации коммунальных расходов на оплату коммунальных услуг с 1 июля 2016 года на 6,6 %;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базового объема бюджетных ассигнований на 2018 год на основе объема ассигнований на 2017 год за исключением: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мероприятий, заканчивающих свое действие в 2017 году; 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8C2C79">
        <w:rPr>
          <w:sz w:val="28"/>
          <w:szCs w:val="28"/>
        </w:rPr>
        <w:t>расходов по реализации решений, срок действия которых ограничен 2017 год</w:t>
      </w:r>
      <w:r w:rsidRPr="008C2C79">
        <w:rPr>
          <w:rFonts w:eastAsiaTheme="minorEastAsia"/>
          <w:sz w:val="28"/>
          <w:szCs w:val="28"/>
        </w:rPr>
        <w:t>ом;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безусловное выполнение действующих публичных нормативных обязательств и продолжение реализации мероприятий, предусмотренных указами Президента РФ;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изменение межбюджетных отношений между городом и краем по обеспечению государственных гарантий прав на получение общедоступного и бесплатного дошкольного и общего образования в муниципальных общеобразовательных и дошкольных учреждениях.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C60BE">
        <w:rPr>
          <w:sz w:val="28"/>
          <w:szCs w:val="28"/>
        </w:rPr>
        <w:t>олговая политика города в 2016 году и в плановом периоде 2017 – 2018 годов</w:t>
      </w:r>
      <w:r>
        <w:rPr>
          <w:sz w:val="28"/>
          <w:szCs w:val="28"/>
        </w:rPr>
        <w:t xml:space="preserve"> т</w:t>
      </w:r>
      <w:r w:rsidRPr="002C60BE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r w:rsidRPr="002C60BE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2C60BE">
        <w:rPr>
          <w:sz w:val="28"/>
          <w:szCs w:val="28"/>
        </w:rPr>
        <w:t xml:space="preserve"> как и в предыдущие годы, будет направлена на безусловное выполнение принятых обязательств по возврату заемных средств и эффективное управление муниципальным долгом города Красноярска.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Реализация данной задачи предусматривает: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сохранение объема и структуры муниципального долга в пределах ограничений, установленных законодательством;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соблюдение ограничений по расходам на обслуживание муниципального долга, установленных законодательством;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качественное обслуживание муниципального долга;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минимизаци</w:t>
      </w:r>
      <w:r>
        <w:rPr>
          <w:sz w:val="28"/>
          <w:szCs w:val="28"/>
        </w:rPr>
        <w:t>ю</w:t>
      </w:r>
      <w:r w:rsidRPr="002C60BE">
        <w:rPr>
          <w:sz w:val="28"/>
          <w:szCs w:val="28"/>
        </w:rPr>
        <w:t xml:space="preserve"> стоимости заимствований.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В качестве основных инструментов заимствований предлагается использовать бюджетные кредиты и кредиты коммерческих банков.</w:t>
      </w:r>
    </w:p>
    <w:p w:rsidR="008C2C79" w:rsidRPr="002C60BE" w:rsidRDefault="008C2C79" w:rsidP="008C2C79">
      <w:pPr>
        <w:pStyle w:val="af6"/>
        <w:tabs>
          <w:tab w:val="left" w:pos="993"/>
        </w:tabs>
        <w:ind w:left="709"/>
        <w:rPr>
          <w:color w:val="000000"/>
          <w:szCs w:val="28"/>
        </w:rPr>
      </w:pPr>
    </w:p>
    <w:p w:rsidR="008C2C79" w:rsidRPr="00771275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275">
        <w:rPr>
          <w:sz w:val="28"/>
          <w:szCs w:val="28"/>
        </w:rPr>
        <w:t>Участники публичных слушаний РЕКОМЕНДУЮТ:</w:t>
      </w:r>
    </w:p>
    <w:p w:rsidR="008C2C79" w:rsidRPr="007C6BD3" w:rsidRDefault="008C2C79" w:rsidP="008C2C79">
      <w:pPr>
        <w:tabs>
          <w:tab w:val="left" w:pos="993"/>
        </w:tabs>
        <w:ind w:firstLine="709"/>
        <w:jc w:val="both"/>
        <w:rPr>
          <w:szCs w:val="28"/>
        </w:rPr>
      </w:pPr>
    </w:p>
    <w:p w:rsidR="008C2C79" w:rsidRPr="008C2C79" w:rsidRDefault="008C2C79" w:rsidP="008C2C79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Красноярскому городскому Совету депутатов принять проект решения «О бюджете города на 2016 год и плановый период 2017 – 2018 годов».</w:t>
      </w:r>
    </w:p>
    <w:p w:rsidR="008C2C79" w:rsidRPr="008C2C79" w:rsidRDefault="008C2C79" w:rsidP="008C2C79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Администрации города Красноярска: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обеспечить реализацию: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основных направлений бюджетной политики города и основных направлений налоговой политики города на 2016 год и плановый период 2017-2018 годов;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плана мероприятий по </w:t>
      </w:r>
      <w:r w:rsidR="008503B6">
        <w:rPr>
          <w:sz w:val="28"/>
          <w:szCs w:val="28"/>
        </w:rPr>
        <w:t>мобилизации</w:t>
      </w:r>
      <w:r w:rsidRPr="008C2C79">
        <w:rPr>
          <w:sz w:val="28"/>
          <w:szCs w:val="28"/>
        </w:rPr>
        <w:t xml:space="preserve"> доходов, оптимизации расходов и совершенствованию долговой политики;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продолжить работу по: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привлечению дополнительных средств из федерального и краевого бюджетов в рамках государственных программ;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стабилизации экономического положения на территории города, созданию условий для эффективной работы предприятий всех форм собственности;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развитию механизма муниципально-частного партнерства на территории города и расширению межведомственного взаимодействия;</w:t>
      </w:r>
    </w:p>
    <w:p w:rsidR="008C2C79" w:rsidRPr="000C7EAF" w:rsidRDefault="000C7EAF" w:rsidP="000C7EAF">
      <w:pPr>
        <w:tabs>
          <w:tab w:val="left" w:pos="993"/>
        </w:tabs>
        <w:spacing w:before="60" w:after="60"/>
        <w:ind w:firstLine="709"/>
        <w:jc w:val="both"/>
        <w:rPr>
          <w:sz w:val="28"/>
          <w:szCs w:val="28"/>
        </w:rPr>
      </w:pPr>
      <w:r w:rsidRPr="000C7EAF">
        <w:rPr>
          <w:sz w:val="22"/>
          <w:szCs w:val="28"/>
        </w:rPr>
        <w:t>–</w:t>
      </w:r>
      <w:r>
        <w:rPr>
          <w:sz w:val="28"/>
          <w:szCs w:val="28"/>
        </w:rPr>
        <w:t xml:space="preserve"> </w:t>
      </w:r>
      <w:r w:rsidR="008C2C79" w:rsidRPr="000C7EAF">
        <w:rPr>
          <w:sz w:val="28"/>
          <w:szCs w:val="28"/>
        </w:rPr>
        <w:t>созданию условий для развития малого и среднего предпринимательства,</w:t>
      </w:r>
      <w:r>
        <w:rPr>
          <w:sz w:val="28"/>
          <w:szCs w:val="28"/>
        </w:rPr>
        <w:t xml:space="preserve"> увеличению занятости населения</w:t>
      </w:r>
      <w:r w:rsidR="008C2C79" w:rsidRPr="000C7EAF">
        <w:rPr>
          <w:sz w:val="28"/>
          <w:szCs w:val="28"/>
        </w:rPr>
        <w:t>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проводить систематический мониторинг размера муниципального долга, принять меры по стабилизации доли муниципального долга в собственных доходах и сокращению расходов на обслуживание муниципального долга;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проводить анализ использования муниципального имущества и земельных участков, находящихся в муниципальной собственности;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</w:t>
      </w:r>
      <w:r w:rsidR="003F40AD">
        <w:rPr>
          <w:sz w:val="28"/>
          <w:szCs w:val="28"/>
        </w:rPr>
        <w:t>и</w:t>
      </w:r>
      <w:r w:rsidRPr="008C2C79">
        <w:rPr>
          <w:sz w:val="28"/>
          <w:szCs w:val="28"/>
        </w:rPr>
        <w:t>ть оценку эффективности реализации муниципальных программ;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осуществлять систематический мониторинг исполнения Указов Президента Российской Федерации от 7 мая 2012 года.</w:t>
      </w:r>
    </w:p>
    <w:p w:rsidR="00657DB7" w:rsidRDefault="00657DB7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DE5ECB" w:rsidRPr="00F608B0" w:rsidRDefault="00DE5ECB" w:rsidP="00DE5ECB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E5ECB" w:rsidRDefault="00DE5ECB" w:rsidP="00DE5ECB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к протоколу проведения публичных слушаний по проекту бюджета города Красноярска на 201</w:t>
      </w:r>
      <w:r>
        <w:rPr>
          <w:sz w:val="28"/>
          <w:szCs w:val="28"/>
        </w:rPr>
        <w:t>6</w:t>
      </w:r>
      <w:r w:rsidRPr="00F608B0">
        <w:rPr>
          <w:sz w:val="28"/>
          <w:szCs w:val="28"/>
        </w:rPr>
        <w:t xml:space="preserve"> год и плановый период </w:t>
      </w:r>
    </w:p>
    <w:p w:rsidR="00DE5ECB" w:rsidRPr="00F608B0" w:rsidRDefault="00DE5ECB" w:rsidP="00DE5ECB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08B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608B0">
        <w:rPr>
          <w:sz w:val="28"/>
          <w:szCs w:val="28"/>
        </w:rPr>
        <w:t xml:space="preserve"> годов</w:t>
      </w:r>
    </w:p>
    <w:p w:rsidR="00B048D5" w:rsidRPr="00F608B0" w:rsidRDefault="00B048D5" w:rsidP="00B048D5">
      <w:pPr>
        <w:tabs>
          <w:tab w:val="left" w:pos="709"/>
        </w:tabs>
        <w:ind w:left="8222"/>
        <w:rPr>
          <w:sz w:val="28"/>
          <w:szCs w:val="28"/>
        </w:rPr>
      </w:pPr>
    </w:p>
    <w:p w:rsidR="00B048D5" w:rsidRPr="00F608B0" w:rsidRDefault="00B048D5" w:rsidP="00B048D5">
      <w:pPr>
        <w:tabs>
          <w:tab w:val="left" w:pos="709"/>
        </w:tabs>
        <w:jc w:val="center"/>
        <w:rPr>
          <w:sz w:val="28"/>
          <w:szCs w:val="28"/>
        </w:rPr>
      </w:pPr>
    </w:p>
    <w:p w:rsidR="00B048D5" w:rsidRPr="00657DB7" w:rsidRDefault="00B048D5" w:rsidP="00B048D5">
      <w:pPr>
        <w:tabs>
          <w:tab w:val="left" w:pos="709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</w:t>
      </w:r>
      <w:r w:rsidRPr="00657DB7">
        <w:rPr>
          <w:rFonts w:eastAsiaTheme="minorEastAsia"/>
          <w:b/>
          <w:sz w:val="28"/>
          <w:szCs w:val="28"/>
        </w:rPr>
        <w:t>екомендаци</w:t>
      </w:r>
      <w:r>
        <w:rPr>
          <w:rFonts w:eastAsiaTheme="minorEastAsia"/>
          <w:b/>
          <w:sz w:val="28"/>
          <w:szCs w:val="28"/>
        </w:rPr>
        <w:t>и</w:t>
      </w:r>
      <w:r w:rsidRPr="000E1148">
        <w:rPr>
          <w:rFonts w:eastAsiaTheme="minorEastAsia"/>
          <w:b/>
          <w:sz w:val="28"/>
          <w:szCs w:val="28"/>
        </w:rPr>
        <w:t xml:space="preserve"> </w:t>
      </w:r>
    </w:p>
    <w:p w:rsidR="00B048D5" w:rsidRPr="00657DB7" w:rsidRDefault="00B048D5" w:rsidP="00B048D5">
      <w:pPr>
        <w:tabs>
          <w:tab w:val="left" w:pos="709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</w:t>
      </w:r>
      <w:r w:rsidRPr="00657DB7">
        <w:rPr>
          <w:rFonts w:eastAsiaTheme="minorEastAsia"/>
          <w:b/>
          <w:sz w:val="28"/>
          <w:szCs w:val="28"/>
        </w:rPr>
        <w:t xml:space="preserve"> проекту решения «О бюджете города на 201</w:t>
      </w:r>
      <w:r>
        <w:rPr>
          <w:rFonts w:eastAsiaTheme="minorEastAsia"/>
          <w:b/>
          <w:sz w:val="28"/>
          <w:szCs w:val="28"/>
        </w:rPr>
        <w:t>6</w:t>
      </w:r>
      <w:r w:rsidRPr="00657DB7">
        <w:rPr>
          <w:rFonts w:eastAsiaTheme="minorEastAsia"/>
          <w:b/>
          <w:sz w:val="28"/>
          <w:szCs w:val="28"/>
        </w:rPr>
        <w:t xml:space="preserve"> год и</w:t>
      </w:r>
    </w:p>
    <w:p w:rsidR="00B048D5" w:rsidRPr="00657DB7" w:rsidRDefault="00B048D5" w:rsidP="00B048D5">
      <w:pPr>
        <w:tabs>
          <w:tab w:val="left" w:pos="709"/>
        </w:tabs>
        <w:jc w:val="center"/>
        <w:rPr>
          <w:rFonts w:eastAsiaTheme="minorEastAsia"/>
          <w:b/>
          <w:sz w:val="28"/>
          <w:szCs w:val="28"/>
        </w:rPr>
      </w:pPr>
      <w:r w:rsidRPr="00657DB7">
        <w:rPr>
          <w:rFonts w:eastAsiaTheme="minorEastAsia"/>
          <w:b/>
          <w:sz w:val="28"/>
          <w:szCs w:val="28"/>
        </w:rPr>
        <w:t>плановый период 201</w:t>
      </w:r>
      <w:r>
        <w:rPr>
          <w:rFonts w:eastAsiaTheme="minorEastAsia"/>
          <w:b/>
          <w:sz w:val="28"/>
          <w:szCs w:val="28"/>
        </w:rPr>
        <w:t>7</w:t>
      </w:r>
      <w:r w:rsidRPr="00657DB7">
        <w:rPr>
          <w:rFonts w:eastAsiaTheme="minorEastAsia"/>
          <w:b/>
          <w:sz w:val="28"/>
          <w:szCs w:val="28"/>
        </w:rPr>
        <w:t xml:space="preserve"> – 201</w:t>
      </w:r>
      <w:r>
        <w:rPr>
          <w:rFonts w:eastAsiaTheme="minorEastAsia"/>
          <w:b/>
          <w:sz w:val="28"/>
          <w:szCs w:val="28"/>
        </w:rPr>
        <w:t>8</w:t>
      </w:r>
      <w:r w:rsidRPr="00657DB7">
        <w:rPr>
          <w:rFonts w:eastAsiaTheme="minorEastAsia"/>
          <w:b/>
          <w:sz w:val="28"/>
          <w:szCs w:val="28"/>
        </w:rPr>
        <w:t xml:space="preserve"> годов»</w:t>
      </w:r>
      <w:r>
        <w:rPr>
          <w:rFonts w:eastAsiaTheme="minorEastAsia"/>
          <w:b/>
          <w:sz w:val="28"/>
          <w:szCs w:val="28"/>
        </w:rPr>
        <w:t>, одобренные</w:t>
      </w:r>
      <w:r w:rsidRPr="00657DB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комиссией </w:t>
      </w:r>
      <w:r w:rsidRPr="000E1148">
        <w:rPr>
          <w:rFonts w:eastAsiaTheme="minorEastAsia"/>
          <w:b/>
          <w:sz w:val="28"/>
          <w:szCs w:val="28"/>
        </w:rPr>
        <w:t>по проведению публичных слушаний по проекту бюджета города на 201</w:t>
      </w:r>
      <w:r>
        <w:rPr>
          <w:rFonts w:eastAsiaTheme="minorEastAsia"/>
          <w:b/>
          <w:sz w:val="28"/>
          <w:szCs w:val="28"/>
        </w:rPr>
        <w:t>6</w:t>
      </w:r>
      <w:r w:rsidRPr="000E1148">
        <w:rPr>
          <w:rFonts w:eastAsiaTheme="minorEastAsia"/>
          <w:b/>
          <w:sz w:val="28"/>
          <w:szCs w:val="28"/>
        </w:rPr>
        <w:t xml:space="preserve"> год и плановый период 201</w:t>
      </w:r>
      <w:r>
        <w:rPr>
          <w:rFonts w:eastAsiaTheme="minorEastAsia"/>
          <w:b/>
          <w:sz w:val="28"/>
          <w:szCs w:val="28"/>
        </w:rPr>
        <w:t>7</w:t>
      </w:r>
      <w:r w:rsidRPr="000E1148">
        <w:rPr>
          <w:rFonts w:eastAsiaTheme="minorEastAsia"/>
          <w:b/>
          <w:sz w:val="28"/>
          <w:szCs w:val="28"/>
        </w:rPr>
        <w:t>−201</w:t>
      </w:r>
      <w:r>
        <w:rPr>
          <w:rFonts w:eastAsiaTheme="minorEastAsia"/>
          <w:b/>
          <w:sz w:val="28"/>
          <w:szCs w:val="28"/>
        </w:rPr>
        <w:t>8</w:t>
      </w:r>
      <w:r w:rsidRPr="000E1148">
        <w:rPr>
          <w:rFonts w:eastAsiaTheme="minorEastAsia"/>
          <w:b/>
          <w:sz w:val="28"/>
          <w:szCs w:val="28"/>
        </w:rPr>
        <w:t xml:space="preserve">  годов</w:t>
      </w:r>
    </w:p>
    <w:p w:rsidR="00B048D5" w:rsidRPr="00F608B0" w:rsidRDefault="00B048D5" w:rsidP="00B048D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048D5" w:rsidRPr="00F608B0" w:rsidRDefault="00B048D5" w:rsidP="00B048D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048D5" w:rsidRPr="006C7D6F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6AB">
        <w:rPr>
          <w:sz w:val="28"/>
          <w:szCs w:val="28"/>
        </w:rPr>
        <w:t>Участники публичных слушаний, обсудив доклады по социально-экономическому развитию города и проекту бюджета города на 201</w:t>
      </w:r>
      <w:r>
        <w:rPr>
          <w:sz w:val="28"/>
          <w:szCs w:val="28"/>
        </w:rPr>
        <w:t>6</w:t>
      </w:r>
      <w:r w:rsidRPr="004876AB">
        <w:rPr>
          <w:sz w:val="28"/>
          <w:szCs w:val="28"/>
        </w:rPr>
        <w:t xml:space="preserve"> год и </w:t>
      </w:r>
      <w:r w:rsidRPr="006C7D6F">
        <w:rPr>
          <w:sz w:val="28"/>
          <w:szCs w:val="28"/>
        </w:rPr>
        <w:t>плановый период 2017 – 2018 годов, отмечают, что проект бюджета города  сформирован на основе базового варианта прогноза социально-экономического развития,</w:t>
      </w:r>
      <w:r>
        <w:rPr>
          <w:sz w:val="28"/>
          <w:szCs w:val="28"/>
        </w:rPr>
        <w:t xml:space="preserve"> рекомендованного Правительством Красноярского края,</w:t>
      </w:r>
      <w:r w:rsidRPr="006C7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C7D6F">
        <w:rPr>
          <w:sz w:val="28"/>
          <w:szCs w:val="28"/>
        </w:rPr>
        <w:t>основными направлениями бюджетной политики и основными направлениями налоговой политики.</w:t>
      </w:r>
    </w:p>
    <w:p w:rsidR="00B048D5" w:rsidRPr="006C7D6F" w:rsidRDefault="00B048D5" w:rsidP="00B048D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Целями налоговой политики города остается сохранение устойчивости бюджета в реальных экономических условиях, получение необходимого объема доходов при поддержке предпринимательской и инвестиционной активности, сохранение налогового потенциала города путем создания благоприятных условий для деятельности экономических субъектов.  </w:t>
      </w:r>
    </w:p>
    <w:p w:rsidR="00B048D5" w:rsidRPr="006C7D6F" w:rsidRDefault="00B048D5" w:rsidP="00B048D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На достижение поставленных целей</w:t>
      </w:r>
      <w:r>
        <w:rPr>
          <w:sz w:val="28"/>
          <w:szCs w:val="28"/>
        </w:rPr>
        <w:t xml:space="preserve"> ориентирована</w:t>
      </w:r>
      <w:r w:rsidRPr="006C7D6F">
        <w:rPr>
          <w:sz w:val="28"/>
          <w:szCs w:val="28"/>
        </w:rPr>
        <w:t xml:space="preserve"> </w:t>
      </w:r>
      <w:r w:rsidRPr="00007B3D">
        <w:rPr>
          <w:sz w:val="28"/>
          <w:szCs w:val="28"/>
        </w:rPr>
        <w:t>реализация</w:t>
      </w:r>
      <w:r w:rsidRPr="006C7D6F">
        <w:rPr>
          <w:sz w:val="28"/>
          <w:szCs w:val="28"/>
        </w:rPr>
        <w:t xml:space="preserve"> следующих основных направлений налоговой политики</w:t>
      </w:r>
      <w:r>
        <w:rPr>
          <w:sz w:val="28"/>
          <w:szCs w:val="28"/>
        </w:rPr>
        <w:t xml:space="preserve"> </w:t>
      </w:r>
      <w:r w:rsidRPr="006C7D6F">
        <w:rPr>
          <w:sz w:val="28"/>
          <w:szCs w:val="28"/>
        </w:rPr>
        <w:t>города на 2016 год и плановый период 2017- 2018 годов: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укрепление и развитие собственной доходной базы бюджета города, в том числе за счет масштабного расширения плана приватизации, формирования земельных участков под строительство для продажи с аукционов;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оценка эффективности налоговых льгот;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осуществление качественного администрирования доходов;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взаимодействие с федеральными и краевыми органами власти по совершенствованию законодательства, оказывающего влияние на формирование местных бюджетов.</w:t>
      </w:r>
    </w:p>
    <w:p w:rsidR="00B048D5" w:rsidRDefault="00B048D5" w:rsidP="00B0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Основные направления бюджетной политики города на 2016 год и плановый период 2017-2018 годов разработаны с учетом итогов реализации бюджетной политики в период до 2015 года</w:t>
      </w:r>
      <w:r>
        <w:rPr>
          <w:sz w:val="28"/>
          <w:szCs w:val="28"/>
        </w:rPr>
        <w:t>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эффективности бюджетных расходов;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реализация Указов Президента Российской Федерации 2012 года;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подготовка к проведению XXIX Всемирной зимней Универсиады 2019 года;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разработка градостроительной документации (проектов планировки территорий города);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открытости и прозрачности бюджета города.</w:t>
      </w:r>
    </w:p>
    <w:p w:rsidR="00B048D5" w:rsidRPr="006C7D6F" w:rsidRDefault="00B048D5" w:rsidP="00B0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Важнейшие направления деятельности администрации города </w:t>
      </w:r>
      <w:r>
        <w:rPr>
          <w:sz w:val="28"/>
          <w:szCs w:val="28"/>
        </w:rPr>
        <w:t xml:space="preserve">в 2016-2018 годы </w:t>
      </w:r>
      <w:r w:rsidRPr="006C7D6F">
        <w:rPr>
          <w:sz w:val="28"/>
          <w:szCs w:val="28"/>
        </w:rPr>
        <w:t>в рамках бюджетной политики</w:t>
      </w:r>
      <w:r>
        <w:rPr>
          <w:sz w:val="28"/>
          <w:szCs w:val="28"/>
        </w:rPr>
        <w:t xml:space="preserve"> </w:t>
      </w:r>
      <w:r w:rsidRPr="004E68BE">
        <w:rPr>
          <w:sz w:val="28"/>
          <w:szCs w:val="28"/>
        </w:rPr>
        <w:t>ориентированы на</w:t>
      </w:r>
      <w:r w:rsidRPr="006C7D6F">
        <w:rPr>
          <w:sz w:val="28"/>
          <w:szCs w:val="28"/>
        </w:rPr>
        <w:t xml:space="preserve"> обеспечение сбалансированности и устойчивости бюджета города, безусловное исполнение принятых обязательств наиболее эффективным способом.</w:t>
      </w:r>
    </w:p>
    <w:p w:rsidR="00B048D5" w:rsidRDefault="00B048D5" w:rsidP="00B048D5">
      <w:pPr>
        <w:tabs>
          <w:tab w:val="left" w:pos="993"/>
        </w:tabs>
        <w:ind w:hanging="992"/>
        <w:contextualSpacing/>
        <w:jc w:val="both"/>
        <w:rPr>
          <w:sz w:val="28"/>
          <w:szCs w:val="28"/>
        </w:rPr>
      </w:pPr>
    </w:p>
    <w:p w:rsidR="00B048D5" w:rsidRDefault="00B048D5" w:rsidP="00B0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4D53AF">
        <w:rPr>
          <w:sz w:val="28"/>
          <w:szCs w:val="28"/>
        </w:rPr>
        <w:t>словия</w:t>
      </w:r>
      <w:r>
        <w:rPr>
          <w:sz w:val="28"/>
          <w:szCs w:val="28"/>
        </w:rPr>
        <w:t>х</w:t>
      </w:r>
      <w:r w:rsidRPr="004D53AF">
        <w:rPr>
          <w:sz w:val="28"/>
          <w:szCs w:val="28"/>
        </w:rPr>
        <w:t xml:space="preserve"> замедления темпов социально-экономического развития</w:t>
      </w:r>
      <w:r>
        <w:rPr>
          <w:sz w:val="28"/>
          <w:szCs w:val="28"/>
        </w:rPr>
        <w:t xml:space="preserve"> особое значение обретает </w:t>
      </w:r>
      <w:r w:rsidRPr="004D53AF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4D53AF">
        <w:rPr>
          <w:sz w:val="28"/>
          <w:szCs w:val="28"/>
        </w:rPr>
        <w:t xml:space="preserve"> эффективности бюджетных расходов</w:t>
      </w:r>
      <w:r>
        <w:rPr>
          <w:sz w:val="28"/>
          <w:szCs w:val="28"/>
        </w:rPr>
        <w:t>, которое планируется  обеспечить за счет: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программно-целевых методов управления (совершенствования разработки муниципальных программ и повышения их реализации);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повышения эффективности бюджетной сети и качества оказания муниципальных услуг (формирования ведомственных перечней муниципальных услуг (работ) в соответствии с базовыми (отраслевыми) перечнями работ и услуг, утвержденных на федеральном уровне для определения стоимости каждой муниципальной услуги в целях рационального использования бюджетных средств); 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взаимодействия с федеральными и краевыми органами власти по увеличению объема финансовой поддержки из вышестоящих бюджетов;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модели муниципально - частного партнерства (привлечение бизнес-сообществ к реализации городских проектов).</w:t>
      </w:r>
    </w:p>
    <w:p w:rsidR="00B048D5" w:rsidRPr="00996C3C" w:rsidRDefault="00B048D5" w:rsidP="00B048D5">
      <w:pPr>
        <w:pStyle w:val="af6"/>
        <w:tabs>
          <w:tab w:val="left" w:pos="993"/>
        </w:tabs>
        <w:ind w:left="0" w:firstLine="709"/>
        <w:rPr>
          <w:szCs w:val="28"/>
        </w:rPr>
      </w:pPr>
    </w:p>
    <w:p w:rsidR="00B048D5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306F">
        <w:rPr>
          <w:sz w:val="28"/>
          <w:szCs w:val="28"/>
        </w:rPr>
        <w:t xml:space="preserve">В 2016 </w:t>
      </w:r>
      <w:r>
        <w:rPr>
          <w:sz w:val="28"/>
          <w:szCs w:val="28"/>
        </w:rPr>
        <w:t xml:space="preserve">- </w:t>
      </w:r>
      <w:r w:rsidRPr="0079306F">
        <w:rPr>
          <w:sz w:val="28"/>
          <w:szCs w:val="28"/>
        </w:rPr>
        <w:t>2018 годах актуальными останутся задачи в социальной и экономической сферах, поставленные в Указах Президента Российской Федерации от 7 мая 2012 года</w:t>
      </w:r>
      <w:r>
        <w:rPr>
          <w:sz w:val="28"/>
          <w:szCs w:val="28"/>
        </w:rPr>
        <w:t>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заработной платы отдельным категориям работников бюджетной сферы (</w:t>
      </w:r>
      <w:r w:rsidRPr="008C2C79">
        <w:rPr>
          <w:i/>
          <w:sz w:val="28"/>
          <w:szCs w:val="28"/>
        </w:rPr>
        <w:t>педагогическим работникам школ, детских садов, учреждений дополнительного образования, учреждений, работающих с детьми-сиротами и детьми, оставшимися без попечения родителей, учреждений культуры; медицинским работникам учреждений образования и спорта, работникам учреждений культуры, социальным работникам учреждений социального обслуживания</w:t>
      </w:r>
      <w:r w:rsidRPr="008C2C79">
        <w:rPr>
          <w:sz w:val="28"/>
          <w:szCs w:val="28"/>
        </w:rPr>
        <w:t>);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переселение граждан из аварийного жилищного фонда;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жильем детей-сирот и детей, оставшихся без попечения родителей;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продолжение работы по созданию дополнительных мест для дошкольников.</w:t>
      </w:r>
    </w:p>
    <w:p w:rsidR="00B048D5" w:rsidRPr="008C2C79" w:rsidRDefault="00B048D5" w:rsidP="00B048D5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 xml:space="preserve">В плановом периоде одним из приоритетных для города станет вопрос обеспечения учащихся местами в общеобразовательных учреждениях. </w:t>
      </w:r>
    </w:p>
    <w:p w:rsidR="00B048D5" w:rsidRPr="008C2C79" w:rsidRDefault="00B048D5" w:rsidP="00B048D5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>Решение указанной задачи планируется осуществлять различными способами: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увеличение мест для школьников посредством проведения комплексного капитального ремонта школ;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разработка проектно-сметной документации на строительство 4-х новых учреждений; 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реализация мероприятий, направленных на обеспечение равномерной наполняемости школ.</w:t>
      </w:r>
    </w:p>
    <w:p w:rsidR="00B048D5" w:rsidRPr="003A4BA0" w:rsidRDefault="00B048D5" w:rsidP="00B048D5">
      <w:pPr>
        <w:ind w:firstLine="709"/>
        <w:jc w:val="both"/>
        <w:rPr>
          <w:sz w:val="28"/>
          <w:szCs w:val="28"/>
        </w:rPr>
      </w:pPr>
      <w:r w:rsidRPr="009E5816">
        <w:rPr>
          <w:sz w:val="28"/>
          <w:szCs w:val="28"/>
        </w:rPr>
        <w:t>В 2016 – 2018 годах продолжится выполнение подготовительных работ к проведению XXIX Всемирной зимней Универсиады 2019 года</w:t>
      </w:r>
      <w:r>
        <w:rPr>
          <w:sz w:val="28"/>
          <w:szCs w:val="28"/>
        </w:rPr>
        <w:t>, в рамках которых за счет средств вышестоящих бюджетов</w:t>
      </w:r>
      <w:r w:rsidRPr="00B55D6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дорожной инфраструктуры;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коммунальной инфраструктуры;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переселение граждан из аварийных жилых домов и др. </w:t>
      </w:r>
    </w:p>
    <w:p w:rsidR="00B048D5" w:rsidRPr="00C74E15" w:rsidRDefault="00B048D5" w:rsidP="00B048D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Pr="00C74E1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74E15">
        <w:rPr>
          <w:sz w:val="28"/>
          <w:szCs w:val="28"/>
        </w:rPr>
        <w:t xml:space="preserve"> открытости и прозрачности бюджета города </w:t>
      </w:r>
      <w:r>
        <w:rPr>
          <w:sz w:val="28"/>
          <w:szCs w:val="28"/>
        </w:rPr>
        <w:t xml:space="preserve">в 2016-2018 годах </w:t>
      </w:r>
      <w:r w:rsidRPr="00C74E15">
        <w:rPr>
          <w:sz w:val="28"/>
          <w:szCs w:val="28"/>
        </w:rPr>
        <w:t>планируется: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 поддерживать в актуальном состоянии и развивать сайт «Открытый бюджет города Красноярска» путем размещения новой информации и предоставления посетителям дополнительных инструментов для общественного взаимодействия с органами городской власти, включая проведение интернет-опросов населения о бюджете города и разработку электронной версии «Путеводителя по бюджету»;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обсуждать бюджет города на различных общественных площадках с участием представителей науки и бизнеса;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проводить открытые уроки финансовой грамотности для учащихся общеобразовательных учреждений с целью предоставления доступной информации о бюджете города;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обеспечивать широкую общественную и профессиональную экспертизу принимаемых решений в сфере финансов.</w:t>
      </w:r>
    </w:p>
    <w:p w:rsidR="00B048D5" w:rsidRDefault="00B048D5" w:rsidP="00B048D5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Бюджет города </w:t>
      </w:r>
      <w:r>
        <w:rPr>
          <w:sz w:val="28"/>
          <w:szCs w:val="28"/>
        </w:rPr>
        <w:t>на 2016-2018 годы сформирован в программном формате –</w:t>
      </w:r>
      <w:r w:rsidRPr="00F32839">
        <w:rPr>
          <w:sz w:val="28"/>
          <w:szCs w:val="28"/>
        </w:rPr>
        <w:t xml:space="preserve"> на о</w:t>
      </w:r>
      <w:r>
        <w:rPr>
          <w:sz w:val="28"/>
          <w:szCs w:val="28"/>
        </w:rPr>
        <w:t>снове 12 муниципальных программ</w:t>
      </w:r>
      <w:r w:rsidRPr="00F32839">
        <w:rPr>
          <w:sz w:val="28"/>
          <w:szCs w:val="28"/>
        </w:rPr>
        <w:t>. В соответствии со ст. 179 Бюджетного кодекса Российской Федерации муниципальные программы утверждаются администрацией города Красноярска.</w:t>
      </w:r>
    </w:p>
    <w:p w:rsidR="00B048D5" w:rsidRDefault="00B048D5" w:rsidP="00B048D5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Доля программных расходов в 2016 </w:t>
      </w:r>
      <w:r>
        <w:rPr>
          <w:sz w:val="28"/>
          <w:szCs w:val="28"/>
        </w:rPr>
        <w:t>-</w:t>
      </w:r>
      <w:r w:rsidRPr="00F32839">
        <w:rPr>
          <w:sz w:val="28"/>
          <w:szCs w:val="28"/>
        </w:rPr>
        <w:t xml:space="preserve"> 2018 годах составляет порядка 94% (без условно</w:t>
      </w:r>
      <w:r>
        <w:rPr>
          <w:sz w:val="28"/>
          <w:szCs w:val="28"/>
        </w:rPr>
        <w:t xml:space="preserve"> </w:t>
      </w:r>
      <w:r w:rsidRPr="00F32839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Pr="00F32839">
        <w:rPr>
          <w:sz w:val="28"/>
          <w:szCs w:val="28"/>
        </w:rPr>
        <w:t xml:space="preserve"> расходов в плановом периоде).</w:t>
      </w:r>
    </w:p>
    <w:p w:rsidR="00B048D5" w:rsidRPr="00F32839" w:rsidRDefault="00B048D5" w:rsidP="00B048D5">
      <w:pPr>
        <w:widowControl w:val="0"/>
        <w:ind w:firstLine="709"/>
        <w:jc w:val="both"/>
        <w:rPr>
          <w:sz w:val="28"/>
          <w:szCs w:val="28"/>
        </w:rPr>
      </w:pPr>
      <w:r w:rsidRPr="00BE7530">
        <w:rPr>
          <w:sz w:val="28"/>
          <w:szCs w:val="28"/>
        </w:rPr>
        <w:t xml:space="preserve">Исполнение муниципальных программ в среднесрочной перспективе будет осуществляться на основании установленных </w:t>
      </w:r>
      <w:r w:rsidRPr="00F32839">
        <w:rPr>
          <w:sz w:val="28"/>
          <w:szCs w:val="28"/>
        </w:rPr>
        <w:t>приоритетов и поставленных задач.</w:t>
      </w:r>
    </w:p>
    <w:p w:rsidR="00B048D5" w:rsidRPr="002C60BE" w:rsidRDefault="00B048D5" w:rsidP="00B048D5">
      <w:pPr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Формирование объема и структуры расходов бюджета города на 2016 – 2018 годы осуществл</w:t>
      </w:r>
      <w:r>
        <w:rPr>
          <w:sz w:val="28"/>
          <w:szCs w:val="28"/>
        </w:rPr>
        <w:t>ено</w:t>
      </w:r>
      <w:r w:rsidRPr="002C60BE">
        <w:rPr>
          <w:sz w:val="28"/>
          <w:szCs w:val="28"/>
        </w:rPr>
        <w:t xml:space="preserve">, исходя из следующих основных подходов: 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базовых объемов бюджетных ассигнований на 2016 – 2017 годы на основе утвержденных решением Красноярского городского Совета депутатов «О бюджете города на 2015 год и плановый период 2016 – 2017 годов» с учетом индексации коммунальных расходов на оплату коммунальных услуг с 1 июля 2016 года на 6,6 %;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базового объема бюджетных ассигнований на 2018 год на основе объема ассигнований на 2017 год за исключением: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мероприятий, заканчивающих свое действие в 2017 году; 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8C2C79">
        <w:rPr>
          <w:sz w:val="28"/>
          <w:szCs w:val="28"/>
        </w:rPr>
        <w:t>расходов по реализации решений, срок действия которых ограничен 2017 год</w:t>
      </w:r>
      <w:r w:rsidRPr="008C2C79">
        <w:rPr>
          <w:rFonts w:eastAsiaTheme="minorEastAsia"/>
          <w:sz w:val="28"/>
          <w:szCs w:val="28"/>
        </w:rPr>
        <w:t>ом;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безусловное выполнение действующих публичных нормативных обязательств и продолжение реализации мероприятий, предусмотренных указами Президента РФ;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изменение межбюджетных отношений между городом и краем по обеспечению государственных гарантий прав на получение общедоступного и бесплатного дошкольного и общего образования в муниципальных общеобразовательных и дошкольных учреждениях.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C60BE">
        <w:rPr>
          <w:sz w:val="28"/>
          <w:szCs w:val="28"/>
        </w:rPr>
        <w:t>олговая политика города в 2016 году и в плановом периоде 2017 – 2018 годов</w:t>
      </w:r>
      <w:r>
        <w:rPr>
          <w:sz w:val="28"/>
          <w:szCs w:val="28"/>
        </w:rPr>
        <w:t xml:space="preserve"> т</w:t>
      </w:r>
      <w:r w:rsidRPr="002C60BE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r w:rsidRPr="002C60BE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2C60BE">
        <w:rPr>
          <w:sz w:val="28"/>
          <w:szCs w:val="28"/>
        </w:rPr>
        <w:t xml:space="preserve"> как и в предыдущие годы, будет направлена на безусловное выполнение принятых обязательств по возврату заемных средств и эффективное управление муниципальным долгом города Красноярска.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Реализация данной задачи предусматривает: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сохранение объема и структуры муниципального долга в пределах ограничений, установленных законодательством;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соблюдение ограничений по расходам на обслуживание муниципального долга, установленных законодательством;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качественное обслуживание муниципального долга;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минимизаци</w:t>
      </w:r>
      <w:r>
        <w:rPr>
          <w:sz w:val="28"/>
          <w:szCs w:val="28"/>
        </w:rPr>
        <w:t>ю</w:t>
      </w:r>
      <w:r w:rsidRPr="002C60BE">
        <w:rPr>
          <w:sz w:val="28"/>
          <w:szCs w:val="28"/>
        </w:rPr>
        <w:t xml:space="preserve"> стоимости заимствований.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В качестве основных инструментов заимствований предлагается использовать бюджетные кредиты и кредиты коммерческих банков.</w:t>
      </w:r>
    </w:p>
    <w:p w:rsidR="00B048D5" w:rsidRPr="002C60BE" w:rsidRDefault="00B048D5" w:rsidP="00B048D5">
      <w:pPr>
        <w:pStyle w:val="af6"/>
        <w:tabs>
          <w:tab w:val="left" w:pos="993"/>
        </w:tabs>
        <w:ind w:left="709"/>
        <w:rPr>
          <w:color w:val="000000"/>
          <w:szCs w:val="28"/>
        </w:rPr>
      </w:pPr>
    </w:p>
    <w:p w:rsidR="00B048D5" w:rsidRPr="00771275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275">
        <w:rPr>
          <w:sz w:val="28"/>
          <w:szCs w:val="28"/>
        </w:rPr>
        <w:t>Участники публичных слушаний РЕКОМЕНДУЮТ:</w:t>
      </w:r>
    </w:p>
    <w:p w:rsidR="00B048D5" w:rsidRPr="007C6BD3" w:rsidRDefault="00B048D5" w:rsidP="00B048D5">
      <w:pPr>
        <w:tabs>
          <w:tab w:val="left" w:pos="993"/>
        </w:tabs>
        <w:ind w:firstLine="709"/>
        <w:jc w:val="both"/>
        <w:rPr>
          <w:szCs w:val="28"/>
        </w:rPr>
      </w:pPr>
    </w:p>
    <w:p w:rsidR="00B048D5" w:rsidRPr="008C2C79" w:rsidRDefault="00B048D5" w:rsidP="00B048D5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Красноярскому городскому Совету депутатов принять проект решения «О бюджете города на 2016 год и плановый период 2017 – 2018 годов».</w:t>
      </w:r>
    </w:p>
    <w:p w:rsidR="00B048D5" w:rsidRPr="008C2C79" w:rsidRDefault="00B048D5" w:rsidP="00B048D5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Администрации города Красноярска:</w:t>
      </w:r>
    </w:p>
    <w:p w:rsidR="00B048D5" w:rsidRPr="008C2C79" w:rsidRDefault="00B048D5" w:rsidP="00B048D5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обеспечить реализацию: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основных направлений бюджетной политики города и основных направлений налоговой политики города на 2016 год и плановый период 2017-2018 годов;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плана мероприятий по </w:t>
      </w:r>
      <w:r w:rsidR="008503B6">
        <w:rPr>
          <w:sz w:val="28"/>
          <w:szCs w:val="28"/>
        </w:rPr>
        <w:t>мобилизации</w:t>
      </w:r>
      <w:r w:rsidRPr="008C2C79">
        <w:rPr>
          <w:sz w:val="28"/>
          <w:szCs w:val="28"/>
        </w:rPr>
        <w:t xml:space="preserve"> доходов, оптимизации расходов и совершенствованию долговой политики;</w:t>
      </w:r>
    </w:p>
    <w:p w:rsidR="00B048D5" w:rsidRPr="008C2C79" w:rsidRDefault="00B048D5" w:rsidP="00B048D5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продолжить работу по: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привлечению дополнительных средств из федерального и краевого бюджетов в рамках государственных программ;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стабилизации экономического положения на территории города, созданию условий для эффективной работы предприятий всех форм собственности;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развитию механизма муниципально-частного партнерства на территории города и расширению межведомственного взаимодействия;</w:t>
      </w:r>
    </w:p>
    <w:p w:rsidR="00B048D5" w:rsidRPr="001A02B6" w:rsidRDefault="001A02B6" w:rsidP="001A02B6">
      <w:pPr>
        <w:tabs>
          <w:tab w:val="left" w:pos="993"/>
        </w:tabs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1A02B6">
        <w:rPr>
          <w:szCs w:val="28"/>
        </w:rPr>
        <w:t>–</w:t>
      </w:r>
      <w:r w:rsidRPr="001A02B6">
        <w:rPr>
          <w:sz w:val="28"/>
          <w:szCs w:val="28"/>
        </w:rPr>
        <w:t xml:space="preserve"> </w:t>
      </w:r>
      <w:r w:rsidR="00B048D5" w:rsidRPr="001A02B6">
        <w:rPr>
          <w:sz w:val="28"/>
          <w:szCs w:val="28"/>
        </w:rPr>
        <w:t>созда</w:t>
      </w:r>
      <w:r w:rsidR="00EE3F4F">
        <w:rPr>
          <w:sz w:val="28"/>
          <w:szCs w:val="28"/>
        </w:rPr>
        <w:t>нию</w:t>
      </w:r>
      <w:r w:rsidR="00B048D5" w:rsidRPr="001A02B6">
        <w:rPr>
          <w:sz w:val="28"/>
          <w:szCs w:val="28"/>
        </w:rPr>
        <w:t xml:space="preserve"> услови</w:t>
      </w:r>
      <w:r w:rsidR="00EE3F4F">
        <w:rPr>
          <w:sz w:val="28"/>
          <w:szCs w:val="28"/>
        </w:rPr>
        <w:t>й</w:t>
      </w:r>
      <w:r w:rsidR="00B048D5" w:rsidRPr="001A02B6">
        <w:rPr>
          <w:sz w:val="28"/>
          <w:szCs w:val="28"/>
        </w:rPr>
        <w:t xml:space="preserve"> для развития малого и среднего предпринимательства, увеличени</w:t>
      </w:r>
      <w:r w:rsidR="00EE3F4F">
        <w:rPr>
          <w:sz w:val="28"/>
          <w:szCs w:val="28"/>
        </w:rPr>
        <w:t>ю</w:t>
      </w:r>
      <w:r w:rsidR="00E11487" w:rsidRPr="001A02B6">
        <w:rPr>
          <w:sz w:val="28"/>
          <w:szCs w:val="28"/>
        </w:rPr>
        <w:t xml:space="preserve"> занятости населения</w:t>
      </w:r>
      <w:r w:rsidR="00B048D5" w:rsidRPr="001A02B6">
        <w:rPr>
          <w:sz w:val="28"/>
          <w:szCs w:val="28"/>
        </w:rPr>
        <w:t>;</w:t>
      </w:r>
      <w:r w:rsidR="00E11487" w:rsidRPr="001A02B6">
        <w:rPr>
          <w:sz w:val="28"/>
          <w:szCs w:val="28"/>
        </w:rPr>
        <w:t xml:space="preserve"> </w:t>
      </w:r>
      <w:r w:rsidR="00E11487" w:rsidRPr="001A02B6">
        <w:rPr>
          <w:sz w:val="28"/>
          <w:szCs w:val="28"/>
          <w:highlight w:val="yellow"/>
        </w:rPr>
        <w:t xml:space="preserve"> </w:t>
      </w:r>
    </w:p>
    <w:p w:rsidR="00B048D5" w:rsidRPr="008C2C79" w:rsidRDefault="00B048D5" w:rsidP="00B048D5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проводить систематический мониторинг размера муниципального долга, принять меры по стабилизации доли муниципального долга в собственных доходах и сокращению расходов на обслуживание муниципального долга;</w:t>
      </w:r>
    </w:p>
    <w:p w:rsidR="00B048D5" w:rsidRPr="00EE3F4F" w:rsidRDefault="00B048D5" w:rsidP="00EE3F4F">
      <w:pPr>
        <w:pStyle w:val="af6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EE3F4F">
        <w:rPr>
          <w:sz w:val="28"/>
          <w:szCs w:val="28"/>
        </w:rPr>
        <w:t>проводить анализ использования муниципального имущества и земельных участков, находящихс</w:t>
      </w:r>
      <w:r w:rsidR="001B019B" w:rsidRPr="00EE3F4F">
        <w:rPr>
          <w:sz w:val="28"/>
          <w:szCs w:val="28"/>
        </w:rPr>
        <w:t>я в муниципальной собственности, усилить контроль за их целевым использованием;</w:t>
      </w:r>
    </w:p>
    <w:p w:rsidR="00056FD6" w:rsidRPr="008C2C79" w:rsidRDefault="00056FD6" w:rsidP="00056FD6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осуществлять систематический мониторинг исполнения Указов Президента Российск</w:t>
      </w:r>
      <w:r>
        <w:rPr>
          <w:sz w:val="28"/>
          <w:szCs w:val="28"/>
        </w:rPr>
        <w:t>ой Федерации от 7 мая 2012 года</w:t>
      </w:r>
      <w:r w:rsidR="00FF00CC">
        <w:rPr>
          <w:sz w:val="28"/>
          <w:szCs w:val="28"/>
        </w:rPr>
        <w:t>;</w:t>
      </w:r>
    </w:p>
    <w:p w:rsidR="00B048D5" w:rsidRPr="003F40AD" w:rsidRDefault="00B048D5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</w:t>
      </w:r>
      <w:r w:rsidR="003F40AD">
        <w:rPr>
          <w:sz w:val="28"/>
          <w:szCs w:val="28"/>
        </w:rPr>
        <w:t>и</w:t>
      </w:r>
      <w:r w:rsidRPr="008C2C79">
        <w:rPr>
          <w:sz w:val="28"/>
          <w:szCs w:val="28"/>
        </w:rPr>
        <w:t xml:space="preserve">ть </w:t>
      </w:r>
      <w:r w:rsidRPr="003F40AD">
        <w:rPr>
          <w:sz w:val="28"/>
          <w:szCs w:val="28"/>
        </w:rPr>
        <w:t>оценку эффективности реализации муниципальных программ;</w:t>
      </w:r>
    </w:p>
    <w:p w:rsidR="008C2C79" w:rsidRPr="003F40AD" w:rsidRDefault="008A3A92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3F40AD">
        <w:rPr>
          <w:sz w:val="28"/>
          <w:szCs w:val="28"/>
        </w:rPr>
        <w:t>предусмотреть четкие контролируемые показатели по мероприятиям</w:t>
      </w:r>
      <w:r w:rsidR="003F40AD" w:rsidRPr="003F40AD">
        <w:rPr>
          <w:sz w:val="28"/>
          <w:szCs w:val="28"/>
        </w:rPr>
        <w:t xml:space="preserve"> по озеленению</w:t>
      </w:r>
      <w:r w:rsidRPr="003F40AD">
        <w:rPr>
          <w:sz w:val="28"/>
          <w:szCs w:val="28"/>
        </w:rPr>
        <w:t xml:space="preserve">, </w:t>
      </w:r>
      <w:r w:rsidR="003F40AD" w:rsidRPr="003F40AD">
        <w:rPr>
          <w:sz w:val="28"/>
          <w:szCs w:val="28"/>
        </w:rPr>
        <w:t xml:space="preserve">направленным на </w:t>
      </w:r>
      <w:r w:rsidRPr="003F40AD">
        <w:rPr>
          <w:sz w:val="28"/>
          <w:szCs w:val="28"/>
        </w:rPr>
        <w:t>улучшение экологической ситуации в городе, в рамках  муниципальной программы</w:t>
      </w:r>
      <w:r w:rsidR="003F3294" w:rsidRPr="003F40AD">
        <w:rPr>
          <w:sz w:val="28"/>
          <w:szCs w:val="28"/>
        </w:rPr>
        <w:t xml:space="preserve"> </w:t>
      </w:r>
      <w:r w:rsidR="00F917F5" w:rsidRPr="003F40AD">
        <w:rPr>
          <w:sz w:val="28"/>
          <w:szCs w:val="28"/>
        </w:rPr>
        <w:t>«Развитие жилищно-коммунального хозяйства и дорожного комплекса города Красноярска» на 2016 год и плановый период 2017-2018 годов</w:t>
      </w:r>
      <w:r w:rsidR="003F40AD" w:rsidRPr="003F40AD">
        <w:rPr>
          <w:sz w:val="28"/>
          <w:szCs w:val="28"/>
        </w:rPr>
        <w:t>;</w:t>
      </w:r>
    </w:p>
    <w:p w:rsidR="000D544D" w:rsidRPr="00E27EB3" w:rsidRDefault="000D544D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E27EB3">
        <w:rPr>
          <w:sz w:val="28"/>
          <w:szCs w:val="28"/>
        </w:rPr>
        <w:t>прорабатывать вопросы по развитию экономического потенциала города, в том числе через привлечение на территорию города крупных федеральных компаний</w:t>
      </w:r>
      <w:r w:rsidR="00E27EB3" w:rsidRPr="00E27EB3">
        <w:rPr>
          <w:sz w:val="28"/>
          <w:szCs w:val="28"/>
        </w:rPr>
        <w:t>;</w:t>
      </w:r>
    </w:p>
    <w:p w:rsidR="003F40AD" w:rsidRDefault="003F40AD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применения пониженных ставок по арендным платежам за объекты муниципальной собственности;</w:t>
      </w:r>
    </w:p>
    <w:p w:rsidR="003F40AD" w:rsidRDefault="003F40AD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механизмы эффективной системы взаимодействия органов власти и бизнес – структур.</w:t>
      </w:r>
    </w:p>
    <w:p w:rsidR="00A44244" w:rsidRDefault="00A44244" w:rsidP="00F917F5">
      <w:pPr>
        <w:pStyle w:val="af6"/>
        <w:tabs>
          <w:tab w:val="left" w:pos="993"/>
        </w:tabs>
        <w:spacing w:before="60" w:after="60"/>
        <w:ind w:left="709"/>
        <w:contextualSpacing w:val="0"/>
        <w:jc w:val="both"/>
        <w:rPr>
          <w:sz w:val="28"/>
          <w:szCs w:val="28"/>
        </w:rPr>
      </w:pPr>
    </w:p>
    <w:p w:rsidR="001B019B" w:rsidRDefault="001B019B" w:rsidP="001B019B">
      <w:pPr>
        <w:pStyle w:val="af6"/>
        <w:tabs>
          <w:tab w:val="left" w:pos="993"/>
        </w:tabs>
        <w:spacing w:before="60" w:after="60"/>
        <w:ind w:left="709"/>
        <w:contextualSpacing w:val="0"/>
        <w:jc w:val="both"/>
        <w:rPr>
          <w:sz w:val="28"/>
          <w:szCs w:val="28"/>
        </w:rPr>
      </w:pPr>
    </w:p>
    <w:p w:rsidR="001B019B" w:rsidRPr="001B019B" w:rsidRDefault="001B019B" w:rsidP="001B019B">
      <w:pPr>
        <w:tabs>
          <w:tab w:val="left" w:pos="993"/>
        </w:tabs>
        <w:spacing w:before="60" w:after="60"/>
        <w:ind w:firstLine="709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Pr="008C2C79" w:rsidRDefault="008C2C79" w:rsidP="008C2C79">
      <w:pPr>
        <w:ind w:left="6521"/>
        <w:jc w:val="both"/>
        <w:rPr>
          <w:sz w:val="28"/>
          <w:szCs w:val="28"/>
        </w:rPr>
      </w:pPr>
    </w:p>
    <w:sectPr w:rsidR="008C2C79" w:rsidRPr="008C2C79" w:rsidSect="008C2C79">
      <w:headerReference w:type="default" r:id="rId11"/>
      <w:footerReference w:type="default" r:id="rId12"/>
      <w:pgSz w:w="11906" w:h="16838"/>
      <w:pgMar w:top="567" w:right="566" w:bottom="426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44" w:rsidRDefault="00A44244">
      <w:r>
        <w:separator/>
      </w:r>
    </w:p>
  </w:endnote>
  <w:endnote w:type="continuationSeparator" w:id="0">
    <w:p w:rsidR="00A44244" w:rsidRDefault="00A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44" w:rsidRDefault="00AA307B" w:rsidP="006C19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42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4244" w:rsidRDefault="00A44244" w:rsidP="00DC783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44" w:rsidRPr="00DF2BCC" w:rsidRDefault="00AA307B">
    <w:pPr>
      <w:pStyle w:val="a7"/>
      <w:jc w:val="right"/>
      <w:rPr>
        <w:sz w:val="20"/>
      </w:rPr>
    </w:pPr>
    <w:r w:rsidRPr="00DF2BCC">
      <w:rPr>
        <w:sz w:val="20"/>
      </w:rPr>
      <w:fldChar w:fldCharType="begin"/>
    </w:r>
    <w:r w:rsidR="00A44244" w:rsidRPr="00DF2BCC">
      <w:rPr>
        <w:sz w:val="20"/>
      </w:rPr>
      <w:instrText xml:space="preserve"> PAGE   \* MERGEFORMAT </w:instrText>
    </w:r>
    <w:r w:rsidRPr="00DF2BCC">
      <w:rPr>
        <w:sz w:val="20"/>
      </w:rPr>
      <w:fldChar w:fldCharType="separate"/>
    </w:r>
    <w:r w:rsidR="009F3224">
      <w:rPr>
        <w:noProof/>
        <w:sz w:val="20"/>
      </w:rPr>
      <w:t>1</w:t>
    </w:r>
    <w:r w:rsidRPr="00DF2BCC">
      <w:rPr>
        <w:noProof/>
        <w:sz w:val="20"/>
      </w:rPr>
      <w:fldChar w:fldCharType="end"/>
    </w:r>
  </w:p>
  <w:p w:rsidR="00A44244" w:rsidRPr="007A6497" w:rsidRDefault="00A44244" w:rsidP="00DC7834">
    <w:pPr>
      <w:pStyle w:val="a7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3038"/>
      <w:docPartObj>
        <w:docPartGallery w:val="Page Numbers (Bottom of Page)"/>
        <w:docPartUnique/>
      </w:docPartObj>
    </w:sdtPr>
    <w:sdtEndPr/>
    <w:sdtContent>
      <w:p w:rsidR="00A44244" w:rsidRPr="003B5098" w:rsidRDefault="009F32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44244" w:rsidRDefault="00A44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44" w:rsidRDefault="00A44244">
      <w:r>
        <w:separator/>
      </w:r>
    </w:p>
  </w:footnote>
  <w:footnote w:type="continuationSeparator" w:id="0">
    <w:p w:rsidR="00A44244" w:rsidRDefault="00A4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44" w:rsidRPr="00AF3783" w:rsidRDefault="00A44244">
    <w:pPr>
      <w:pStyle w:val="ae"/>
      <w:jc w:val="right"/>
    </w:pPr>
  </w:p>
  <w:p w:rsidR="00A44244" w:rsidRDefault="00A442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DF4"/>
    <w:multiLevelType w:val="hybridMultilevel"/>
    <w:tmpl w:val="EF6E1322"/>
    <w:lvl w:ilvl="0" w:tplc="049646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D74F36"/>
    <w:multiLevelType w:val="hybridMultilevel"/>
    <w:tmpl w:val="0694D146"/>
    <w:lvl w:ilvl="0" w:tplc="06FC3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C35C4"/>
    <w:multiLevelType w:val="hybridMultilevel"/>
    <w:tmpl w:val="59BAA194"/>
    <w:lvl w:ilvl="0" w:tplc="801E8D56">
      <w:start w:val="1"/>
      <w:numFmt w:val="decimal"/>
      <w:lvlText w:val="%1."/>
      <w:lvlJc w:val="left"/>
      <w:pPr>
        <w:ind w:left="105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B0BCF"/>
    <w:multiLevelType w:val="hybridMultilevel"/>
    <w:tmpl w:val="B6489322"/>
    <w:lvl w:ilvl="0" w:tplc="56ECE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A6B6A"/>
    <w:multiLevelType w:val="hybridMultilevel"/>
    <w:tmpl w:val="92D0CF7A"/>
    <w:lvl w:ilvl="0" w:tplc="C76E6F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76E6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44DD"/>
    <w:multiLevelType w:val="hybridMultilevel"/>
    <w:tmpl w:val="038C4FEE"/>
    <w:lvl w:ilvl="0" w:tplc="EBD03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A58"/>
    <w:multiLevelType w:val="hybridMultilevel"/>
    <w:tmpl w:val="F760A066"/>
    <w:lvl w:ilvl="0" w:tplc="DDC2F2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930091D"/>
    <w:multiLevelType w:val="hybridMultilevel"/>
    <w:tmpl w:val="5C9A0AD4"/>
    <w:lvl w:ilvl="0" w:tplc="D6BA2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AE0C0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sz w:val="36"/>
        <w:szCs w:val="36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40693"/>
    <w:multiLevelType w:val="hybridMultilevel"/>
    <w:tmpl w:val="F1144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25D7C"/>
    <w:multiLevelType w:val="hybridMultilevel"/>
    <w:tmpl w:val="24F051B8"/>
    <w:lvl w:ilvl="0" w:tplc="BCF23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211F3C"/>
    <w:multiLevelType w:val="hybridMultilevel"/>
    <w:tmpl w:val="0ADAC790"/>
    <w:lvl w:ilvl="0" w:tplc="52C81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B79D2"/>
    <w:multiLevelType w:val="hybridMultilevel"/>
    <w:tmpl w:val="DFCA075C"/>
    <w:lvl w:ilvl="0" w:tplc="07C69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BE459F"/>
    <w:multiLevelType w:val="multilevel"/>
    <w:tmpl w:val="6C66FEDA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>
    <w:nsid w:val="32E64CEA"/>
    <w:multiLevelType w:val="hybridMultilevel"/>
    <w:tmpl w:val="671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A0696"/>
    <w:multiLevelType w:val="hybridMultilevel"/>
    <w:tmpl w:val="54BADB74"/>
    <w:lvl w:ilvl="0" w:tplc="AAA03768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846EE"/>
    <w:multiLevelType w:val="hybridMultilevel"/>
    <w:tmpl w:val="9CC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52759"/>
    <w:multiLevelType w:val="hybridMultilevel"/>
    <w:tmpl w:val="7856D9BA"/>
    <w:lvl w:ilvl="0" w:tplc="C608C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203852"/>
    <w:multiLevelType w:val="hybridMultilevel"/>
    <w:tmpl w:val="C2A82C5C"/>
    <w:lvl w:ilvl="0" w:tplc="C608C2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A4D3EDE"/>
    <w:multiLevelType w:val="hybridMultilevel"/>
    <w:tmpl w:val="277AF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6174CA"/>
    <w:multiLevelType w:val="hybridMultilevel"/>
    <w:tmpl w:val="710C7C64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89025E"/>
    <w:multiLevelType w:val="hybridMultilevel"/>
    <w:tmpl w:val="05BC5CCE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2455ED"/>
    <w:multiLevelType w:val="hybridMultilevel"/>
    <w:tmpl w:val="C7BE62E8"/>
    <w:lvl w:ilvl="0" w:tplc="FC863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756C7C"/>
    <w:multiLevelType w:val="hybridMultilevel"/>
    <w:tmpl w:val="0140453C"/>
    <w:lvl w:ilvl="0" w:tplc="C60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A414C"/>
    <w:multiLevelType w:val="hybridMultilevel"/>
    <w:tmpl w:val="7548ACF4"/>
    <w:lvl w:ilvl="0" w:tplc="A75CF03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AA363B"/>
    <w:multiLevelType w:val="hybridMultilevel"/>
    <w:tmpl w:val="009E1152"/>
    <w:lvl w:ilvl="0" w:tplc="FC6A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B42BB"/>
    <w:multiLevelType w:val="hybridMultilevel"/>
    <w:tmpl w:val="7DFCC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185E19"/>
    <w:multiLevelType w:val="hybridMultilevel"/>
    <w:tmpl w:val="635C5414"/>
    <w:lvl w:ilvl="0" w:tplc="F34EAB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75755E"/>
    <w:multiLevelType w:val="hybridMultilevel"/>
    <w:tmpl w:val="D09C76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A777DEA"/>
    <w:multiLevelType w:val="hybridMultilevel"/>
    <w:tmpl w:val="9766CC12"/>
    <w:lvl w:ilvl="0" w:tplc="6DEA1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868C3"/>
    <w:multiLevelType w:val="hybridMultilevel"/>
    <w:tmpl w:val="AEE874C0"/>
    <w:lvl w:ilvl="0" w:tplc="C608C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8"/>
  </w:num>
  <w:num w:numId="9">
    <w:abstractNumId w:val="2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21"/>
  </w:num>
  <w:num w:numId="16">
    <w:abstractNumId w:val="20"/>
  </w:num>
  <w:num w:numId="17">
    <w:abstractNumId w:val="4"/>
  </w:num>
  <w:num w:numId="18">
    <w:abstractNumId w:val="27"/>
  </w:num>
  <w:num w:numId="19">
    <w:abstractNumId w:val="7"/>
  </w:num>
  <w:num w:numId="20">
    <w:abstractNumId w:val="29"/>
  </w:num>
  <w:num w:numId="21">
    <w:abstractNumId w:val="18"/>
  </w:num>
  <w:num w:numId="22">
    <w:abstractNumId w:val="11"/>
  </w:num>
  <w:num w:numId="23">
    <w:abstractNumId w:val="23"/>
  </w:num>
  <w:num w:numId="24">
    <w:abstractNumId w:val="25"/>
  </w:num>
  <w:num w:numId="25">
    <w:abstractNumId w:val="30"/>
  </w:num>
  <w:num w:numId="26">
    <w:abstractNumId w:val="17"/>
  </w:num>
  <w:num w:numId="27">
    <w:abstractNumId w:val="6"/>
  </w:num>
  <w:num w:numId="28">
    <w:abstractNumId w:val="12"/>
  </w:num>
  <w:num w:numId="29">
    <w:abstractNumId w:val="16"/>
  </w:num>
  <w:num w:numId="30">
    <w:abstractNumId w:val="14"/>
  </w:num>
  <w:num w:numId="31">
    <w:abstractNumId w:val="22"/>
  </w:num>
  <w:num w:numId="32">
    <w:abstractNumId w:val="1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6"/>
    <w:rsid w:val="00001CA2"/>
    <w:rsid w:val="000026E1"/>
    <w:rsid w:val="00003BC4"/>
    <w:rsid w:val="000062F1"/>
    <w:rsid w:val="00006E29"/>
    <w:rsid w:val="000176B0"/>
    <w:rsid w:val="00017D82"/>
    <w:rsid w:val="00020663"/>
    <w:rsid w:val="0002077A"/>
    <w:rsid w:val="000232D0"/>
    <w:rsid w:val="00023DC3"/>
    <w:rsid w:val="00024960"/>
    <w:rsid w:val="000257CC"/>
    <w:rsid w:val="00026B3F"/>
    <w:rsid w:val="00027047"/>
    <w:rsid w:val="00027DE7"/>
    <w:rsid w:val="0003073D"/>
    <w:rsid w:val="0003386F"/>
    <w:rsid w:val="000340FE"/>
    <w:rsid w:val="00036A55"/>
    <w:rsid w:val="00041A4D"/>
    <w:rsid w:val="000420FB"/>
    <w:rsid w:val="00043EEB"/>
    <w:rsid w:val="00043F81"/>
    <w:rsid w:val="000443B1"/>
    <w:rsid w:val="000449E5"/>
    <w:rsid w:val="000458BF"/>
    <w:rsid w:val="0004620F"/>
    <w:rsid w:val="0004630A"/>
    <w:rsid w:val="00047E1B"/>
    <w:rsid w:val="00053178"/>
    <w:rsid w:val="00053C97"/>
    <w:rsid w:val="0005402E"/>
    <w:rsid w:val="00054E10"/>
    <w:rsid w:val="000550E8"/>
    <w:rsid w:val="00055637"/>
    <w:rsid w:val="00055B67"/>
    <w:rsid w:val="00056FD6"/>
    <w:rsid w:val="000576A2"/>
    <w:rsid w:val="000606F9"/>
    <w:rsid w:val="00061024"/>
    <w:rsid w:val="00062A04"/>
    <w:rsid w:val="00062A7A"/>
    <w:rsid w:val="00066335"/>
    <w:rsid w:val="000704CE"/>
    <w:rsid w:val="00070B5B"/>
    <w:rsid w:val="00074CB0"/>
    <w:rsid w:val="00075A5E"/>
    <w:rsid w:val="00075D82"/>
    <w:rsid w:val="00076811"/>
    <w:rsid w:val="00077AB6"/>
    <w:rsid w:val="00083B23"/>
    <w:rsid w:val="00085323"/>
    <w:rsid w:val="00085B4F"/>
    <w:rsid w:val="0008770F"/>
    <w:rsid w:val="0009154D"/>
    <w:rsid w:val="00092613"/>
    <w:rsid w:val="00093BCE"/>
    <w:rsid w:val="00093CB2"/>
    <w:rsid w:val="000941EA"/>
    <w:rsid w:val="000949AA"/>
    <w:rsid w:val="00094C32"/>
    <w:rsid w:val="000958AE"/>
    <w:rsid w:val="00096C54"/>
    <w:rsid w:val="00097C7F"/>
    <w:rsid w:val="000A139A"/>
    <w:rsid w:val="000A1B2D"/>
    <w:rsid w:val="000A279C"/>
    <w:rsid w:val="000A3315"/>
    <w:rsid w:val="000A4733"/>
    <w:rsid w:val="000A6901"/>
    <w:rsid w:val="000A7102"/>
    <w:rsid w:val="000A731D"/>
    <w:rsid w:val="000B0CE4"/>
    <w:rsid w:val="000B1FEA"/>
    <w:rsid w:val="000B2F1B"/>
    <w:rsid w:val="000B48E6"/>
    <w:rsid w:val="000C1AF8"/>
    <w:rsid w:val="000C1E74"/>
    <w:rsid w:val="000C456C"/>
    <w:rsid w:val="000C4886"/>
    <w:rsid w:val="000C5DA3"/>
    <w:rsid w:val="000C6610"/>
    <w:rsid w:val="000C705B"/>
    <w:rsid w:val="000C7BE9"/>
    <w:rsid w:val="000C7EAF"/>
    <w:rsid w:val="000D0D46"/>
    <w:rsid w:val="000D0EC3"/>
    <w:rsid w:val="000D2593"/>
    <w:rsid w:val="000D27B2"/>
    <w:rsid w:val="000D37D6"/>
    <w:rsid w:val="000D51D0"/>
    <w:rsid w:val="000D544D"/>
    <w:rsid w:val="000D6F4E"/>
    <w:rsid w:val="000E1148"/>
    <w:rsid w:val="000E2FE9"/>
    <w:rsid w:val="000E3902"/>
    <w:rsid w:val="000E3A10"/>
    <w:rsid w:val="000E3A3B"/>
    <w:rsid w:val="000E4BEA"/>
    <w:rsid w:val="000E59F9"/>
    <w:rsid w:val="000E5A16"/>
    <w:rsid w:val="000E5BD8"/>
    <w:rsid w:val="000F1502"/>
    <w:rsid w:val="000F4119"/>
    <w:rsid w:val="000F4245"/>
    <w:rsid w:val="000F46EB"/>
    <w:rsid w:val="000F4710"/>
    <w:rsid w:val="00100921"/>
    <w:rsid w:val="00101177"/>
    <w:rsid w:val="0010133F"/>
    <w:rsid w:val="001014B4"/>
    <w:rsid w:val="0010187E"/>
    <w:rsid w:val="00102B34"/>
    <w:rsid w:val="00110B7D"/>
    <w:rsid w:val="00110F23"/>
    <w:rsid w:val="00111248"/>
    <w:rsid w:val="001118D2"/>
    <w:rsid w:val="001123B3"/>
    <w:rsid w:val="00112C94"/>
    <w:rsid w:val="0011336C"/>
    <w:rsid w:val="00113F34"/>
    <w:rsid w:val="001141DC"/>
    <w:rsid w:val="001152AF"/>
    <w:rsid w:val="00117B27"/>
    <w:rsid w:val="00117D42"/>
    <w:rsid w:val="00117DE4"/>
    <w:rsid w:val="00122F80"/>
    <w:rsid w:val="00124B89"/>
    <w:rsid w:val="00124C47"/>
    <w:rsid w:val="00125C23"/>
    <w:rsid w:val="0012641F"/>
    <w:rsid w:val="00126DE2"/>
    <w:rsid w:val="00130DBC"/>
    <w:rsid w:val="001310EF"/>
    <w:rsid w:val="00131C4A"/>
    <w:rsid w:val="00132273"/>
    <w:rsid w:val="001359BA"/>
    <w:rsid w:val="00136C49"/>
    <w:rsid w:val="00137F88"/>
    <w:rsid w:val="00140D3C"/>
    <w:rsid w:val="0014398F"/>
    <w:rsid w:val="001449BB"/>
    <w:rsid w:val="00144C3B"/>
    <w:rsid w:val="00145047"/>
    <w:rsid w:val="00146A74"/>
    <w:rsid w:val="00151701"/>
    <w:rsid w:val="00151E89"/>
    <w:rsid w:val="00152AE7"/>
    <w:rsid w:val="00153523"/>
    <w:rsid w:val="001549C2"/>
    <w:rsid w:val="001557E4"/>
    <w:rsid w:val="00155DE2"/>
    <w:rsid w:val="00156B9C"/>
    <w:rsid w:val="00156CE6"/>
    <w:rsid w:val="00161DE7"/>
    <w:rsid w:val="0016253F"/>
    <w:rsid w:val="0016511A"/>
    <w:rsid w:val="00165245"/>
    <w:rsid w:val="0016784B"/>
    <w:rsid w:val="00170CB4"/>
    <w:rsid w:val="001731F3"/>
    <w:rsid w:val="00173AF7"/>
    <w:rsid w:val="00173E22"/>
    <w:rsid w:val="00175A48"/>
    <w:rsid w:val="00176D2F"/>
    <w:rsid w:val="001808B3"/>
    <w:rsid w:val="001812E8"/>
    <w:rsid w:val="0018187E"/>
    <w:rsid w:val="00181BCA"/>
    <w:rsid w:val="00181E49"/>
    <w:rsid w:val="00182163"/>
    <w:rsid w:val="00182263"/>
    <w:rsid w:val="00182DE0"/>
    <w:rsid w:val="001835D6"/>
    <w:rsid w:val="00184666"/>
    <w:rsid w:val="00184FA8"/>
    <w:rsid w:val="001857DD"/>
    <w:rsid w:val="001859DF"/>
    <w:rsid w:val="00186A7D"/>
    <w:rsid w:val="001870D4"/>
    <w:rsid w:val="001875FA"/>
    <w:rsid w:val="0019094C"/>
    <w:rsid w:val="00190D7F"/>
    <w:rsid w:val="00194AF4"/>
    <w:rsid w:val="00196A16"/>
    <w:rsid w:val="0019700B"/>
    <w:rsid w:val="001A02B6"/>
    <w:rsid w:val="001A0C4C"/>
    <w:rsid w:val="001A2931"/>
    <w:rsid w:val="001A2B59"/>
    <w:rsid w:val="001A35D9"/>
    <w:rsid w:val="001A39F3"/>
    <w:rsid w:val="001A4BF0"/>
    <w:rsid w:val="001A638D"/>
    <w:rsid w:val="001A7133"/>
    <w:rsid w:val="001A7BB3"/>
    <w:rsid w:val="001B019B"/>
    <w:rsid w:val="001B085C"/>
    <w:rsid w:val="001B089E"/>
    <w:rsid w:val="001B32D0"/>
    <w:rsid w:val="001B4A09"/>
    <w:rsid w:val="001B4DCC"/>
    <w:rsid w:val="001B5D97"/>
    <w:rsid w:val="001B6FC5"/>
    <w:rsid w:val="001B7DFB"/>
    <w:rsid w:val="001C147B"/>
    <w:rsid w:val="001C2958"/>
    <w:rsid w:val="001C37C8"/>
    <w:rsid w:val="001C4C5F"/>
    <w:rsid w:val="001C5C88"/>
    <w:rsid w:val="001D03C5"/>
    <w:rsid w:val="001D0927"/>
    <w:rsid w:val="001D0C50"/>
    <w:rsid w:val="001D0F47"/>
    <w:rsid w:val="001D24A5"/>
    <w:rsid w:val="001D3766"/>
    <w:rsid w:val="001D3B99"/>
    <w:rsid w:val="001D44DD"/>
    <w:rsid w:val="001D4F98"/>
    <w:rsid w:val="001D640C"/>
    <w:rsid w:val="001D734B"/>
    <w:rsid w:val="001E1832"/>
    <w:rsid w:val="001E23BD"/>
    <w:rsid w:val="001E2642"/>
    <w:rsid w:val="001E36FC"/>
    <w:rsid w:val="001E5974"/>
    <w:rsid w:val="001E6776"/>
    <w:rsid w:val="001F0F25"/>
    <w:rsid w:val="001F15EC"/>
    <w:rsid w:val="001F2D5D"/>
    <w:rsid w:val="001F451F"/>
    <w:rsid w:val="001F5916"/>
    <w:rsid w:val="001F60CF"/>
    <w:rsid w:val="002012FE"/>
    <w:rsid w:val="00201B63"/>
    <w:rsid w:val="002030E2"/>
    <w:rsid w:val="00205CC5"/>
    <w:rsid w:val="00206AC8"/>
    <w:rsid w:val="002072D6"/>
    <w:rsid w:val="002078AA"/>
    <w:rsid w:val="00207B65"/>
    <w:rsid w:val="00207D16"/>
    <w:rsid w:val="00207D77"/>
    <w:rsid w:val="00207F29"/>
    <w:rsid w:val="0021309B"/>
    <w:rsid w:val="00213D14"/>
    <w:rsid w:val="002146C2"/>
    <w:rsid w:val="00216449"/>
    <w:rsid w:val="002177F0"/>
    <w:rsid w:val="00217A9C"/>
    <w:rsid w:val="00220CF9"/>
    <w:rsid w:val="00221F08"/>
    <w:rsid w:val="00222595"/>
    <w:rsid w:val="0022634E"/>
    <w:rsid w:val="00226D0C"/>
    <w:rsid w:val="00227165"/>
    <w:rsid w:val="00227DFB"/>
    <w:rsid w:val="00231B9F"/>
    <w:rsid w:val="00233005"/>
    <w:rsid w:val="002341F4"/>
    <w:rsid w:val="002345DA"/>
    <w:rsid w:val="002358DC"/>
    <w:rsid w:val="00235BA1"/>
    <w:rsid w:val="002404DE"/>
    <w:rsid w:val="00242024"/>
    <w:rsid w:val="00242055"/>
    <w:rsid w:val="002426D1"/>
    <w:rsid w:val="00242AEC"/>
    <w:rsid w:val="00244E39"/>
    <w:rsid w:val="002457BC"/>
    <w:rsid w:val="00247A04"/>
    <w:rsid w:val="00250394"/>
    <w:rsid w:val="002505A8"/>
    <w:rsid w:val="00251249"/>
    <w:rsid w:val="002522C3"/>
    <w:rsid w:val="00252439"/>
    <w:rsid w:val="00253FDA"/>
    <w:rsid w:val="00254049"/>
    <w:rsid w:val="0025423A"/>
    <w:rsid w:val="00260383"/>
    <w:rsid w:val="0026041D"/>
    <w:rsid w:val="00260BA0"/>
    <w:rsid w:val="00262D4F"/>
    <w:rsid w:val="002630D5"/>
    <w:rsid w:val="0026466D"/>
    <w:rsid w:val="002653F7"/>
    <w:rsid w:val="00265438"/>
    <w:rsid w:val="00265EB1"/>
    <w:rsid w:val="00266863"/>
    <w:rsid w:val="00266B9B"/>
    <w:rsid w:val="00266C7A"/>
    <w:rsid w:val="00267C44"/>
    <w:rsid w:val="00270399"/>
    <w:rsid w:val="00270C50"/>
    <w:rsid w:val="00271060"/>
    <w:rsid w:val="00271ACC"/>
    <w:rsid w:val="002729ED"/>
    <w:rsid w:val="00273821"/>
    <w:rsid w:val="00273980"/>
    <w:rsid w:val="00275303"/>
    <w:rsid w:val="00277464"/>
    <w:rsid w:val="00281F34"/>
    <w:rsid w:val="00281FAF"/>
    <w:rsid w:val="002826B0"/>
    <w:rsid w:val="00282E61"/>
    <w:rsid w:val="00282E64"/>
    <w:rsid w:val="00283163"/>
    <w:rsid w:val="002834B6"/>
    <w:rsid w:val="00283D5A"/>
    <w:rsid w:val="00284040"/>
    <w:rsid w:val="002854EC"/>
    <w:rsid w:val="002856EB"/>
    <w:rsid w:val="002860EF"/>
    <w:rsid w:val="00286186"/>
    <w:rsid w:val="002870AD"/>
    <w:rsid w:val="0029250E"/>
    <w:rsid w:val="002952D5"/>
    <w:rsid w:val="002A0A15"/>
    <w:rsid w:val="002A0A3B"/>
    <w:rsid w:val="002A1279"/>
    <w:rsid w:val="002A1B4F"/>
    <w:rsid w:val="002A2BDF"/>
    <w:rsid w:val="002A3008"/>
    <w:rsid w:val="002A430A"/>
    <w:rsid w:val="002A5573"/>
    <w:rsid w:val="002A5ADD"/>
    <w:rsid w:val="002A7402"/>
    <w:rsid w:val="002B2865"/>
    <w:rsid w:val="002B321B"/>
    <w:rsid w:val="002B382E"/>
    <w:rsid w:val="002B4D8A"/>
    <w:rsid w:val="002B5B2D"/>
    <w:rsid w:val="002B5EC0"/>
    <w:rsid w:val="002C07CB"/>
    <w:rsid w:val="002C0B12"/>
    <w:rsid w:val="002C0EF1"/>
    <w:rsid w:val="002C14C7"/>
    <w:rsid w:val="002C2890"/>
    <w:rsid w:val="002C29AA"/>
    <w:rsid w:val="002C3599"/>
    <w:rsid w:val="002C3FE1"/>
    <w:rsid w:val="002C611A"/>
    <w:rsid w:val="002C649C"/>
    <w:rsid w:val="002C64CE"/>
    <w:rsid w:val="002D118F"/>
    <w:rsid w:val="002D1778"/>
    <w:rsid w:val="002D29C5"/>
    <w:rsid w:val="002D2BF5"/>
    <w:rsid w:val="002D2D18"/>
    <w:rsid w:val="002D30DF"/>
    <w:rsid w:val="002D323D"/>
    <w:rsid w:val="002D34CA"/>
    <w:rsid w:val="002D5069"/>
    <w:rsid w:val="002D550D"/>
    <w:rsid w:val="002D7E47"/>
    <w:rsid w:val="002E1D57"/>
    <w:rsid w:val="002E32D0"/>
    <w:rsid w:val="002E38C7"/>
    <w:rsid w:val="002E444D"/>
    <w:rsid w:val="002E6A63"/>
    <w:rsid w:val="002F1B12"/>
    <w:rsid w:val="002F1C16"/>
    <w:rsid w:val="002F5BF4"/>
    <w:rsid w:val="00302342"/>
    <w:rsid w:val="00304545"/>
    <w:rsid w:val="00304AC3"/>
    <w:rsid w:val="00305727"/>
    <w:rsid w:val="00305750"/>
    <w:rsid w:val="00305AA2"/>
    <w:rsid w:val="00306810"/>
    <w:rsid w:val="0031064A"/>
    <w:rsid w:val="00312386"/>
    <w:rsid w:val="00312BF4"/>
    <w:rsid w:val="00313095"/>
    <w:rsid w:val="0031466B"/>
    <w:rsid w:val="0031691D"/>
    <w:rsid w:val="003222CD"/>
    <w:rsid w:val="00324742"/>
    <w:rsid w:val="0032608F"/>
    <w:rsid w:val="0032677B"/>
    <w:rsid w:val="0033087C"/>
    <w:rsid w:val="003318FD"/>
    <w:rsid w:val="00334F3A"/>
    <w:rsid w:val="003351FC"/>
    <w:rsid w:val="00335630"/>
    <w:rsid w:val="00336009"/>
    <w:rsid w:val="0033670D"/>
    <w:rsid w:val="003426DC"/>
    <w:rsid w:val="00345384"/>
    <w:rsid w:val="0035065A"/>
    <w:rsid w:val="00350CD1"/>
    <w:rsid w:val="0035112B"/>
    <w:rsid w:val="003511F0"/>
    <w:rsid w:val="00351D40"/>
    <w:rsid w:val="003522C2"/>
    <w:rsid w:val="00352B60"/>
    <w:rsid w:val="00353AC0"/>
    <w:rsid w:val="003558D2"/>
    <w:rsid w:val="00355D7D"/>
    <w:rsid w:val="00356B97"/>
    <w:rsid w:val="003576F1"/>
    <w:rsid w:val="0036093A"/>
    <w:rsid w:val="00361B53"/>
    <w:rsid w:val="00362372"/>
    <w:rsid w:val="00363257"/>
    <w:rsid w:val="00364178"/>
    <w:rsid w:val="00364C38"/>
    <w:rsid w:val="00365202"/>
    <w:rsid w:val="00365679"/>
    <w:rsid w:val="00367B3F"/>
    <w:rsid w:val="00367DBD"/>
    <w:rsid w:val="00372503"/>
    <w:rsid w:val="0037440B"/>
    <w:rsid w:val="0037716F"/>
    <w:rsid w:val="00380F6F"/>
    <w:rsid w:val="0038296C"/>
    <w:rsid w:val="00382EB5"/>
    <w:rsid w:val="00383586"/>
    <w:rsid w:val="0038458E"/>
    <w:rsid w:val="0038475F"/>
    <w:rsid w:val="00385D91"/>
    <w:rsid w:val="00387610"/>
    <w:rsid w:val="0039117B"/>
    <w:rsid w:val="003924DD"/>
    <w:rsid w:val="0039308B"/>
    <w:rsid w:val="003940CE"/>
    <w:rsid w:val="00394DE0"/>
    <w:rsid w:val="00395AA8"/>
    <w:rsid w:val="00397088"/>
    <w:rsid w:val="003A2372"/>
    <w:rsid w:val="003A23AA"/>
    <w:rsid w:val="003A4C2E"/>
    <w:rsid w:val="003A5EB0"/>
    <w:rsid w:val="003A6C32"/>
    <w:rsid w:val="003A6E85"/>
    <w:rsid w:val="003A795A"/>
    <w:rsid w:val="003A7FA7"/>
    <w:rsid w:val="003B1354"/>
    <w:rsid w:val="003B1D44"/>
    <w:rsid w:val="003B3B33"/>
    <w:rsid w:val="003C0232"/>
    <w:rsid w:val="003C45E1"/>
    <w:rsid w:val="003C4FCF"/>
    <w:rsid w:val="003C5D57"/>
    <w:rsid w:val="003C6C3E"/>
    <w:rsid w:val="003C6E87"/>
    <w:rsid w:val="003D0E71"/>
    <w:rsid w:val="003D156E"/>
    <w:rsid w:val="003D1AFC"/>
    <w:rsid w:val="003D2212"/>
    <w:rsid w:val="003D2F56"/>
    <w:rsid w:val="003D45C0"/>
    <w:rsid w:val="003D6102"/>
    <w:rsid w:val="003D6417"/>
    <w:rsid w:val="003D6FD5"/>
    <w:rsid w:val="003D7892"/>
    <w:rsid w:val="003E0902"/>
    <w:rsid w:val="003E1D23"/>
    <w:rsid w:val="003E2783"/>
    <w:rsid w:val="003E3A92"/>
    <w:rsid w:val="003E4050"/>
    <w:rsid w:val="003E44EA"/>
    <w:rsid w:val="003E6B82"/>
    <w:rsid w:val="003E79B7"/>
    <w:rsid w:val="003F04C5"/>
    <w:rsid w:val="003F2056"/>
    <w:rsid w:val="003F2C85"/>
    <w:rsid w:val="003F3294"/>
    <w:rsid w:val="003F40AD"/>
    <w:rsid w:val="003F4ED6"/>
    <w:rsid w:val="003F5696"/>
    <w:rsid w:val="003F646F"/>
    <w:rsid w:val="003F65B4"/>
    <w:rsid w:val="003F71CA"/>
    <w:rsid w:val="00401557"/>
    <w:rsid w:val="004017E4"/>
    <w:rsid w:val="004020EB"/>
    <w:rsid w:val="0040359C"/>
    <w:rsid w:val="004035AE"/>
    <w:rsid w:val="00404A94"/>
    <w:rsid w:val="00406776"/>
    <w:rsid w:val="00406A7C"/>
    <w:rsid w:val="00406F00"/>
    <w:rsid w:val="00407A44"/>
    <w:rsid w:val="004101D5"/>
    <w:rsid w:val="00410547"/>
    <w:rsid w:val="00411DF7"/>
    <w:rsid w:val="0041258C"/>
    <w:rsid w:val="00412BF0"/>
    <w:rsid w:val="00413BEF"/>
    <w:rsid w:val="00421996"/>
    <w:rsid w:val="00422A9A"/>
    <w:rsid w:val="00423BD4"/>
    <w:rsid w:val="00426BF2"/>
    <w:rsid w:val="00430402"/>
    <w:rsid w:val="00432AF2"/>
    <w:rsid w:val="00432F52"/>
    <w:rsid w:val="00433860"/>
    <w:rsid w:val="00434006"/>
    <w:rsid w:val="0043514E"/>
    <w:rsid w:val="00437C54"/>
    <w:rsid w:val="00441892"/>
    <w:rsid w:val="00442F3B"/>
    <w:rsid w:val="00443B43"/>
    <w:rsid w:val="00446CC0"/>
    <w:rsid w:val="00446D66"/>
    <w:rsid w:val="00450201"/>
    <w:rsid w:val="00450E54"/>
    <w:rsid w:val="00450FFB"/>
    <w:rsid w:val="004525DA"/>
    <w:rsid w:val="004544B2"/>
    <w:rsid w:val="0045503E"/>
    <w:rsid w:val="00455A53"/>
    <w:rsid w:val="004563A9"/>
    <w:rsid w:val="00456C68"/>
    <w:rsid w:val="00457F2A"/>
    <w:rsid w:val="004609E7"/>
    <w:rsid w:val="00461451"/>
    <w:rsid w:val="00462264"/>
    <w:rsid w:val="00463983"/>
    <w:rsid w:val="00464570"/>
    <w:rsid w:val="00466328"/>
    <w:rsid w:val="0046671A"/>
    <w:rsid w:val="00470E4F"/>
    <w:rsid w:val="00473933"/>
    <w:rsid w:val="00476D1E"/>
    <w:rsid w:val="004813C4"/>
    <w:rsid w:val="0048152A"/>
    <w:rsid w:val="00481C4E"/>
    <w:rsid w:val="0048351A"/>
    <w:rsid w:val="00483D70"/>
    <w:rsid w:val="0048415C"/>
    <w:rsid w:val="00484A6E"/>
    <w:rsid w:val="004877DA"/>
    <w:rsid w:val="00490D21"/>
    <w:rsid w:val="00491FB5"/>
    <w:rsid w:val="00492473"/>
    <w:rsid w:val="00493A16"/>
    <w:rsid w:val="00493C82"/>
    <w:rsid w:val="0049581D"/>
    <w:rsid w:val="004A17EF"/>
    <w:rsid w:val="004A1869"/>
    <w:rsid w:val="004A2332"/>
    <w:rsid w:val="004A2EEB"/>
    <w:rsid w:val="004A4C8E"/>
    <w:rsid w:val="004A508A"/>
    <w:rsid w:val="004A61A0"/>
    <w:rsid w:val="004A7E2F"/>
    <w:rsid w:val="004B0652"/>
    <w:rsid w:val="004B34F4"/>
    <w:rsid w:val="004B36E3"/>
    <w:rsid w:val="004B3A1E"/>
    <w:rsid w:val="004B4B92"/>
    <w:rsid w:val="004B4E37"/>
    <w:rsid w:val="004B4F3A"/>
    <w:rsid w:val="004B6943"/>
    <w:rsid w:val="004B6EA5"/>
    <w:rsid w:val="004B7655"/>
    <w:rsid w:val="004C026F"/>
    <w:rsid w:val="004C0607"/>
    <w:rsid w:val="004C0812"/>
    <w:rsid w:val="004C17F4"/>
    <w:rsid w:val="004C1D66"/>
    <w:rsid w:val="004C4AF5"/>
    <w:rsid w:val="004C55D1"/>
    <w:rsid w:val="004C6714"/>
    <w:rsid w:val="004D1957"/>
    <w:rsid w:val="004D2184"/>
    <w:rsid w:val="004D2509"/>
    <w:rsid w:val="004D34F5"/>
    <w:rsid w:val="004D3641"/>
    <w:rsid w:val="004D6A29"/>
    <w:rsid w:val="004D6AFC"/>
    <w:rsid w:val="004D78A6"/>
    <w:rsid w:val="004E457E"/>
    <w:rsid w:val="004E495F"/>
    <w:rsid w:val="004E70E2"/>
    <w:rsid w:val="004F25EC"/>
    <w:rsid w:val="004F3795"/>
    <w:rsid w:val="004F4526"/>
    <w:rsid w:val="004F45FC"/>
    <w:rsid w:val="004F622E"/>
    <w:rsid w:val="004F6799"/>
    <w:rsid w:val="004F6A3E"/>
    <w:rsid w:val="004F76A1"/>
    <w:rsid w:val="004F7CCB"/>
    <w:rsid w:val="00500D7B"/>
    <w:rsid w:val="005016CD"/>
    <w:rsid w:val="0050298C"/>
    <w:rsid w:val="00503B63"/>
    <w:rsid w:val="00505B22"/>
    <w:rsid w:val="005066AD"/>
    <w:rsid w:val="00506BBD"/>
    <w:rsid w:val="00506F78"/>
    <w:rsid w:val="00507576"/>
    <w:rsid w:val="00515451"/>
    <w:rsid w:val="00516126"/>
    <w:rsid w:val="00517428"/>
    <w:rsid w:val="00522017"/>
    <w:rsid w:val="00523A1D"/>
    <w:rsid w:val="00525428"/>
    <w:rsid w:val="0052730B"/>
    <w:rsid w:val="005276C3"/>
    <w:rsid w:val="0053114D"/>
    <w:rsid w:val="005316EA"/>
    <w:rsid w:val="00534472"/>
    <w:rsid w:val="0053633B"/>
    <w:rsid w:val="0053673A"/>
    <w:rsid w:val="00536893"/>
    <w:rsid w:val="00536C9E"/>
    <w:rsid w:val="00542C75"/>
    <w:rsid w:val="00543EF0"/>
    <w:rsid w:val="00544204"/>
    <w:rsid w:val="00544D82"/>
    <w:rsid w:val="005478D6"/>
    <w:rsid w:val="00547992"/>
    <w:rsid w:val="005513AC"/>
    <w:rsid w:val="005517FC"/>
    <w:rsid w:val="00551BB3"/>
    <w:rsid w:val="0055211F"/>
    <w:rsid w:val="00553800"/>
    <w:rsid w:val="005538D0"/>
    <w:rsid w:val="00553E6C"/>
    <w:rsid w:val="00553EDB"/>
    <w:rsid w:val="0055443B"/>
    <w:rsid w:val="0055448B"/>
    <w:rsid w:val="005547FF"/>
    <w:rsid w:val="00555705"/>
    <w:rsid w:val="00555D70"/>
    <w:rsid w:val="005605AA"/>
    <w:rsid w:val="00561505"/>
    <w:rsid w:val="005619CE"/>
    <w:rsid w:val="005642AC"/>
    <w:rsid w:val="00565A3C"/>
    <w:rsid w:val="00567504"/>
    <w:rsid w:val="00567C5F"/>
    <w:rsid w:val="00567C7C"/>
    <w:rsid w:val="00570E5C"/>
    <w:rsid w:val="005710AB"/>
    <w:rsid w:val="005722D7"/>
    <w:rsid w:val="00572353"/>
    <w:rsid w:val="005730CD"/>
    <w:rsid w:val="00573E6B"/>
    <w:rsid w:val="00574929"/>
    <w:rsid w:val="00575B4B"/>
    <w:rsid w:val="00577105"/>
    <w:rsid w:val="00577C38"/>
    <w:rsid w:val="00580E68"/>
    <w:rsid w:val="005814DB"/>
    <w:rsid w:val="00581C62"/>
    <w:rsid w:val="00582E34"/>
    <w:rsid w:val="00584A2E"/>
    <w:rsid w:val="0058553E"/>
    <w:rsid w:val="00585F1F"/>
    <w:rsid w:val="0059144E"/>
    <w:rsid w:val="00592FB6"/>
    <w:rsid w:val="00593CD9"/>
    <w:rsid w:val="00593E45"/>
    <w:rsid w:val="00593F26"/>
    <w:rsid w:val="005955B4"/>
    <w:rsid w:val="005A0214"/>
    <w:rsid w:val="005A2056"/>
    <w:rsid w:val="005A2091"/>
    <w:rsid w:val="005A43A1"/>
    <w:rsid w:val="005A4A80"/>
    <w:rsid w:val="005A6081"/>
    <w:rsid w:val="005A61D9"/>
    <w:rsid w:val="005A6627"/>
    <w:rsid w:val="005B1BEB"/>
    <w:rsid w:val="005B2EDF"/>
    <w:rsid w:val="005B4167"/>
    <w:rsid w:val="005B45EE"/>
    <w:rsid w:val="005B48ED"/>
    <w:rsid w:val="005B6898"/>
    <w:rsid w:val="005C00CD"/>
    <w:rsid w:val="005C0473"/>
    <w:rsid w:val="005C22ED"/>
    <w:rsid w:val="005C35FC"/>
    <w:rsid w:val="005C6389"/>
    <w:rsid w:val="005C7703"/>
    <w:rsid w:val="005D084F"/>
    <w:rsid w:val="005D174E"/>
    <w:rsid w:val="005D3952"/>
    <w:rsid w:val="005D445F"/>
    <w:rsid w:val="005D46D3"/>
    <w:rsid w:val="005D4AB2"/>
    <w:rsid w:val="005E0E28"/>
    <w:rsid w:val="005E2558"/>
    <w:rsid w:val="005E310E"/>
    <w:rsid w:val="005E3FD2"/>
    <w:rsid w:val="005E44A7"/>
    <w:rsid w:val="005E56BF"/>
    <w:rsid w:val="005E5821"/>
    <w:rsid w:val="005E5BD6"/>
    <w:rsid w:val="005E6196"/>
    <w:rsid w:val="005E66FE"/>
    <w:rsid w:val="005E6B9F"/>
    <w:rsid w:val="005E757E"/>
    <w:rsid w:val="005F01F1"/>
    <w:rsid w:val="005F127B"/>
    <w:rsid w:val="005F1B37"/>
    <w:rsid w:val="005F30F0"/>
    <w:rsid w:val="005F37DC"/>
    <w:rsid w:val="005F38BF"/>
    <w:rsid w:val="005F3BF4"/>
    <w:rsid w:val="005F3D2F"/>
    <w:rsid w:val="005F5AF9"/>
    <w:rsid w:val="005F665C"/>
    <w:rsid w:val="00602F41"/>
    <w:rsid w:val="00604A6B"/>
    <w:rsid w:val="00606BA3"/>
    <w:rsid w:val="00607704"/>
    <w:rsid w:val="00611152"/>
    <w:rsid w:val="00613571"/>
    <w:rsid w:val="00613986"/>
    <w:rsid w:val="00613A67"/>
    <w:rsid w:val="0061406D"/>
    <w:rsid w:val="00614674"/>
    <w:rsid w:val="006252FA"/>
    <w:rsid w:val="0062696A"/>
    <w:rsid w:val="00626B7E"/>
    <w:rsid w:val="00626C4B"/>
    <w:rsid w:val="00627F75"/>
    <w:rsid w:val="00630870"/>
    <w:rsid w:val="00631763"/>
    <w:rsid w:val="00631EB4"/>
    <w:rsid w:val="00633D34"/>
    <w:rsid w:val="00634654"/>
    <w:rsid w:val="00636424"/>
    <w:rsid w:val="00636DAF"/>
    <w:rsid w:val="00636DB3"/>
    <w:rsid w:val="00640747"/>
    <w:rsid w:val="006410FB"/>
    <w:rsid w:val="00641B75"/>
    <w:rsid w:val="006421A5"/>
    <w:rsid w:val="006432BC"/>
    <w:rsid w:val="00643C9D"/>
    <w:rsid w:val="00643D5F"/>
    <w:rsid w:val="00646DC9"/>
    <w:rsid w:val="00647972"/>
    <w:rsid w:val="00650289"/>
    <w:rsid w:val="00650DF6"/>
    <w:rsid w:val="00651660"/>
    <w:rsid w:val="00653692"/>
    <w:rsid w:val="00654D56"/>
    <w:rsid w:val="0065534F"/>
    <w:rsid w:val="00657DB7"/>
    <w:rsid w:val="00660F65"/>
    <w:rsid w:val="00666EA4"/>
    <w:rsid w:val="00667804"/>
    <w:rsid w:val="006701CF"/>
    <w:rsid w:val="006710D6"/>
    <w:rsid w:val="00671938"/>
    <w:rsid w:val="00671EF3"/>
    <w:rsid w:val="00672452"/>
    <w:rsid w:val="00674306"/>
    <w:rsid w:val="006759B3"/>
    <w:rsid w:val="00676386"/>
    <w:rsid w:val="00676B28"/>
    <w:rsid w:val="00676F57"/>
    <w:rsid w:val="006779AC"/>
    <w:rsid w:val="00680FEE"/>
    <w:rsid w:val="00681896"/>
    <w:rsid w:val="00681C15"/>
    <w:rsid w:val="00683B10"/>
    <w:rsid w:val="00684444"/>
    <w:rsid w:val="00684B63"/>
    <w:rsid w:val="00691830"/>
    <w:rsid w:val="0069237E"/>
    <w:rsid w:val="006924C7"/>
    <w:rsid w:val="00693391"/>
    <w:rsid w:val="006942D2"/>
    <w:rsid w:val="006958BB"/>
    <w:rsid w:val="006A05DE"/>
    <w:rsid w:val="006A1C69"/>
    <w:rsid w:val="006A3087"/>
    <w:rsid w:val="006A4376"/>
    <w:rsid w:val="006A657E"/>
    <w:rsid w:val="006A6CDF"/>
    <w:rsid w:val="006B2158"/>
    <w:rsid w:val="006B2B97"/>
    <w:rsid w:val="006B49F9"/>
    <w:rsid w:val="006B4D5D"/>
    <w:rsid w:val="006B4F22"/>
    <w:rsid w:val="006B70ED"/>
    <w:rsid w:val="006B789D"/>
    <w:rsid w:val="006B7F98"/>
    <w:rsid w:val="006C0388"/>
    <w:rsid w:val="006C14FC"/>
    <w:rsid w:val="006C1947"/>
    <w:rsid w:val="006C1C08"/>
    <w:rsid w:val="006C1C96"/>
    <w:rsid w:val="006C42B5"/>
    <w:rsid w:val="006C56DC"/>
    <w:rsid w:val="006C6547"/>
    <w:rsid w:val="006C745B"/>
    <w:rsid w:val="006D10CB"/>
    <w:rsid w:val="006D2083"/>
    <w:rsid w:val="006D3A2F"/>
    <w:rsid w:val="006D4910"/>
    <w:rsid w:val="006D4942"/>
    <w:rsid w:val="006D4B88"/>
    <w:rsid w:val="006D710F"/>
    <w:rsid w:val="006D765E"/>
    <w:rsid w:val="006E05F6"/>
    <w:rsid w:val="006E0BC3"/>
    <w:rsid w:val="006E15DA"/>
    <w:rsid w:val="006E1625"/>
    <w:rsid w:val="006E3D50"/>
    <w:rsid w:val="006E423B"/>
    <w:rsid w:val="006E59F9"/>
    <w:rsid w:val="006E5E38"/>
    <w:rsid w:val="006E6725"/>
    <w:rsid w:val="006E7A9D"/>
    <w:rsid w:val="006F12E5"/>
    <w:rsid w:val="006F461B"/>
    <w:rsid w:val="006F48B4"/>
    <w:rsid w:val="006F50EB"/>
    <w:rsid w:val="006F5BE0"/>
    <w:rsid w:val="006F5FA3"/>
    <w:rsid w:val="006F65F0"/>
    <w:rsid w:val="006F7797"/>
    <w:rsid w:val="006F7A16"/>
    <w:rsid w:val="006F7C00"/>
    <w:rsid w:val="00700627"/>
    <w:rsid w:val="0070189F"/>
    <w:rsid w:val="007019BF"/>
    <w:rsid w:val="007023D8"/>
    <w:rsid w:val="00705BC7"/>
    <w:rsid w:val="00706EE2"/>
    <w:rsid w:val="007071EA"/>
    <w:rsid w:val="00710AC9"/>
    <w:rsid w:val="00711E02"/>
    <w:rsid w:val="007126E7"/>
    <w:rsid w:val="00713F5F"/>
    <w:rsid w:val="0071571C"/>
    <w:rsid w:val="00716E9F"/>
    <w:rsid w:val="00721E39"/>
    <w:rsid w:val="00722B75"/>
    <w:rsid w:val="007231CC"/>
    <w:rsid w:val="00724AD4"/>
    <w:rsid w:val="00726A94"/>
    <w:rsid w:val="007331C5"/>
    <w:rsid w:val="00733A94"/>
    <w:rsid w:val="0073410D"/>
    <w:rsid w:val="007347DB"/>
    <w:rsid w:val="00736E98"/>
    <w:rsid w:val="00740272"/>
    <w:rsid w:val="0074197F"/>
    <w:rsid w:val="007424B3"/>
    <w:rsid w:val="00744B4C"/>
    <w:rsid w:val="007527E6"/>
    <w:rsid w:val="00752AA4"/>
    <w:rsid w:val="00753A4E"/>
    <w:rsid w:val="00756367"/>
    <w:rsid w:val="0075728F"/>
    <w:rsid w:val="0075737A"/>
    <w:rsid w:val="00757B2E"/>
    <w:rsid w:val="00760BE7"/>
    <w:rsid w:val="00760C90"/>
    <w:rsid w:val="007626DC"/>
    <w:rsid w:val="00762AD2"/>
    <w:rsid w:val="00762DC3"/>
    <w:rsid w:val="00763924"/>
    <w:rsid w:val="00764424"/>
    <w:rsid w:val="00766680"/>
    <w:rsid w:val="00766C25"/>
    <w:rsid w:val="00771A25"/>
    <w:rsid w:val="00772734"/>
    <w:rsid w:val="007737AF"/>
    <w:rsid w:val="00773B50"/>
    <w:rsid w:val="007742D3"/>
    <w:rsid w:val="00774726"/>
    <w:rsid w:val="00775129"/>
    <w:rsid w:val="007775B2"/>
    <w:rsid w:val="00777662"/>
    <w:rsid w:val="00780622"/>
    <w:rsid w:val="00780C48"/>
    <w:rsid w:val="007815F8"/>
    <w:rsid w:val="0078361C"/>
    <w:rsid w:val="0078378F"/>
    <w:rsid w:val="00783867"/>
    <w:rsid w:val="00784624"/>
    <w:rsid w:val="00784995"/>
    <w:rsid w:val="007879F8"/>
    <w:rsid w:val="00791F7E"/>
    <w:rsid w:val="00792CAD"/>
    <w:rsid w:val="00792F07"/>
    <w:rsid w:val="007932FD"/>
    <w:rsid w:val="00796164"/>
    <w:rsid w:val="007965CA"/>
    <w:rsid w:val="00796ACA"/>
    <w:rsid w:val="00797410"/>
    <w:rsid w:val="007A0072"/>
    <w:rsid w:val="007A04CB"/>
    <w:rsid w:val="007A1272"/>
    <w:rsid w:val="007A35CC"/>
    <w:rsid w:val="007A3EA6"/>
    <w:rsid w:val="007A6497"/>
    <w:rsid w:val="007A7A5E"/>
    <w:rsid w:val="007A7B85"/>
    <w:rsid w:val="007B0A20"/>
    <w:rsid w:val="007B0DBB"/>
    <w:rsid w:val="007B27E2"/>
    <w:rsid w:val="007B33B1"/>
    <w:rsid w:val="007B3544"/>
    <w:rsid w:val="007B4254"/>
    <w:rsid w:val="007B53E7"/>
    <w:rsid w:val="007B5ABE"/>
    <w:rsid w:val="007B6169"/>
    <w:rsid w:val="007B68DC"/>
    <w:rsid w:val="007B6FE3"/>
    <w:rsid w:val="007C1AD3"/>
    <w:rsid w:val="007C2DF2"/>
    <w:rsid w:val="007C3DEC"/>
    <w:rsid w:val="007C4AEA"/>
    <w:rsid w:val="007C4DD3"/>
    <w:rsid w:val="007C600A"/>
    <w:rsid w:val="007C65F4"/>
    <w:rsid w:val="007C79CD"/>
    <w:rsid w:val="007D06E5"/>
    <w:rsid w:val="007D0B88"/>
    <w:rsid w:val="007D2C4A"/>
    <w:rsid w:val="007D388A"/>
    <w:rsid w:val="007D3CD5"/>
    <w:rsid w:val="007D53C7"/>
    <w:rsid w:val="007D6032"/>
    <w:rsid w:val="007D6B0D"/>
    <w:rsid w:val="007E31FB"/>
    <w:rsid w:val="007E792E"/>
    <w:rsid w:val="007F0448"/>
    <w:rsid w:val="008005CA"/>
    <w:rsid w:val="00800F47"/>
    <w:rsid w:val="00803F0A"/>
    <w:rsid w:val="0080452F"/>
    <w:rsid w:val="00804736"/>
    <w:rsid w:val="0080590D"/>
    <w:rsid w:val="0080713F"/>
    <w:rsid w:val="00807C3F"/>
    <w:rsid w:val="008100D5"/>
    <w:rsid w:val="00811E60"/>
    <w:rsid w:val="00812B3F"/>
    <w:rsid w:val="00812B56"/>
    <w:rsid w:val="00813E9C"/>
    <w:rsid w:val="008148E5"/>
    <w:rsid w:val="00815150"/>
    <w:rsid w:val="008201AD"/>
    <w:rsid w:val="00821A9C"/>
    <w:rsid w:val="00823C94"/>
    <w:rsid w:val="00823E96"/>
    <w:rsid w:val="00825449"/>
    <w:rsid w:val="00826A5B"/>
    <w:rsid w:val="00826B74"/>
    <w:rsid w:val="00831BA7"/>
    <w:rsid w:val="00832731"/>
    <w:rsid w:val="0083293B"/>
    <w:rsid w:val="008337E2"/>
    <w:rsid w:val="00835095"/>
    <w:rsid w:val="00836368"/>
    <w:rsid w:val="00840CBA"/>
    <w:rsid w:val="0084126E"/>
    <w:rsid w:val="008417EB"/>
    <w:rsid w:val="00841F16"/>
    <w:rsid w:val="00842144"/>
    <w:rsid w:val="00843584"/>
    <w:rsid w:val="0084471C"/>
    <w:rsid w:val="008503B6"/>
    <w:rsid w:val="0085058A"/>
    <w:rsid w:val="008517A0"/>
    <w:rsid w:val="00851AC0"/>
    <w:rsid w:val="00852A68"/>
    <w:rsid w:val="00852A6B"/>
    <w:rsid w:val="00852D33"/>
    <w:rsid w:val="0085637C"/>
    <w:rsid w:val="008567F1"/>
    <w:rsid w:val="00856985"/>
    <w:rsid w:val="0085776C"/>
    <w:rsid w:val="00857A41"/>
    <w:rsid w:val="0086041F"/>
    <w:rsid w:val="008624A5"/>
    <w:rsid w:val="00864301"/>
    <w:rsid w:val="00866CC2"/>
    <w:rsid w:val="00867C1B"/>
    <w:rsid w:val="00870992"/>
    <w:rsid w:val="00872506"/>
    <w:rsid w:val="00873183"/>
    <w:rsid w:val="00873F16"/>
    <w:rsid w:val="00873FAE"/>
    <w:rsid w:val="00874CBB"/>
    <w:rsid w:val="0087625F"/>
    <w:rsid w:val="00876B95"/>
    <w:rsid w:val="008774AE"/>
    <w:rsid w:val="00880750"/>
    <w:rsid w:val="0088085F"/>
    <w:rsid w:val="008828D1"/>
    <w:rsid w:val="0088758C"/>
    <w:rsid w:val="008877AD"/>
    <w:rsid w:val="00890628"/>
    <w:rsid w:val="008916E7"/>
    <w:rsid w:val="008946FA"/>
    <w:rsid w:val="00894C49"/>
    <w:rsid w:val="00896573"/>
    <w:rsid w:val="00896A40"/>
    <w:rsid w:val="008970E3"/>
    <w:rsid w:val="008A1B5D"/>
    <w:rsid w:val="008A32B9"/>
    <w:rsid w:val="008A3A92"/>
    <w:rsid w:val="008A3C4B"/>
    <w:rsid w:val="008A5331"/>
    <w:rsid w:val="008A7633"/>
    <w:rsid w:val="008A7660"/>
    <w:rsid w:val="008B1377"/>
    <w:rsid w:val="008B1490"/>
    <w:rsid w:val="008B5BC2"/>
    <w:rsid w:val="008B5E3B"/>
    <w:rsid w:val="008B7AA7"/>
    <w:rsid w:val="008B7F1A"/>
    <w:rsid w:val="008C20AD"/>
    <w:rsid w:val="008C28A0"/>
    <w:rsid w:val="008C2C79"/>
    <w:rsid w:val="008C3020"/>
    <w:rsid w:val="008C32B2"/>
    <w:rsid w:val="008C353E"/>
    <w:rsid w:val="008C690B"/>
    <w:rsid w:val="008C696A"/>
    <w:rsid w:val="008D0CE2"/>
    <w:rsid w:val="008D2292"/>
    <w:rsid w:val="008D4B30"/>
    <w:rsid w:val="008D742E"/>
    <w:rsid w:val="008E0190"/>
    <w:rsid w:val="008E1DD5"/>
    <w:rsid w:val="008E2A2C"/>
    <w:rsid w:val="008E3B8C"/>
    <w:rsid w:val="008E48EE"/>
    <w:rsid w:val="008E4C0E"/>
    <w:rsid w:val="008E6AB6"/>
    <w:rsid w:val="008E7DE8"/>
    <w:rsid w:val="008F02A3"/>
    <w:rsid w:val="008F0DCB"/>
    <w:rsid w:val="008F26A5"/>
    <w:rsid w:val="008F52CB"/>
    <w:rsid w:val="008F52FD"/>
    <w:rsid w:val="008F5308"/>
    <w:rsid w:val="008F5A88"/>
    <w:rsid w:val="008F5FF9"/>
    <w:rsid w:val="008F6065"/>
    <w:rsid w:val="008F7FFA"/>
    <w:rsid w:val="0090015D"/>
    <w:rsid w:val="00900233"/>
    <w:rsid w:val="00900878"/>
    <w:rsid w:val="009044D5"/>
    <w:rsid w:val="009045CD"/>
    <w:rsid w:val="00905110"/>
    <w:rsid w:val="0090551F"/>
    <w:rsid w:val="00907B5C"/>
    <w:rsid w:val="00910C5F"/>
    <w:rsid w:val="009120C4"/>
    <w:rsid w:val="00912537"/>
    <w:rsid w:val="009155F8"/>
    <w:rsid w:val="0091620C"/>
    <w:rsid w:val="00916465"/>
    <w:rsid w:val="00917C2B"/>
    <w:rsid w:val="00917CA1"/>
    <w:rsid w:val="00920311"/>
    <w:rsid w:val="00921AF3"/>
    <w:rsid w:val="00921B12"/>
    <w:rsid w:val="00921E7C"/>
    <w:rsid w:val="0092236B"/>
    <w:rsid w:val="0092238C"/>
    <w:rsid w:val="00924313"/>
    <w:rsid w:val="00924F4B"/>
    <w:rsid w:val="009312AA"/>
    <w:rsid w:val="00935DAE"/>
    <w:rsid w:val="009361F2"/>
    <w:rsid w:val="00936734"/>
    <w:rsid w:val="00940007"/>
    <w:rsid w:val="009404B1"/>
    <w:rsid w:val="00942025"/>
    <w:rsid w:val="00942A92"/>
    <w:rsid w:val="00942F90"/>
    <w:rsid w:val="00944135"/>
    <w:rsid w:val="00945037"/>
    <w:rsid w:val="00947BF3"/>
    <w:rsid w:val="009514AD"/>
    <w:rsid w:val="00951A2F"/>
    <w:rsid w:val="00953F7B"/>
    <w:rsid w:val="009545B3"/>
    <w:rsid w:val="00955E54"/>
    <w:rsid w:val="00956887"/>
    <w:rsid w:val="00956897"/>
    <w:rsid w:val="00956AF4"/>
    <w:rsid w:val="00957E5E"/>
    <w:rsid w:val="00960493"/>
    <w:rsid w:val="00960F7F"/>
    <w:rsid w:val="00961DD4"/>
    <w:rsid w:val="00961E61"/>
    <w:rsid w:val="00962530"/>
    <w:rsid w:val="0096541A"/>
    <w:rsid w:val="009654BB"/>
    <w:rsid w:val="00965C63"/>
    <w:rsid w:val="00966055"/>
    <w:rsid w:val="0096708F"/>
    <w:rsid w:val="00967648"/>
    <w:rsid w:val="00967DA9"/>
    <w:rsid w:val="009703DD"/>
    <w:rsid w:val="00974503"/>
    <w:rsid w:val="00975F83"/>
    <w:rsid w:val="0097636B"/>
    <w:rsid w:val="009766F9"/>
    <w:rsid w:val="00977C74"/>
    <w:rsid w:val="00980C52"/>
    <w:rsid w:val="00982AE6"/>
    <w:rsid w:val="0098348C"/>
    <w:rsid w:val="00983F45"/>
    <w:rsid w:val="0098509A"/>
    <w:rsid w:val="0098687F"/>
    <w:rsid w:val="00995960"/>
    <w:rsid w:val="009A152F"/>
    <w:rsid w:val="009A3C57"/>
    <w:rsid w:val="009A5AF2"/>
    <w:rsid w:val="009A6202"/>
    <w:rsid w:val="009A620B"/>
    <w:rsid w:val="009A634B"/>
    <w:rsid w:val="009A6EF6"/>
    <w:rsid w:val="009B0A71"/>
    <w:rsid w:val="009B240F"/>
    <w:rsid w:val="009B3A22"/>
    <w:rsid w:val="009B5F55"/>
    <w:rsid w:val="009B720B"/>
    <w:rsid w:val="009C123F"/>
    <w:rsid w:val="009C1F58"/>
    <w:rsid w:val="009C5106"/>
    <w:rsid w:val="009D185C"/>
    <w:rsid w:val="009D43A5"/>
    <w:rsid w:val="009D43C6"/>
    <w:rsid w:val="009D4ACF"/>
    <w:rsid w:val="009E2355"/>
    <w:rsid w:val="009E2586"/>
    <w:rsid w:val="009E527F"/>
    <w:rsid w:val="009E5C65"/>
    <w:rsid w:val="009E6CCF"/>
    <w:rsid w:val="009F0333"/>
    <w:rsid w:val="009F3224"/>
    <w:rsid w:val="009F3314"/>
    <w:rsid w:val="009F397C"/>
    <w:rsid w:val="009F3BAC"/>
    <w:rsid w:val="009F47B9"/>
    <w:rsid w:val="009F4EE0"/>
    <w:rsid w:val="009F5927"/>
    <w:rsid w:val="00A05EB2"/>
    <w:rsid w:val="00A064C3"/>
    <w:rsid w:val="00A07CC1"/>
    <w:rsid w:val="00A102F8"/>
    <w:rsid w:val="00A1129F"/>
    <w:rsid w:val="00A11454"/>
    <w:rsid w:val="00A11718"/>
    <w:rsid w:val="00A11904"/>
    <w:rsid w:val="00A13930"/>
    <w:rsid w:val="00A1667E"/>
    <w:rsid w:val="00A2705F"/>
    <w:rsid w:val="00A277F2"/>
    <w:rsid w:val="00A326A3"/>
    <w:rsid w:val="00A32860"/>
    <w:rsid w:val="00A33B63"/>
    <w:rsid w:val="00A34C96"/>
    <w:rsid w:val="00A355E8"/>
    <w:rsid w:val="00A35C98"/>
    <w:rsid w:val="00A35F9A"/>
    <w:rsid w:val="00A367BD"/>
    <w:rsid w:val="00A3680B"/>
    <w:rsid w:val="00A372C2"/>
    <w:rsid w:val="00A4034E"/>
    <w:rsid w:val="00A415AC"/>
    <w:rsid w:val="00A41997"/>
    <w:rsid w:val="00A423C3"/>
    <w:rsid w:val="00A44244"/>
    <w:rsid w:val="00A454D9"/>
    <w:rsid w:val="00A4702B"/>
    <w:rsid w:val="00A477F7"/>
    <w:rsid w:val="00A47A4B"/>
    <w:rsid w:val="00A50DF7"/>
    <w:rsid w:val="00A51118"/>
    <w:rsid w:val="00A52952"/>
    <w:rsid w:val="00A5554B"/>
    <w:rsid w:val="00A55EF4"/>
    <w:rsid w:val="00A56223"/>
    <w:rsid w:val="00A56885"/>
    <w:rsid w:val="00A647AA"/>
    <w:rsid w:val="00A65DCE"/>
    <w:rsid w:val="00A70C54"/>
    <w:rsid w:val="00A71FC1"/>
    <w:rsid w:val="00A7285F"/>
    <w:rsid w:val="00A72CFF"/>
    <w:rsid w:val="00A740CA"/>
    <w:rsid w:val="00A74C27"/>
    <w:rsid w:val="00A774FC"/>
    <w:rsid w:val="00A8124A"/>
    <w:rsid w:val="00A81E09"/>
    <w:rsid w:val="00A81F20"/>
    <w:rsid w:val="00A82317"/>
    <w:rsid w:val="00A83F26"/>
    <w:rsid w:val="00A8748B"/>
    <w:rsid w:val="00A87662"/>
    <w:rsid w:val="00A91888"/>
    <w:rsid w:val="00A928BC"/>
    <w:rsid w:val="00A92CD5"/>
    <w:rsid w:val="00A93E0A"/>
    <w:rsid w:val="00A94DE6"/>
    <w:rsid w:val="00A96A57"/>
    <w:rsid w:val="00A96D87"/>
    <w:rsid w:val="00A97B72"/>
    <w:rsid w:val="00AA1DF9"/>
    <w:rsid w:val="00AA307B"/>
    <w:rsid w:val="00AA47AD"/>
    <w:rsid w:val="00AA4861"/>
    <w:rsid w:val="00AA6786"/>
    <w:rsid w:val="00AA69C6"/>
    <w:rsid w:val="00AA7881"/>
    <w:rsid w:val="00AB03B8"/>
    <w:rsid w:val="00AB23F6"/>
    <w:rsid w:val="00AB2EDA"/>
    <w:rsid w:val="00AB37A8"/>
    <w:rsid w:val="00AB7378"/>
    <w:rsid w:val="00AC28CE"/>
    <w:rsid w:val="00AD1327"/>
    <w:rsid w:val="00AD135D"/>
    <w:rsid w:val="00AD15B5"/>
    <w:rsid w:val="00AD2F4F"/>
    <w:rsid w:val="00AD4BB6"/>
    <w:rsid w:val="00AE1E22"/>
    <w:rsid w:val="00AE2B46"/>
    <w:rsid w:val="00AE2C95"/>
    <w:rsid w:val="00AF6E3F"/>
    <w:rsid w:val="00AF7D68"/>
    <w:rsid w:val="00B001C7"/>
    <w:rsid w:val="00B009A1"/>
    <w:rsid w:val="00B01140"/>
    <w:rsid w:val="00B01DC6"/>
    <w:rsid w:val="00B048D5"/>
    <w:rsid w:val="00B05BCF"/>
    <w:rsid w:val="00B0796C"/>
    <w:rsid w:val="00B11122"/>
    <w:rsid w:val="00B11EDC"/>
    <w:rsid w:val="00B13F59"/>
    <w:rsid w:val="00B16470"/>
    <w:rsid w:val="00B179C6"/>
    <w:rsid w:val="00B210AC"/>
    <w:rsid w:val="00B22C8E"/>
    <w:rsid w:val="00B24DEC"/>
    <w:rsid w:val="00B252DE"/>
    <w:rsid w:val="00B25929"/>
    <w:rsid w:val="00B270EC"/>
    <w:rsid w:val="00B27875"/>
    <w:rsid w:val="00B3125A"/>
    <w:rsid w:val="00B32F3C"/>
    <w:rsid w:val="00B3655D"/>
    <w:rsid w:val="00B36880"/>
    <w:rsid w:val="00B407BC"/>
    <w:rsid w:val="00B41858"/>
    <w:rsid w:val="00B4459A"/>
    <w:rsid w:val="00B457AE"/>
    <w:rsid w:val="00B4755F"/>
    <w:rsid w:val="00B47F50"/>
    <w:rsid w:val="00B50356"/>
    <w:rsid w:val="00B52D17"/>
    <w:rsid w:val="00B534E6"/>
    <w:rsid w:val="00B54448"/>
    <w:rsid w:val="00B553F1"/>
    <w:rsid w:val="00B572C2"/>
    <w:rsid w:val="00B57BA7"/>
    <w:rsid w:val="00B625FC"/>
    <w:rsid w:val="00B6281F"/>
    <w:rsid w:val="00B6364E"/>
    <w:rsid w:val="00B63F77"/>
    <w:rsid w:val="00B64C66"/>
    <w:rsid w:val="00B651CF"/>
    <w:rsid w:val="00B710D3"/>
    <w:rsid w:val="00B7131C"/>
    <w:rsid w:val="00B71A23"/>
    <w:rsid w:val="00B71C78"/>
    <w:rsid w:val="00B7266C"/>
    <w:rsid w:val="00B75924"/>
    <w:rsid w:val="00B76031"/>
    <w:rsid w:val="00B763AA"/>
    <w:rsid w:val="00B768D6"/>
    <w:rsid w:val="00B7709F"/>
    <w:rsid w:val="00B772E2"/>
    <w:rsid w:val="00B77A3B"/>
    <w:rsid w:val="00B82863"/>
    <w:rsid w:val="00B83340"/>
    <w:rsid w:val="00B84869"/>
    <w:rsid w:val="00B86429"/>
    <w:rsid w:val="00B86AE8"/>
    <w:rsid w:val="00B86B55"/>
    <w:rsid w:val="00B86E94"/>
    <w:rsid w:val="00B873B7"/>
    <w:rsid w:val="00B90A4B"/>
    <w:rsid w:val="00B92E4E"/>
    <w:rsid w:val="00B937CA"/>
    <w:rsid w:val="00B93E8E"/>
    <w:rsid w:val="00BA1D15"/>
    <w:rsid w:val="00BA30F8"/>
    <w:rsid w:val="00BA4801"/>
    <w:rsid w:val="00BA6484"/>
    <w:rsid w:val="00BA6D84"/>
    <w:rsid w:val="00BA6E46"/>
    <w:rsid w:val="00BA751A"/>
    <w:rsid w:val="00BB1661"/>
    <w:rsid w:val="00BB1F1D"/>
    <w:rsid w:val="00BB314E"/>
    <w:rsid w:val="00BB34D9"/>
    <w:rsid w:val="00BB407B"/>
    <w:rsid w:val="00BB44BE"/>
    <w:rsid w:val="00BB4D4D"/>
    <w:rsid w:val="00BB4EE6"/>
    <w:rsid w:val="00BB5F9A"/>
    <w:rsid w:val="00BB60CB"/>
    <w:rsid w:val="00BC3804"/>
    <w:rsid w:val="00BC562C"/>
    <w:rsid w:val="00BC6843"/>
    <w:rsid w:val="00BC7099"/>
    <w:rsid w:val="00BD1C8F"/>
    <w:rsid w:val="00BD5438"/>
    <w:rsid w:val="00BD582A"/>
    <w:rsid w:val="00BD65D3"/>
    <w:rsid w:val="00BD74B2"/>
    <w:rsid w:val="00BE02C0"/>
    <w:rsid w:val="00BE1015"/>
    <w:rsid w:val="00BE439E"/>
    <w:rsid w:val="00BF134A"/>
    <w:rsid w:val="00BF1F12"/>
    <w:rsid w:val="00BF386B"/>
    <w:rsid w:val="00BF432B"/>
    <w:rsid w:val="00BF4EF5"/>
    <w:rsid w:val="00BF52DD"/>
    <w:rsid w:val="00BF6DFD"/>
    <w:rsid w:val="00BF76FA"/>
    <w:rsid w:val="00BF7C83"/>
    <w:rsid w:val="00C0043D"/>
    <w:rsid w:val="00C02587"/>
    <w:rsid w:val="00C02CAF"/>
    <w:rsid w:val="00C04324"/>
    <w:rsid w:val="00C0434C"/>
    <w:rsid w:val="00C054CC"/>
    <w:rsid w:val="00C1499F"/>
    <w:rsid w:val="00C17EC2"/>
    <w:rsid w:val="00C200C7"/>
    <w:rsid w:val="00C21388"/>
    <w:rsid w:val="00C21F1C"/>
    <w:rsid w:val="00C21F98"/>
    <w:rsid w:val="00C22AAB"/>
    <w:rsid w:val="00C23995"/>
    <w:rsid w:val="00C245C7"/>
    <w:rsid w:val="00C24A25"/>
    <w:rsid w:val="00C24DB2"/>
    <w:rsid w:val="00C25C7A"/>
    <w:rsid w:val="00C27056"/>
    <w:rsid w:val="00C30663"/>
    <w:rsid w:val="00C31051"/>
    <w:rsid w:val="00C31D1D"/>
    <w:rsid w:val="00C3406A"/>
    <w:rsid w:val="00C348E0"/>
    <w:rsid w:val="00C34925"/>
    <w:rsid w:val="00C3623E"/>
    <w:rsid w:val="00C37B89"/>
    <w:rsid w:val="00C401C2"/>
    <w:rsid w:val="00C41295"/>
    <w:rsid w:val="00C41807"/>
    <w:rsid w:val="00C41B49"/>
    <w:rsid w:val="00C426C8"/>
    <w:rsid w:val="00C440CA"/>
    <w:rsid w:val="00C463E2"/>
    <w:rsid w:val="00C4649F"/>
    <w:rsid w:val="00C47199"/>
    <w:rsid w:val="00C4722E"/>
    <w:rsid w:val="00C47FC0"/>
    <w:rsid w:val="00C52BCF"/>
    <w:rsid w:val="00C56EB3"/>
    <w:rsid w:val="00C6217A"/>
    <w:rsid w:val="00C62300"/>
    <w:rsid w:val="00C62EDE"/>
    <w:rsid w:val="00C63805"/>
    <w:rsid w:val="00C63EDA"/>
    <w:rsid w:val="00C64A6A"/>
    <w:rsid w:val="00C64DBD"/>
    <w:rsid w:val="00C65192"/>
    <w:rsid w:val="00C6619E"/>
    <w:rsid w:val="00C6628F"/>
    <w:rsid w:val="00C67982"/>
    <w:rsid w:val="00C70D12"/>
    <w:rsid w:val="00C72015"/>
    <w:rsid w:val="00C73592"/>
    <w:rsid w:val="00C73CD9"/>
    <w:rsid w:val="00C746B9"/>
    <w:rsid w:val="00C765F9"/>
    <w:rsid w:val="00C80FD1"/>
    <w:rsid w:val="00C812EB"/>
    <w:rsid w:val="00C82903"/>
    <w:rsid w:val="00C82E20"/>
    <w:rsid w:val="00C8315B"/>
    <w:rsid w:val="00C85668"/>
    <w:rsid w:val="00C8661F"/>
    <w:rsid w:val="00C9267B"/>
    <w:rsid w:val="00C94C60"/>
    <w:rsid w:val="00C95F4A"/>
    <w:rsid w:val="00C97BD0"/>
    <w:rsid w:val="00CA2B06"/>
    <w:rsid w:val="00CA2BF8"/>
    <w:rsid w:val="00CA3730"/>
    <w:rsid w:val="00CA3CD6"/>
    <w:rsid w:val="00CA4992"/>
    <w:rsid w:val="00CA7AB9"/>
    <w:rsid w:val="00CB2845"/>
    <w:rsid w:val="00CB4E2F"/>
    <w:rsid w:val="00CB52EB"/>
    <w:rsid w:val="00CB5B4D"/>
    <w:rsid w:val="00CB6AF7"/>
    <w:rsid w:val="00CB7884"/>
    <w:rsid w:val="00CC3E59"/>
    <w:rsid w:val="00CC4AB9"/>
    <w:rsid w:val="00CC4C27"/>
    <w:rsid w:val="00CC5FD8"/>
    <w:rsid w:val="00CC6D8A"/>
    <w:rsid w:val="00CC7036"/>
    <w:rsid w:val="00CC7055"/>
    <w:rsid w:val="00CC7FC4"/>
    <w:rsid w:val="00CD01D9"/>
    <w:rsid w:val="00CD266A"/>
    <w:rsid w:val="00CD3234"/>
    <w:rsid w:val="00CD54FB"/>
    <w:rsid w:val="00CE00BC"/>
    <w:rsid w:val="00CE0467"/>
    <w:rsid w:val="00CE14D0"/>
    <w:rsid w:val="00CE366F"/>
    <w:rsid w:val="00CE5445"/>
    <w:rsid w:val="00CE74A5"/>
    <w:rsid w:val="00CE75F2"/>
    <w:rsid w:val="00CF07B4"/>
    <w:rsid w:val="00CF0CB1"/>
    <w:rsid w:val="00CF2BDC"/>
    <w:rsid w:val="00CF2CD3"/>
    <w:rsid w:val="00CF514B"/>
    <w:rsid w:val="00CF5CB9"/>
    <w:rsid w:val="00D02660"/>
    <w:rsid w:val="00D04358"/>
    <w:rsid w:val="00D05739"/>
    <w:rsid w:val="00D05E5F"/>
    <w:rsid w:val="00D06013"/>
    <w:rsid w:val="00D06D73"/>
    <w:rsid w:val="00D117E0"/>
    <w:rsid w:val="00D11ED9"/>
    <w:rsid w:val="00D12674"/>
    <w:rsid w:val="00D12EA3"/>
    <w:rsid w:val="00D12FE9"/>
    <w:rsid w:val="00D13269"/>
    <w:rsid w:val="00D13593"/>
    <w:rsid w:val="00D2040C"/>
    <w:rsid w:val="00D20553"/>
    <w:rsid w:val="00D236FD"/>
    <w:rsid w:val="00D23890"/>
    <w:rsid w:val="00D23C21"/>
    <w:rsid w:val="00D2492D"/>
    <w:rsid w:val="00D25619"/>
    <w:rsid w:val="00D25F84"/>
    <w:rsid w:val="00D26D84"/>
    <w:rsid w:val="00D270B6"/>
    <w:rsid w:val="00D27E3C"/>
    <w:rsid w:val="00D27E8B"/>
    <w:rsid w:val="00D3031F"/>
    <w:rsid w:val="00D30C98"/>
    <w:rsid w:val="00D31D77"/>
    <w:rsid w:val="00D321BB"/>
    <w:rsid w:val="00D34919"/>
    <w:rsid w:val="00D35C5F"/>
    <w:rsid w:val="00D4047E"/>
    <w:rsid w:val="00D40E51"/>
    <w:rsid w:val="00D40F51"/>
    <w:rsid w:val="00D419C5"/>
    <w:rsid w:val="00D4239A"/>
    <w:rsid w:val="00D42E40"/>
    <w:rsid w:val="00D43468"/>
    <w:rsid w:val="00D461DF"/>
    <w:rsid w:val="00D46F69"/>
    <w:rsid w:val="00D47699"/>
    <w:rsid w:val="00D512F7"/>
    <w:rsid w:val="00D529EC"/>
    <w:rsid w:val="00D53E43"/>
    <w:rsid w:val="00D57D93"/>
    <w:rsid w:val="00D610C8"/>
    <w:rsid w:val="00D61777"/>
    <w:rsid w:val="00D61F62"/>
    <w:rsid w:val="00D628B5"/>
    <w:rsid w:val="00D63804"/>
    <w:rsid w:val="00D6435F"/>
    <w:rsid w:val="00D66C4B"/>
    <w:rsid w:val="00D671DA"/>
    <w:rsid w:val="00D679C4"/>
    <w:rsid w:val="00D7118D"/>
    <w:rsid w:val="00D7159B"/>
    <w:rsid w:val="00D73623"/>
    <w:rsid w:val="00D73B80"/>
    <w:rsid w:val="00D73FE5"/>
    <w:rsid w:val="00D75AE1"/>
    <w:rsid w:val="00D77DD8"/>
    <w:rsid w:val="00D8371D"/>
    <w:rsid w:val="00D838F9"/>
    <w:rsid w:val="00D84442"/>
    <w:rsid w:val="00D847D0"/>
    <w:rsid w:val="00D84E82"/>
    <w:rsid w:val="00D8677F"/>
    <w:rsid w:val="00D877FF"/>
    <w:rsid w:val="00D87F2B"/>
    <w:rsid w:val="00D906CB"/>
    <w:rsid w:val="00D94082"/>
    <w:rsid w:val="00D94515"/>
    <w:rsid w:val="00D94672"/>
    <w:rsid w:val="00D946B9"/>
    <w:rsid w:val="00D94FD9"/>
    <w:rsid w:val="00D95A04"/>
    <w:rsid w:val="00D96147"/>
    <w:rsid w:val="00D963CB"/>
    <w:rsid w:val="00D96994"/>
    <w:rsid w:val="00D97B8A"/>
    <w:rsid w:val="00DA21C2"/>
    <w:rsid w:val="00DA2C5A"/>
    <w:rsid w:val="00DA74BF"/>
    <w:rsid w:val="00DA784A"/>
    <w:rsid w:val="00DB0095"/>
    <w:rsid w:val="00DB0616"/>
    <w:rsid w:val="00DB0A01"/>
    <w:rsid w:val="00DB0B70"/>
    <w:rsid w:val="00DB4F4C"/>
    <w:rsid w:val="00DB6C31"/>
    <w:rsid w:val="00DC26AA"/>
    <w:rsid w:val="00DC289D"/>
    <w:rsid w:val="00DC2E6B"/>
    <w:rsid w:val="00DC3952"/>
    <w:rsid w:val="00DC6423"/>
    <w:rsid w:val="00DC696F"/>
    <w:rsid w:val="00DC7834"/>
    <w:rsid w:val="00DD02BB"/>
    <w:rsid w:val="00DD0AE5"/>
    <w:rsid w:val="00DD138A"/>
    <w:rsid w:val="00DD1E51"/>
    <w:rsid w:val="00DD5369"/>
    <w:rsid w:val="00DD617A"/>
    <w:rsid w:val="00DD61CD"/>
    <w:rsid w:val="00DD6584"/>
    <w:rsid w:val="00DE00D8"/>
    <w:rsid w:val="00DE03B5"/>
    <w:rsid w:val="00DE05F4"/>
    <w:rsid w:val="00DE1973"/>
    <w:rsid w:val="00DE1BE4"/>
    <w:rsid w:val="00DE3131"/>
    <w:rsid w:val="00DE322C"/>
    <w:rsid w:val="00DE38A1"/>
    <w:rsid w:val="00DE4708"/>
    <w:rsid w:val="00DE47DE"/>
    <w:rsid w:val="00DE54DE"/>
    <w:rsid w:val="00DE5687"/>
    <w:rsid w:val="00DE5ECB"/>
    <w:rsid w:val="00DE611C"/>
    <w:rsid w:val="00DE6A05"/>
    <w:rsid w:val="00DE7EC7"/>
    <w:rsid w:val="00DF093F"/>
    <w:rsid w:val="00DF0B1A"/>
    <w:rsid w:val="00DF17D1"/>
    <w:rsid w:val="00DF2461"/>
    <w:rsid w:val="00DF2BCC"/>
    <w:rsid w:val="00DF3182"/>
    <w:rsid w:val="00DF3601"/>
    <w:rsid w:val="00DF424F"/>
    <w:rsid w:val="00DF4F83"/>
    <w:rsid w:val="00DF7360"/>
    <w:rsid w:val="00E0117A"/>
    <w:rsid w:val="00E014FA"/>
    <w:rsid w:val="00E0206B"/>
    <w:rsid w:val="00E02B6C"/>
    <w:rsid w:val="00E047F3"/>
    <w:rsid w:val="00E059D8"/>
    <w:rsid w:val="00E06039"/>
    <w:rsid w:val="00E111E5"/>
    <w:rsid w:val="00E11487"/>
    <w:rsid w:val="00E13143"/>
    <w:rsid w:val="00E170AB"/>
    <w:rsid w:val="00E20F51"/>
    <w:rsid w:val="00E20FCA"/>
    <w:rsid w:val="00E219EE"/>
    <w:rsid w:val="00E24DFF"/>
    <w:rsid w:val="00E2539F"/>
    <w:rsid w:val="00E26119"/>
    <w:rsid w:val="00E27EB3"/>
    <w:rsid w:val="00E319A4"/>
    <w:rsid w:val="00E32A47"/>
    <w:rsid w:val="00E345B2"/>
    <w:rsid w:val="00E34608"/>
    <w:rsid w:val="00E35F63"/>
    <w:rsid w:val="00E361CE"/>
    <w:rsid w:val="00E37EA0"/>
    <w:rsid w:val="00E406F9"/>
    <w:rsid w:val="00E41EE4"/>
    <w:rsid w:val="00E4554D"/>
    <w:rsid w:val="00E47A22"/>
    <w:rsid w:val="00E51390"/>
    <w:rsid w:val="00E51BCE"/>
    <w:rsid w:val="00E51ECC"/>
    <w:rsid w:val="00E5351D"/>
    <w:rsid w:val="00E53901"/>
    <w:rsid w:val="00E54749"/>
    <w:rsid w:val="00E55494"/>
    <w:rsid w:val="00E55C9C"/>
    <w:rsid w:val="00E55D4F"/>
    <w:rsid w:val="00E56BFC"/>
    <w:rsid w:val="00E570C0"/>
    <w:rsid w:val="00E61108"/>
    <w:rsid w:val="00E6267E"/>
    <w:rsid w:val="00E62BC6"/>
    <w:rsid w:val="00E631A4"/>
    <w:rsid w:val="00E648E9"/>
    <w:rsid w:val="00E64EFC"/>
    <w:rsid w:val="00E65938"/>
    <w:rsid w:val="00E70C0F"/>
    <w:rsid w:val="00E717CC"/>
    <w:rsid w:val="00E73218"/>
    <w:rsid w:val="00E7603E"/>
    <w:rsid w:val="00E76560"/>
    <w:rsid w:val="00E76771"/>
    <w:rsid w:val="00E775AC"/>
    <w:rsid w:val="00E81C25"/>
    <w:rsid w:val="00E82038"/>
    <w:rsid w:val="00E82BE5"/>
    <w:rsid w:val="00E82BFF"/>
    <w:rsid w:val="00E85A9D"/>
    <w:rsid w:val="00E85D9B"/>
    <w:rsid w:val="00E862D3"/>
    <w:rsid w:val="00E9354C"/>
    <w:rsid w:val="00E93C71"/>
    <w:rsid w:val="00E95D7A"/>
    <w:rsid w:val="00E96D93"/>
    <w:rsid w:val="00E971E9"/>
    <w:rsid w:val="00EA0213"/>
    <w:rsid w:val="00EA044C"/>
    <w:rsid w:val="00EA1045"/>
    <w:rsid w:val="00EA1564"/>
    <w:rsid w:val="00EA195A"/>
    <w:rsid w:val="00EA1AF5"/>
    <w:rsid w:val="00EA2AC6"/>
    <w:rsid w:val="00EA31F3"/>
    <w:rsid w:val="00EA3EBB"/>
    <w:rsid w:val="00EA64E6"/>
    <w:rsid w:val="00EA6D8F"/>
    <w:rsid w:val="00EB0FF1"/>
    <w:rsid w:val="00EB16F2"/>
    <w:rsid w:val="00EB473D"/>
    <w:rsid w:val="00EB4A36"/>
    <w:rsid w:val="00EB58A2"/>
    <w:rsid w:val="00EB6CAA"/>
    <w:rsid w:val="00EC3EED"/>
    <w:rsid w:val="00EC4B24"/>
    <w:rsid w:val="00EC5CAC"/>
    <w:rsid w:val="00EC64E3"/>
    <w:rsid w:val="00ED0CDF"/>
    <w:rsid w:val="00ED24E6"/>
    <w:rsid w:val="00ED650A"/>
    <w:rsid w:val="00EE0ED5"/>
    <w:rsid w:val="00EE14F1"/>
    <w:rsid w:val="00EE2FDD"/>
    <w:rsid w:val="00EE320F"/>
    <w:rsid w:val="00EE33C2"/>
    <w:rsid w:val="00EE3F4F"/>
    <w:rsid w:val="00EE472C"/>
    <w:rsid w:val="00EE4BCC"/>
    <w:rsid w:val="00EE5F2C"/>
    <w:rsid w:val="00EE6020"/>
    <w:rsid w:val="00EE605C"/>
    <w:rsid w:val="00EE79A6"/>
    <w:rsid w:val="00EE7ECF"/>
    <w:rsid w:val="00EF3E93"/>
    <w:rsid w:val="00EF404A"/>
    <w:rsid w:val="00EF44AC"/>
    <w:rsid w:val="00EF47F1"/>
    <w:rsid w:val="00EF60F3"/>
    <w:rsid w:val="00EF6F14"/>
    <w:rsid w:val="00EF7930"/>
    <w:rsid w:val="00EF797A"/>
    <w:rsid w:val="00F00C00"/>
    <w:rsid w:val="00F01741"/>
    <w:rsid w:val="00F017DF"/>
    <w:rsid w:val="00F06862"/>
    <w:rsid w:val="00F06A2F"/>
    <w:rsid w:val="00F07178"/>
    <w:rsid w:val="00F110AF"/>
    <w:rsid w:val="00F123F0"/>
    <w:rsid w:val="00F14B2E"/>
    <w:rsid w:val="00F15957"/>
    <w:rsid w:val="00F16698"/>
    <w:rsid w:val="00F20516"/>
    <w:rsid w:val="00F2151E"/>
    <w:rsid w:val="00F22112"/>
    <w:rsid w:val="00F22429"/>
    <w:rsid w:val="00F2275A"/>
    <w:rsid w:val="00F227F8"/>
    <w:rsid w:val="00F23EC3"/>
    <w:rsid w:val="00F23ECF"/>
    <w:rsid w:val="00F23F0B"/>
    <w:rsid w:val="00F25168"/>
    <w:rsid w:val="00F26A7F"/>
    <w:rsid w:val="00F26B5D"/>
    <w:rsid w:val="00F320E1"/>
    <w:rsid w:val="00F325D6"/>
    <w:rsid w:val="00F33347"/>
    <w:rsid w:val="00F3334A"/>
    <w:rsid w:val="00F34034"/>
    <w:rsid w:val="00F34BEB"/>
    <w:rsid w:val="00F356A7"/>
    <w:rsid w:val="00F37B5D"/>
    <w:rsid w:val="00F4032A"/>
    <w:rsid w:val="00F41086"/>
    <w:rsid w:val="00F41D52"/>
    <w:rsid w:val="00F42D51"/>
    <w:rsid w:val="00F42D9B"/>
    <w:rsid w:val="00F42DE6"/>
    <w:rsid w:val="00F44319"/>
    <w:rsid w:val="00F44E2B"/>
    <w:rsid w:val="00F45E1B"/>
    <w:rsid w:val="00F5060C"/>
    <w:rsid w:val="00F5153C"/>
    <w:rsid w:val="00F51AA6"/>
    <w:rsid w:val="00F53E50"/>
    <w:rsid w:val="00F543FD"/>
    <w:rsid w:val="00F6013A"/>
    <w:rsid w:val="00F618E6"/>
    <w:rsid w:val="00F63C85"/>
    <w:rsid w:val="00F64538"/>
    <w:rsid w:val="00F646A8"/>
    <w:rsid w:val="00F65E00"/>
    <w:rsid w:val="00F66A49"/>
    <w:rsid w:val="00F67461"/>
    <w:rsid w:val="00F70127"/>
    <w:rsid w:val="00F7080A"/>
    <w:rsid w:val="00F7171C"/>
    <w:rsid w:val="00F7421B"/>
    <w:rsid w:val="00F74312"/>
    <w:rsid w:val="00F74C2C"/>
    <w:rsid w:val="00F7503A"/>
    <w:rsid w:val="00F77FFC"/>
    <w:rsid w:val="00F8018B"/>
    <w:rsid w:val="00F809F9"/>
    <w:rsid w:val="00F81A95"/>
    <w:rsid w:val="00F82B29"/>
    <w:rsid w:val="00F86A94"/>
    <w:rsid w:val="00F86B4A"/>
    <w:rsid w:val="00F87D05"/>
    <w:rsid w:val="00F90194"/>
    <w:rsid w:val="00F917F5"/>
    <w:rsid w:val="00F92DFC"/>
    <w:rsid w:val="00F92FF7"/>
    <w:rsid w:val="00F945E9"/>
    <w:rsid w:val="00F94E5B"/>
    <w:rsid w:val="00F94F19"/>
    <w:rsid w:val="00F95F3E"/>
    <w:rsid w:val="00FA0AA4"/>
    <w:rsid w:val="00FA103A"/>
    <w:rsid w:val="00FA5249"/>
    <w:rsid w:val="00FA5344"/>
    <w:rsid w:val="00FB0AC1"/>
    <w:rsid w:val="00FB11EB"/>
    <w:rsid w:val="00FB16EB"/>
    <w:rsid w:val="00FB3E35"/>
    <w:rsid w:val="00FB4728"/>
    <w:rsid w:val="00FB524A"/>
    <w:rsid w:val="00FB5A7F"/>
    <w:rsid w:val="00FB6401"/>
    <w:rsid w:val="00FB6F8E"/>
    <w:rsid w:val="00FB7225"/>
    <w:rsid w:val="00FB7386"/>
    <w:rsid w:val="00FB7D89"/>
    <w:rsid w:val="00FB7F7E"/>
    <w:rsid w:val="00FC1FCC"/>
    <w:rsid w:val="00FC2D3C"/>
    <w:rsid w:val="00FC6B5C"/>
    <w:rsid w:val="00FC7627"/>
    <w:rsid w:val="00FD0154"/>
    <w:rsid w:val="00FD1016"/>
    <w:rsid w:val="00FD2466"/>
    <w:rsid w:val="00FD29B4"/>
    <w:rsid w:val="00FD4A7D"/>
    <w:rsid w:val="00FD592A"/>
    <w:rsid w:val="00FD5C40"/>
    <w:rsid w:val="00FD5F16"/>
    <w:rsid w:val="00FD7874"/>
    <w:rsid w:val="00FD79C2"/>
    <w:rsid w:val="00FE2385"/>
    <w:rsid w:val="00FE423D"/>
    <w:rsid w:val="00FE493C"/>
    <w:rsid w:val="00FE4FFB"/>
    <w:rsid w:val="00FE654B"/>
    <w:rsid w:val="00FE7719"/>
    <w:rsid w:val="00FE78E4"/>
    <w:rsid w:val="00FF00CC"/>
    <w:rsid w:val="00FF0C20"/>
    <w:rsid w:val="00FF1D6C"/>
    <w:rsid w:val="00FF2ECE"/>
    <w:rsid w:val="00FF30EF"/>
    <w:rsid w:val="00FF4787"/>
    <w:rsid w:val="00FF4804"/>
    <w:rsid w:val="00FF489B"/>
    <w:rsid w:val="00FF6919"/>
    <w:rsid w:val="00FF7012"/>
    <w:rsid w:val="00FF7EF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E2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0C00"/>
    <w:pPr>
      <w:keepNext/>
      <w:tabs>
        <w:tab w:val="num" w:pos="720"/>
      </w:tabs>
      <w:spacing w:before="360" w:after="120" w:line="312" w:lineRule="auto"/>
      <w:ind w:left="720" w:hanging="720"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F00C00"/>
    <w:pPr>
      <w:keepNext/>
      <w:tabs>
        <w:tab w:val="num" w:pos="720"/>
      </w:tabs>
      <w:spacing w:before="300"/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0C00"/>
    <w:pPr>
      <w:keepNext/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384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74503"/>
    <w:pPr>
      <w:jc w:val="both"/>
    </w:pPr>
    <w:rPr>
      <w:sz w:val="28"/>
    </w:rPr>
  </w:style>
  <w:style w:type="paragraph" w:styleId="a7">
    <w:name w:val="footer"/>
    <w:basedOn w:val="a"/>
    <w:link w:val="a8"/>
    <w:rsid w:val="00DC78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7834"/>
  </w:style>
  <w:style w:type="paragraph" w:styleId="aa">
    <w:name w:val="Balloon Text"/>
    <w:basedOn w:val="a"/>
    <w:link w:val="ab"/>
    <w:rsid w:val="005F3BF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F3BF4"/>
    <w:pPr>
      <w:spacing w:after="120" w:line="480" w:lineRule="auto"/>
    </w:pPr>
  </w:style>
  <w:style w:type="paragraph" w:styleId="ac">
    <w:name w:val="Normal (Web)"/>
    <w:basedOn w:val="a"/>
    <w:uiPriority w:val="99"/>
    <w:rsid w:val="005F3BF4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5F3BF4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5F3BF4"/>
    <w:rPr>
      <w:i/>
      <w:iCs/>
    </w:rPr>
  </w:style>
  <w:style w:type="paragraph" w:styleId="ae">
    <w:name w:val="header"/>
    <w:basedOn w:val="a"/>
    <w:link w:val="af"/>
    <w:rsid w:val="005F3BF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1"/>
    <w:rsid w:val="000C705B"/>
    <w:pPr>
      <w:spacing w:after="120"/>
      <w:ind w:left="283"/>
    </w:pPr>
  </w:style>
  <w:style w:type="paragraph" w:customStyle="1" w:styleId="ConsTitle">
    <w:name w:val="ConsTitle"/>
    <w:rsid w:val="000C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483D70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E67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E6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6E6725"/>
    <w:pPr>
      <w:spacing w:after="120"/>
      <w:ind w:left="283"/>
    </w:pPr>
    <w:rPr>
      <w:sz w:val="16"/>
      <w:szCs w:val="16"/>
    </w:rPr>
  </w:style>
  <w:style w:type="paragraph" w:styleId="af2">
    <w:name w:val="Subtitle"/>
    <w:basedOn w:val="a"/>
    <w:qFormat/>
    <w:rsid w:val="006E6725"/>
    <w:pPr>
      <w:ind w:firstLine="851"/>
      <w:jc w:val="both"/>
    </w:pPr>
    <w:rPr>
      <w:sz w:val="28"/>
      <w:szCs w:val="20"/>
    </w:rPr>
  </w:style>
  <w:style w:type="paragraph" w:styleId="af3">
    <w:name w:val="List"/>
    <w:basedOn w:val="a"/>
    <w:rsid w:val="002345DA"/>
    <w:pPr>
      <w:ind w:left="283" w:hanging="283"/>
    </w:pPr>
    <w:rPr>
      <w:sz w:val="20"/>
      <w:szCs w:val="20"/>
    </w:rPr>
  </w:style>
  <w:style w:type="paragraph" w:customStyle="1" w:styleId="af4">
    <w:name w:val="Основной тект"/>
    <w:basedOn w:val="a"/>
    <w:rsid w:val="002345DA"/>
    <w:pPr>
      <w:ind w:firstLine="851"/>
      <w:jc w:val="both"/>
    </w:pPr>
    <w:rPr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234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34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2345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f0"/>
    <w:rsid w:val="002345DA"/>
    <w:rPr>
      <w:sz w:val="24"/>
      <w:szCs w:val="24"/>
    </w:rPr>
  </w:style>
  <w:style w:type="table" w:styleId="af5">
    <w:name w:val="Table Grid"/>
    <w:basedOn w:val="a1"/>
    <w:rsid w:val="00B90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rsid w:val="00B90A4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6C42B5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C42B5"/>
    <w:rPr>
      <w:sz w:val="28"/>
    </w:rPr>
  </w:style>
  <w:style w:type="character" w:customStyle="1" w:styleId="a4">
    <w:name w:val="Название Знак"/>
    <w:basedOn w:val="a0"/>
    <w:link w:val="a3"/>
    <w:locked/>
    <w:rsid w:val="00E047F3"/>
    <w:rPr>
      <w:b/>
      <w:sz w:val="28"/>
    </w:rPr>
  </w:style>
  <w:style w:type="paragraph" w:styleId="af8">
    <w:name w:val="No Spacing"/>
    <w:link w:val="af9"/>
    <w:uiPriority w:val="1"/>
    <w:qFormat/>
    <w:rsid w:val="00E047F3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E22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rsid w:val="00921AF3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8"/>
    <w:uiPriority w:val="1"/>
    <w:rsid w:val="00DC289D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8">
    <w:name w:val="Font Style38"/>
    <w:basedOn w:val="a0"/>
    <w:uiPriority w:val="99"/>
    <w:rsid w:val="00DC289D"/>
    <w:rPr>
      <w:rFonts w:ascii="Times New Roman" w:hAnsi="Times New Roman" w:cs="Times New Roman" w:hint="default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CB9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CF5CB9"/>
    <w:rPr>
      <w:sz w:val="28"/>
      <w:szCs w:val="24"/>
    </w:rPr>
  </w:style>
  <w:style w:type="character" w:customStyle="1" w:styleId="style13221295890000000637rvts7">
    <w:name w:val="style_13221295890000000637rvts7"/>
    <w:basedOn w:val="a0"/>
    <w:rsid w:val="00CF5CB9"/>
  </w:style>
  <w:style w:type="paragraph" w:customStyle="1" w:styleId="ConsPlusCell">
    <w:name w:val="ConsPlusCell"/>
    <w:rsid w:val="000A690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00C00"/>
    <w:rPr>
      <w:rFonts w:ascii="Arial" w:hAnsi="Arial"/>
      <w:b/>
      <w:i/>
    </w:rPr>
  </w:style>
  <w:style w:type="character" w:customStyle="1" w:styleId="30">
    <w:name w:val="Заголовок 3 Знак"/>
    <w:basedOn w:val="a0"/>
    <w:link w:val="3"/>
    <w:rsid w:val="00F00C00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00C00"/>
    <w:rPr>
      <w:rFonts w:ascii="Arial" w:hAnsi="Arial"/>
      <w:i/>
      <w:sz w:val="22"/>
    </w:rPr>
  </w:style>
  <w:style w:type="paragraph" w:customStyle="1" w:styleId="xl401">
    <w:name w:val="xl401"/>
    <w:basedOn w:val="a"/>
    <w:rsid w:val="00F00C00"/>
    <w:pPr>
      <w:spacing w:before="100" w:after="100"/>
    </w:pPr>
    <w:rPr>
      <w:rFonts w:ascii="Courier New" w:eastAsia="Arial CYR" w:hAnsi="Courier New"/>
      <w:sz w:val="16"/>
      <w:szCs w:val="20"/>
    </w:rPr>
  </w:style>
  <w:style w:type="paragraph" w:customStyle="1" w:styleId="11">
    <w:name w:val="заголовок 1"/>
    <w:basedOn w:val="a"/>
    <w:next w:val="a"/>
    <w:rsid w:val="00F00C00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styleId="41">
    <w:name w:val="toc 4"/>
    <w:basedOn w:val="a"/>
    <w:next w:val="a"/>
    <w:autoRedefine/>
    <w:rsid w:val="00F00C00"/>
    <w:pPr>
      <w:widowControl w:val="0"/>
      <w:tabs>
        <w:tab w:val="right" w:leader="dot" w:pos="9540"/>
      </w:tabs>
      <w:ind w:left="72"/>
    </w:pPr>
    <w:rPr>
      <w:noProof/>
      <w:sz w:val="20"/>
      <w:szCs w:val="20"/>
    </w:rPr>
  </w:style>
  <w:style w:type="paragraph" w:styleId="afa">
    <w:name w:val="Plain Text"/>
    <w:basedOn w:val="a"/>
    <w:link w:val="afb"/>
    <w:uiPriority w:val="99"/>
    <w:rsid w:val="00F00C0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F00C00"/>
    <w:rPr>
      <w:rFonts w:ascii="Courier New" w:hAnsi="Courier New"/>
    </w:rPr>
  </w:style>
  <w:style w:type="paragraph" w:styleId="23">
    <w:name w:val="Body Text Indent 2"/>
    <w:basedOn w:val="a"/>
    <w:link w:val="24"/>
    <w:rsid w:val="00F00C00"/>
    <w:pPr>
      <w:keepNext/>
      <w:spacing w:after="120" w:line="480" w:lineRule="auto"/>
      <w:ind w:left="283" w:firstLine="709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00C00"/>
    <w:rPr>
      <w:rFonts w:ascii="Arial" w:hAnsi="Arial"/>
    </w:rPr>
  </w:style>
  <w:style w:type="paragraph" w:customStyle="1" w:styleId="211">
    <w:name w:val="Основной текст с отступом 21"/>
    <w:basedOn w:val="a"/>
    <w:rsid w:val="00F00C00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F00C00"/>
    <w:pPr>
      <w:widowControl w:val="0"/>
    </w:pPr>
  </w:style>
  <w:style w:type="paragraph" w:styleId="afc">
    <w:name w:val="List Bullet"/>
    <w:basedOn w:val="a"/>
    <w:autoRedefine/>
    <w:rsid w:val="00F00C00"/>
    <w:pPr>
      <w:keepNext/>
      <w:spacing w:line="260" w:lineRule="exact"/>
      <w:ind w:firstLine="680"/>
      <w:jc w:val="both"/>
    </w:pPr>
    <w:rPr>
      <w:sz w:val="20"/>
      <w:szCs w:val="20"/>
    </w:rPr>
  </w:style>
  <w:style w:type="paragraph" w:customStyle="1" w:styleId="61">
    <w:name w:val="Заголовок 61"/>
    <w:basedOn w:val="a"/>
    <w:next w:val="a"/>
    <w:rsid w:val="00F00C00"/>
    <w:pPr>
      <w:tabs>
        <w:tab w:val="num" w:pos="1440"/>
      </w:tabs>
      <w:spacing w:before="240" w:after="60"/>
      <w:ind w:left="1440" w:hanging="1440"/>
    </w:pPr>
    <w:rPr>
      <w:rFonts w:ascii="Arial" w:hAnsi="Arial"/>
      <w:i/>
      <w:sz w:val="22"/>
      <w:szCs w:val="20"/>
    </w:rPr>
  </w:style>
  <w:style w:type="paragraph" w:customStyle="1" w:styleId="71">
    <w:name w:val="Заголовок 71"/>
    <w:basedOn w:val="a"/>
    <w:next w:val="a"/>
    <w:rsid w:val="00F00C00"/>
    <w:pPr>
      <w:tabs>
        <w:tab w:val="num" w:pos="1068"/>
      </w:tabs>
      <w:spacing w:before="240" w:after="60"/>
      <w:ind w:left="4956" w:hanging="360"/>
    </w:pPr>
    <w:rPr>
      <w:rFonts w:ascii="Arial" w:hAnsi="Arial"/>
      <w:sz w:val="20"/>
      <w:szCs w:val="20"/>
    </w:rPr>
  </w:style>
  <w:style w:type="paragraph" w:customStyle="1" w:styleId="91">
    <w:name w:val="Заголовок 91"/>
    <w:basedOn w:val="a"/>
    <w:next w:val="a"/>
    <w:rsid w:val="00F00C00"/>
    <w:pPr>
      <w:tabs>
        <w:tab w:val="num" w:pos="1788"/>
      </w:tabs>
      <w:spacing w:before="240" w:after="60"/>
      <w:ind w:left="6372" w:hanging="360"/>
    </w:pPr>
    <w:rPr>
      <w:rFonts w:ascii="Arial" w:hAnsi="Arial"/>
      <w:i/>
      <w:sz w:val="18"/>
      <w:szCs w:val="20"/>
    </w:rPr>
  </w:style>
  <w:style w:type="paragraph" w:styleId="afd">
    <w:name w:val="annotation text"/>
    <w:basedOn w:val="a"/>
    <w:link w:val="afe"/>
    <w:rsid w:val="00F00C0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00C00"/>
  </w:style>
  <w:style w:type="paragraph" w:customStyle="1" w:styleId="313">
    <w:name w:val="Верхний колонтитул313"/>
    <w:basedOn w:val="a"/>
    <w:rsid w:val="00F00C0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25">
    <w:name w:val="Обычный2"/>
    <w:rsid w:val="00F00C00"/>
    <w:pPr>
      <w:widowControl w:val="0"/>
    </w:pPr>
    <w:rPr>
      <w:snapToGrid w:val="0"/>
    </w:rPr>
  </w:style>
  <w:style w:type="character" w:customStyle="1" w:styleId="22">
    <w:name w:val="Основной текст 2 Знак"/>
    <w:basedOn w:val="a0"/>
    <w:link w:val="21"/>
    <w:rsid w:val="00F00C00"/>
    <w:rPr>
      <w:sz w:val="24"/>
      <w:szCs w:val="24"/>
    </w:rPr>
  </w:style>
  <w:style w:type="paragraph" w:customStyle="1" w:styleId="Left">
    <w:name w:val="Left"/>
    <w:uiPriority w:val="99"/>
    <w:rsid w:val="00F00C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-rteelement-p">
    <w:name w:val="ms-rteelement-p"/>
    <w:basedOn w:val="a"/>
    <w:rsid w:val="00F00C00"/>
    <w:pPr>
      <w:spacing w:after="225"/>
    </w:pPr>
    <w:rPr>
      <w:color w:val="576170"/>
    </w:rPr>
  </w:style>
  <w:style w:type="paragraph" w:customStyle="1" w:styleId="cont">
    <w:name w:val="cont"/>
    <w:basedOn w:val="a"/>
    <w:rsid w:val="00F00C00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F00C00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00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001CA2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1CA2"/>
    <w:rPr>
      <w:rFonts w:ascii="Arial" w:hAnsi="Arial" w:cs="Arial"/>
    </w:rPr>
  </w:style>
  <w:style w:type="numbering" w:customStyle="1" w:styleId="WWNum23">
    <w:name w:val="WWNum23"/>
    <w:rsid w:val="003B3B33"/>
    <w:pPr>
      <w:numPr>
        <w:numId w:val="10"/>
      </w:numPr>
    </w:pPr>
  </w:style>
  <w:style w:type="character" w:styleId="aff">
    <w:name w:val="Hyperlink"/>
    <w:basedOn w:val="a0"/>
    <w:uiPriority w:val="99"/>
    <w:unhideWhenUsed/>
    <w:rsid w:val="00F94F19"/>
    <w:rPr>
      <w:color w:val="0000FF" w:themeColor="hyperlink"/>
      <w:u w:val="single"/>
    </w:rPr>
  </w:style>
  <w:style w:type="paragraph" w:customStyle="1" w:styleId="Default">
    <w:name w:val="Default"/>
    <w:rsid w:val="00554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D27E8B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E2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0C00"/>
    <w:pPr>
      <w:keepNext/>
      <w:tabs>
        <w:tab w:val="num" w:pos="720"/>
      </w:tabs>
      <w:spacing w:before="360" w:after="120" w:line="312" w:lineRule="auto"/>
      <w:ind w:left="720" w:hanging="720"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F00C00"/>
    <w:pPr>
      <w:keepNext/>
      <w:tabs>
        <w:tab w:val="num" w:pos="720"/>
      </w:tabs>
      <w:spacing w:before="300"/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0C00"/>
    <w:pPr>
      <w:keepNext/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384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74503"/>
    <w:pPr>
      <w:jc w:val="both"/>
    </w:pPr>
    <w:rPr>
      <w:sz w:val="28"/>
    </w:rPr>
  </w:style>
  <w:style w:type="paragraph" w:styleId="a7">
    <w:name w:val="footer"/>
    <w:basedOn w:val="a"/>
    <w:link w:val="a8"/>
    <w:rsid w:val="00DC78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7834"/>
  </w:style>
  <w:style w:type="paragraph" w:styleId="aa">
    <w:name w:val="Balloon Text"/>
    <w:basedOn w:val="a"/>
    <w:link w:val="ab"/>
    <w:rsid w:val="005F3BF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F3BF4"/>
    <w:pPr>
      <w:spacing w:after="120" w:line="480" w:lineRule="auto"/>
    </w:pPr>
  </w:style>
  <w:style w:type="paragraph" w:styleId="ac">
    <w:name w:val="Normal (Web)"/>
    <w:basedOn w:val="a"/>
    <w:uiPriority w:val="99"/>
    <w:rsid w:val="005F3BF4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5F3BF4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5F3BF4"/>
    <w:rPr>
      <w:i/>
      <w:iCs/>
    </w:rPr>
  </w:style>
  <w:style w:type="paragraph" w:styleId="ae">
    <w:name w:val="header"/>
    <w:basedOn w:val="a"/>
    <w:link w:val="af"/>
    <w:rsid w:val="005F3BF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1"/>
    <w:rsid w:val="000C705B"/>
    <w:pPr>
      <w:spacing w:after="120"/>
      <w:ind w:left="283"/>
    </w:pPr>
  </w:style>
  <w:style w:type="paragraph" w:customStyle="1" w:styleId="ConsTitle">
    <w:name w:val="ConsTitle"/>
    <w:rsid w:val="000C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483D70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E67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E6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6E6725"/>
    <w:pPr>
      <w:spacing w:after="120"/>
      <w:ind w:left="283"/>
    </w:pPr>
    <w:rPr>
      <w:sz w:val="16"/>
      <w:szCs w:val="16"/>
    </w:rPr>
  </w:style>
  <w:style w:type="paragraph" w:styleId="af2">
    <w:name w:val="Subtitle"/>
    <w:basedOn w:val="a"/>
    <w:qFormat/>
    <w:rsid w:val="006E6725"/>
    <w:pPr>
      <w:ind w:firstLine="851"/>
      <w:jc w:val="both"/>
    </w:pPr>
    <w:rPr>
      <w:sz w:val="28"/>
      <w:szCs w:val="20"/>
    </w:rPr>
  </w:style>
  <w:style w:type="paragraph" w:styleId="af3">
    <w:name w:val="List"/>
    <w:basedOn w:val="a"/>
    <w:rsid w:val="002345DA"/>
    <w:pPr>
      <w:ind w:left="283" w:hanging="283"/>
    </w:pPr>
    <w:rPr>
      <w:sz w:val="20"/>
      <w:szCs w:val="20"/>
    </w:rPr>
  </w:style>
  <w:style w:type="paragraph" w:customStyle="1" w:styleId="af4">
    <w:name w:val="Основной тект"/>
    <w:basedOn w:val="a"/>
    <w:rsid w:val="002345DA"/>
    <w:pPr>
      <w:ind w:firstLine="851"/>
      <w:jc w:val="both"/>
    </w:pPr>
    <w:rPr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234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34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2345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f0"/>
    <w:rsid w:val="002345DA"/>
    <w:rPr>
      <w:sz w:val="24"/>
      <w:szCs w:val="24"/>
    </w:rPr>
  </w:style>
  <w:style w:type="table" w:styleId="af5">
    <w:name w:val="Table Grid"/>
    <w:basedOn w:val="a1"/>
    <w:rsid w:val="00B90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rsid w:val="00B90A4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6C42B5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C42B5"/>
    <w:rPr>
      <w:sz w:val="28"/>
    </w:rPr>
  </w:style>
  <w:style w:type="character" w:customStyle="1" w:styleId="a4">
    <w:name w:val="Название Знак"/>
    <w:basedOn w:val="a0"/>
    <w:link w:val="a3"/>
    <w:locked/>
    <w:rsid w:val="00E047F3"/>
    <w:rPr>
      <w:b/>
      <w:sz w:val="28"/>
    </w:rPr>
  </w:style>
  <w:style w:type="paragraph" w:styleId="af8">
    <w:name w:val="No Spacing"/>
    <w:link w:val="af9"/>
    <w:uiPriority w:val="1"/>
    <w:qFormat/>
    <w:rsid w:val="00E047F3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E22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rsid w:val="00921AF3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8"/>
    <w:uiPriority w:val="1"/>
    <w:rsid w:val="00DC289D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8">
    <w:name w:val="Font Style38"/>
    <w:basedOn w:val="a0"/>
    <w:uiPriority w:val="99"/>
    <w:rsid w:val="00DC289D"/>
    <w:rPr>
      <w:rFonts w:ascii="Times New Roman" w:hAnsi="Times New Roman" w:cs="Times New Roman" w:hint="default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CB9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CF5CB9"/>
    <w:rPr>
      <w:sz w:val="28"/>
      <w:szCs w:val="24"/>
    </w:rPr>
  </w:style>
  <w:style w:type="character" w:customStyle="1" w:styleId="style13221295890000000637rvts7">
    <w:name w:val="style_13221295890000000637rvts7"/>
    <w:basedOn w:val="a0"/>
    <w:rsid w:val="00CF5CB9"/>
  </w:style>
  <w:style w:type="paragraph" w:customStyle="1" w:styleId="ConsPlusCell">
    <w:name w:val="ConsPlusCell"/>
    <w:rsid w:val="000A690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00C00"/>
    <w:rPr>
      <w:rFonts w:ascii="Arial" w:hAnsi="Arial"/>
      <w:b/>
      <w:i/>
    </w:rPr>
  </w:style>
  <w:style w:type="character" w:customStyle="1" w:styleId="30">
    <w:name w:val="Заголовок 3 Знак"/>
    <w:basedOn w:val="a0"/>
    <w:link w:val="3"/>
    <w:rsid w:val="00F00C00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00C00"/>
    <w:rPr>
      <w:rFonts w:ascii="Arial" w:hAnsi="Arial"/>
      <w:i/>
      <w:sz w:val="22"/>
    </w:rPr>
  </w:style>
  <w:style w:type="paragraph" w:customStyle="1" w:styleId="xl401">
    <w:name w:val="xl401"/>
    <w:basedOn w:val="a"/>
    <w:rsid w:val="00F00C00"/>
    <w:pPr>
      <w:spacing w:before="100" w:after="100"/>
    </w:pPr>
    <w:rPr>
      <w:rFonts w:ascii="Courier New" w:eastAsia="Arial CYR" w:hAnsi="Courier New"/>
      <w:sz w:val="16"/>
      <w:szCs w:val="20"/>
    </w:rPr>
  </w:style>
  <w:style w:type="paragraph" w:customStyle="1" w:styleId="11">
    <w:name w:val="заголовок 1"/>
    <w:basedOn w:val="a"/>
    <w:next w:val="a"/>
    <w:rsid w:val="00F00C00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styleId="41">
    <w:name w:val="toc 4"/>
    <w:basedOn w:val="a"/>
    <w:next w:val="a"/>
    <w:autoRedefine/>
    <w:rsid w:val="00F00C00"/>
    <w:pPr>
      <w:widowControl w:val="0"/>
      <w:tabs>
        <w:tab w:val="right" w:leader="dot" w:pos="9540"/>
      </w:tabs>
      <w:ind w:left="72"/>
    </w:pPr>
    <w:rPr>
      <w:noProof/>
      <w:sz w:val="20"/>
      <w:szCs w:val="20"/>
    </w:rPr>
  </w:style>
  <w:style w:type="paragraph" w:styleId="afa">
    <w:name w:val="Plain Text"/>
    <w:basedOn w:val="a"/>
    <w:link w:val="afb"/>
    <w:uiPriority w:val="99"/>
    <w:rsid w:val="00F00C0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F00C00"/>
    <w:rPr>
      <w:rFonts w:ascii="Courier New" w:hAnsi="Courier New"/>
    </w:rPr>
  </w:style>
  <w:style w:type="paragraph" w:styleId="23">
    <w:name w:val="Body Text Indent 2"/>
    <w:basedOn w:val="a"/>
    <w:link w:val="24"/>
    <w:rsid w:val="00F00C00"/>
    <w:pPr>
      <w:keepNext/>
      <w:spacing w:after="120" w:line="480" w:lineRule="auto"/>
      <w:ind w:left="283" w:firstLine="709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00C00"/>
    <w:rPr>
      <w:rFonts w:ascii="Arial" w:hAnsi="Arial"/>
    </w:rPr>
  </w:style>
  <w:style w:type="paragraph" w:customStyle="1" w:styleId="211">
    <w:name w:val="Основной текст с отступом 21"/>
    <w:basedOn w:val="a"/>
    <w:rsid w:val="00F00C00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F00C00"/>
    <w:pPr>
      <w:widowControl w:val="0"/>
    </w:pPr>
  </w:style>
  <w:style w:type="paragraph" w:styleId="afc">
    <w:name w:val="List Bullet"/>
    <w:basedOn w:val="a"/>
    <w:autoRedefine/>
    <w:rsid w:val="00F00C00"/>
    <w:pPr>
      <w:keepNext/>
      <w:spacing w:line="260" w:lineRule="exact"/>
      <w:ind w:firstLine="680"/>
      <w:jc w:val="both"/>
    </w:pPr>
    <w:rPr>
      <w:sz w:val="20"/>
      <w:szCs w:val="20"/>
    </w:rPr>
  </w:style>
  <w:style w:type="paragraph" w:customStyle="1" w:styleId="61">
    <w:name w:val="Заголовок 61"/>
    <w:basedOn w:val="a"/>
    <w:next w:val="a"/>
    <w:rsid w:val="00F00C00"/>
    <w:pPr>
      <w:tabs>
        <w:tab w:val="num" w:pos="1440"/>
      </w:tabs>
      <w:spacing w:before="240" w:after="60"/>
      <w:ind w:left="1440" w:hanging="1440"/>
    </w:pPr>
    <w:rPr>
      <w:rFonts w:ascii="Arial" w:hAnsi="Arial"/>
      <w:i/>
      <w:sz w:val="22"/>
      <w:szCs w:val="20"/>
    </w:rPr>
  </w:style>
  <w:style w:type="paragraph" w:customStyle="1" w:styleId="71">
    <w:name w:val="Заголовок 71"/>
    <w:basedOn w:val="a"/>
    <w:next w:val="a"/>
    <w:rsid w:val="00F00C00"/>
    <w:pPr>
      <w:tabs>
        <w:tab w:val="num" w:pos="1068"/>
      </w:tabs>
      <w:spacing w:before="240" w:after="60"/>
      <w:ind w:left="4956" w:hanging="360"/>
    </w:pPr>
    <w:rPr>
      <w:rFonts w:ascii="Arial" w:hAnsi="Arial"/>
      <w:sz w:val="20"/>
      <w:szCs w:val="20"/>
    </w:rPr>
  </w:style>
  <w:style w:type="paragraph" w:customStyle="1" w:styleId="91">
    <w:name w:val="Заголовок 91"/>
    <w:basedOn w:val="a"/>
    <w:next w:val="a"/>
    <w:rsid w:val="00F00C00"/>
    <w:pPr>
      <w:tabs>
        <w:tab w:val="num" w:pos="1788"/>
      </w:tabs>
      <w:spacing w:before="240" w:after="60"/>
      <w:ind w:left="6372" w:hanging="360"/>
    </w:pPr>
    <w:rPr>
      <w:rFonts w:ascii="Arial" w:hAnsi="Arial"/>
      <w:i/>
      <w:sz w:val="18"/>
      <w:szCs w:val="20"/>
    </w:rPr>
  </w:style>
  <w:style w:type="paragraph" w:styleId="afd">
    <w:name w:val="annotation text"/>
    <w:basedOn w:val="a"/>
    <w:link w:val="afe"/>
    <w:rsid w:val="00F00C0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00C00"/>
  </w:style>
  <w:style w:type="paragraph" w:customStyle="1" w:styleId="313">
    <w:name w:val="Верхний колонтитул313"/>
    <w:basedOn w:val="a"/>
    <w:rsid w:val="00F00C0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25">
    <w:name w:val="Обычный2"/>
    <w:rsid w:val="00F00C00"/>
    <w:pPr>
      <w:widowControl w:val="0"/>
    </w:pPr>
    <w:rPr>
      <w:snapToGrid w:val="0"/>
    </w:rPr>
  </w:style>
  <w:style w:type="character" w:customStyle="1" w:styleId="22">
    <w:name w:val="Основной текст 2 Знак"/>
    <w:basedOn w:val="a0"/>
    <w:link w:val="21"/>
    <w:rsid w:val="00F00C00"/>
    <w:rPr>
      <w:sz w:val="24"/>
      <w:szCs w:val="24"/>
    </w:rPr>
  </w:style>
  <w:style w:type="paragraph" w:customStyle="1" w:styleId="Left">
    <w:name w:val="Left"/>
    <w:uiPriority w:val="99"/>
    <w:rsid w:val="00F00C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-rteelement-p">
    <w:name w:val="ms-rteelement-p"/>
    <w:basedOn w:val="a"/>
    <w:rsid w:val="00F00C00"/>
    <w:pPr>
      <w:spacing w:after="225"/>
    </w:pPr>
    <w:rPr>
      <w:color w:val="576170"/>
    </w:rPr>
  </w:style>
  <w:style w:type="paragraph" w:customStyle="1" w:styleId="cont">
    <w:name w:val="cont"/>
    <w:basedOn w:val="a"/>
    <w:rsid w:val="00F00C00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F00C00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00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001CA2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1CA2"/>
    <w:rPr>
      <w:rFonts w:ascii="Arial" w:hAnsi="Arial" w:cs="Arial"/>
    </w:rPr>
  </w:style>
  <w:style w:type="numbering" w:customStyle="1" w:styleId="WWNum23">
    <w:name w:val="WWNum23"/>
    <w:rsid w:val="003B3B33"/>
    <w:pPr>
      <w:numPr>
        <w:numId w:val="10"/>
      </w:numPr>
    </w:pPr>
  </w:style>
  <w:style w:type="character" w:styleId="aff">
    <w:name w:val="Hyperlink"/>
    <w:basedOn w:val="a0"/>
    <w:uiPriority w:val="99"/>
    <w:unhideWhenUsed/>
    <w:rsid w:val="00F94F19"/>
    <w:rPr>
      <w:color w:val="0000FF" w:themeColor="hyperlink"/>
      <w:u w:val="single"/>
    </w:rPr>
  </w:style>
  <w:style w:type="paragraph" w:customStyle="1" w:styleId="Default">
    <w:name w:val="Default"/>
    <w:rsid w:val="00554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D27E8B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261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152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o\&#1055;&#1091;&#1073;&#1083;&#1080;&#1095;&#1085;&#1099;&#1077;%20&#1089;&#1083;&#1091;&#1096;&#1072;&#1085;&#1080;&#1103;\&#1041;&#1070;&#1044;&#1046;&#1045;&#1058;%202009\&#1087;&#1088;&#1086;&#1090;&#1086;&#1082;&#1086;&#1083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178CECE5EDC44AE745226B4231279" ma:contentTypeVersion="7" ma:contentTypeDescription="Создание документа." ma:contentTypeScope="" ma:versionID="dda258063f26321bba8f25d4bfdd733a">
  <xsd:schema xmlns:xsd="http://www.w3.org/2001/XMLSchema" xmlns:xs="http://www.w3.org/2001/XMLSchema" xmlns:p="http://schemas.microsoft.com/office/2006/metadata/properties" xmlns:ns2="7f776792-741a-4f1e-b34a-563e11622a8b" targetNamespace="http://schemas.microsoft.com/office/2006/metadata/properties" ma:root="true" ma:fieldsID="4ff5f26cc76c320678ea7fac1efdf062" ns2:_="">
    <xsd:import namespace="7f776792-741a-4f1e-b34a-563e11622a8b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year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6792-741a-4f1e-b34a-563e11622a8b" elementFormDefault="qualified">
    <xsd:import namespace="http://schemas.microsoft.com/office/2006/documentManagement/types"/>
    <xsd:import namespace="http://schemas.microsoft.com/office/infopath/2007/PartnerControls"/>
    <xsd:element name="showname" ma:index="2" nillable="true" ma:displayName="Название для отображения" ma:internalName="showname">
      <xsd:simpleType>
        <xsd:restriction base="dms:Note"/>
      </xsd:simpleType>
    </xsd:element>
    <xsd:element name="year" ma:index="3" nillable="true" ma:displayName="Год документа" ma:default="2017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ank" ma:index="10" nillable="true" ma:displayName="Порядок вывода" ma:decimals="0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776792-741a-4f1e-b34a-563e11622a8b">2015</year>
    <showname xmlns="7f776792-741a-4f1e-b34a-563e11622a8b">Прото​кол проведения публичных слушаний по проекту бюджета города Красноярска на 2016 год и плановый период 2017-2018 годов</showname>
    <rank xmlns="7f776792-741a-4f1e-b34a-563e11622a8b">4</rank>
  </documentManagement>
</p:properties>
</file>

<file path=customXml/itemProps1.xml><?xml version="1.0" encoding="utf-8"?>
<ds:datastoreItem xmlns:ds="http://schemas.openxmlformats.org/officeDocument/2006/customXml" ds:itemID="{474E1353-27A5-46BA-8D61-011904149BB6}"/>
</file>

<file path=customXml/itemProps2.xml><?xml version="1.0" encoding="utf-8"?>
<ds:datastoreItem xmlns:ds="http://schemas.openxmlformats.org/officeDocument/2006/customXml" ds:itemID="{6BE4239A-CC4E-4DFF-95BD-362D12D702ED}"/>
</file>

<file path=customXml/itemProps3.xml><?xml version="1.0" encoding="utf-8"?>
<ds:datastoreItem xmlns:ds="http://schemas.openxmlformats.org/officeDocument/2006/customXml" ds:itemID="{EC390E9A-17A2-469A-93CF-7C2A34940E99}"/>
</file>

<file path=customXml/itemProps4.xml><?xml version="1.0" encoding="utf-8"?>
<ds:datastoreItem xmlns:ds="http://schemas.openxmlformats.org/officeDocument/2006/customXml" ds:itemID="{9E77B2EE-3980-49F5-8527-3D334A549315}"/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</TotalTime>
  <Pages>33</Pages>
  <Words>11803</Words>
  <Characters>67282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DF</Company>
  <LinksUpToDate>false</LinksUpToDate>
  <CharactersWithSpaces>78928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Лапа</dc:creator>
  <cp:lastModifiedBy>Скок Юрий Александрович</cp:lastModifiedBy>
  <cp:revision>2</cp:revision>
  <cp:lastPrinted>2015-12-02T11:22:00Z</cp:lastPrinted>
  <dcterms:created xsi:type="dcterms:W3CDTF">2015-12-07T07:48:00Z</dcterms:created>
  <dcterms:modified xsi:type="dcterms:W3CDTF">2015-12-07T07:48:00Z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0x010100CFB178CECE5EDC44AE745226B4231279</vt:lpwstr>
  </property>
  <property fmtid="{D5CDD505-2E9C-101B-9397-08002B2CF9AE}" pid="3" name="copy">
    <vt:lpwstr>Прото​кол проведения публичных слушаний по проекту бюджета города Красноярска на 2016 год и плановый период 2017-2018 годов</vt:lpwstr>
  </property>
</Properties>
</file>