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28" w:rsidRPr="0037011E" w:rsidRDefault="00A14028" w:rsidP="008945FB">
      <w:pPr>
        <w:pStyle w:val="a3"/>
        <w:rPr>
          <w:b/>
          <w:bCs/>
          <w:sz w:val="28"/>
          <w:szCs w:val="28"/>
        </w:rPr>
      </w:pPr>
      <w:r w:rsidRPr="0037011E">
        <w:rPr>
          <w:b/>
          <w:bCs/>
          <w:sz w:val="28"/>
          <w:szCs w:val="28"/>
        </w:rPr>
        <w:t>АДМИНИСТРАЦИЯ ГОРОДА</w:t>
      </w:r>
      <w:r w:rsidR="008945FB" w:rsidRPr="0037011E">
        <w:rPr>
          <w:b/>
          <w:bCs/>
          <w:sz w:val="28"/>
          <w:szCs w:val="28"/>
        </w:rPr>
        <w:t xml:space="preserve"> </w:t>
      </w:r>
      <w:r w:rsidRPr="0037011E">
        <w:rPr>
          <w:b/>
          <w:bCs/>
          <w:sz w:val="28"/>
          <w:szCs w:val="28"/>
        </w:rPr>
        <w:t>КРАСНОЯРСКА</w:t>
      </w:r>
    </w:p>
    <w:p w:rsidR="00A14028" w:rsidRPr="0037011E" w:rsidRDefault="00A14028" w:rsidP="00FC4283">
      <w:pPr>
        <w:pStyle w:val="a3"/>
        <w:jc w:val="both"/>
        <w:rPr>
          <w:b/>
          <w:bCs/>
          <w:sz w:val="28"/>
          <w:szCs w:val="28"/>
        </w:rPr>
      </w:pPr>
    </w:p>
    <w:p w:rsidR="003F4D15" w:rsidRPr="0037011E" w:rsidRDefault="003F4D15" w:rsidP="00FC4283">
      <w:pPr>
        <w:pStyle w:val="a3"/>
        <w:jc w:val="both"/>
        <w:rPr>
          <w:b/>
          <w:bCs/>
          <w:sz w:val="28"/>
          <w:szCs w:val="28"/>
        </w:rPr>
      </w:pPr>
    </w:p>
    <w:p w:rsidR="00A14028" w:rsidRDefault="00A14028" w:rsidP="00FC4283">
      <w:pPr>
        <w:jc w:val="center"/>
        <w:rPr>
          <w:b/>
          <w:bCs/>
          <w:sz w:val="28"/>
          <w:szCs w:val="28"/>
        </w:rPr>
      </w:pPr>
      <w:r w:rsidRPr="0037011E">
        <w:rPr>
          <w:b/>
          <w:bCs/>
          <w:sz w:val="28"/>
          <w:szCs w:val="28"/>
        </w:rPr>
        <w:t>ПРОТОКОЛ</w:t>
      </w:r>
    </w:p>
    <w:p w:rsidR="00B14EA7" w:rsidRPr="0037011E" w:rsidRDefault="001356B3" w:rsidP="00FC4283">
      <w:pPr>
        <w:jc w:val="center"/>
        <w:rPr>
          <w:sz w:val="28"/>
          <w:szCs w:val="28"/>
        </w:rPr>
      </w:pPr>
      <w:r w:rsidRPr="0037011E">
        <w:rPr>
          <w:sz w:val="28"/>
          <w:szCs w:val="28"/>
        </w:rPr>
        <w:t>публичных слушаний по проекту отчета</w:t>
      </w:r>
    </w:p>
    <w:p w:rsidR="001356B3" w:rsidRPr="0037011E" w:rsidRDefault="001356B3" w:rsidP="00FC4283">
      <w:pPr>
        <w:jc w:val="center"/>
        <w:rPr>
          <w:sz w:val="28"/>
          <w:szCs w:val="28"/>
        </w:rPr>
      </w:pPr>
      <w:r w:rsidRPr="0037011E">
        <w:rPr>
          <w:sz w:val="28"/>
          <w:szCs w:val="28"/>
        </w:rPr>
        <w:t>об исполнении бюджета города за 20</w:t>
      </w:r>
      <w:r w:rsidR="00725D3E" w:rsidRPr="0037011E">
        <w:rPr>
          <w:sz w:val="28"/>
          <w:szCs w:val="28"/>
        </w:rPr>
        <w:t>1</w:t>
      </w:r>
      <w:r w:rsidR="00D573D6">
        <w:rPr>
          <w:sz w:val="28"/>
          <w:szCs w:val="28"/>
        </w:rPr>
        <w:t>5</w:t>
      </w:r>
      <w:r w:rsidRPr="0037011E">
        <w:rPr>
          <w:sz w:val="28"/>
          <w:szCs w:val="28"/>
        </w:rPr>
        <w:t xml:space="preserve"> год</w:t>
      </w:r>
    </w:p>
    <w:p w:rsidR="001356B3" w:rsidRPr="0037011E" w:rsidRDefault="001356B3" w:rsidP="00FC4283">
      <w:pPr>
        <w:jc w:val="center"/>
        <w:rPr>
          <w:b/>
          <w:bCs/>
          <w:sz w:val="28"/>
          <w:szCs w:val="28"/>
        </w:rPr>
      </w:pPr>
    </w:p>
    <w:p w:rsidR="00F76C76" w:rsidRPr="0037011E" w:rsidRDefault="00F76C76" w:rsidP="00FC4283">
      <w:pPr>
        <w:jc w:val="both"/>
        <w:rPr>
          <w:b/>
          <w:bCs/>
          <w:sz w:val="28"/>
          <w:szCs w:val="28"/>
        </w:rPr>
      </w:pPr>
    </w:p>
    <w:p w:rsidR="003F4D15" w:rsidRPr="0037011E" w:rsidRDefault="003F4D15" w:rsidP="00FC4283">
      <w:pPr>
        <w:jc w:val="both"/>
        <w:rPr>
          <w:b/>
          <w:bCs/>
          <w:sz w:val="28"/>
          <w:szCs w:val="28"/>
        </w:rPr>
      </w:pPr>
    </w:p>
    <w:p w:rsidR="00F76C76" w:rsidRPr="0037011E" w:rsidRDefault="00346B28" w:rsidP="00FC4283">
      <w:pPr>
        <w:jc w:val="both"/>
        <w:rPr>
          <w:b/>
          <w:bCs/>
          <w:sz w:val="28"/>
          <w:szCs w:val="28"/>
        </w:rPr>
      </w:pPr>
      <w:r>
        <w:rPr>
          <w:b/>
          <w:bCs/>
          <w:sz w:val="28"/>
          <w:szCs w:val="28"/>
        </w:rPr>
        <w:t>17</w:t>
      </w:r>
      <w:r w:rsidR="00DE75FE" w:rsidRPr="0037011E">
        <w:rPr>
          <w:b/>
          <w:bCs/>
          <w:sz w:val="28"/>
          <w:szCs w:val="28"/>
        </w:rPr>
        <w:t>.05</w:t>
      </w:r>
      <w:r w:rsidR="00F76C76" w:rsidRPr="0037011E">
        <w:rPr>
          <w:b/>
          <w:bCs/>
          <w:sz w:val="28"/>
          <w:szCs w:val="28"/>
        </w:rPr>
        <w:t>.20</w:t>
      </w:r>
      <w:r w:rsidR="00485183" w:rsidRPr="0037011E">
        <w:rPr>
          <w:b/>
          <w:bCs/>
          <w:sz w:val="28"/>
          <w:szCs w:val="28"/>
        </w:rPr>
        <w:t>1</w:t>
      </w:r>
      <w:r w:rsidR="00B96EF9">
        <w:rPr>
          <w:b/>
          <w:bCs/>
          <w:sz w:val="28"/>
          <w:szCs w:val="28"/>
        </w:rPr>
        <w:t>6</w:t>
      </w:r>
      <w:r w:rsidR="00FB002C" w:rsidRPr="0037011E">
        <w:rPr>
          <w:b/>
          <w:bCs/>
          <w:sz w:val="28"/>
          <w:szCs w:val="28"/>
        </w:rPr>
        <w:t xml:space="preserve"> г.        </w:t>
      </w:r>
      <w:r w:rsidR="00FB002C" w:rsidRPr="0037011E">
        <w:rPr>
          <w:b/>
          <w:bCs/>
          <w:sz w:val="28"/>
          <w:szCs w:val="28"/>
        </w:rPr>
        <w:tab/>
      </w:r>
      <w:r w:rsidR="00FB002C" w:rsidRPr="0037011E">
        <w:rPr>
          <w:b/>
          <w:bCs/>
          <w:sz w:val="28"/>
          <w:szCs w:val="28"/>
        </w:rPr>
        <w:tab/>
      </w:r>
      <w:r w:rsidR="00FB002C" w:rsidRPr="0037011E">
        <w:rPr>
          <w:b/>
          <w:bCs/>
          <w:sz w:val="28"/>
          <w:szCs w:val="28"/>
        </w:rPr>
        <w:tab/>
      </w:r>
      <w:r w:rsidR="00A14028" w:rsidRPr="0037011E">
        <w:rPr>
          <w:b/>
          <w:bCs/>
          <w:sz w:val="28"/>
          <w:szCs w:val="28"/>
        </w:rPr>
        <w:tab/>
      </w:r>
      <w:r w:rsidR="00DE75FE" w:rsidRPr="0037011E">
        <w:rPr>
          <w:b/>
          <w:bCs/>
          <w:sz w:val="28"/>
          <w:szCs w:val="28"/>
        </w:rPr>
        <w:tab/>
      </w:r>
      <w:r w:rsidR="00A14028" w:rsidRPr="0037011E">
        <w:rPr>
          <w:b/>
          <w:bCs/>
          <w:sz w:val="28"/>
          <w:szCs w:val="28"/>
        </w:rPr>
        <w:tab/>
      </w:r>
      <w:r w:rsidR="00A14028" w:rsidRPr="0037011E">
        <w:rPr>
          <w:b/>
          <w:bCs/>
          <w:sz w:val="28"/>
          <w:szCs w:val="28"/>
        </w:rPr>
        <w:tab/>
      </w:r>
      <w:r w:rsidR="00A14028" w:rsidRPr="0037011E">
        <w:rPr>
          <w:b/>
          <w:bCs/>
          <w:sz w:val="28"/>
          <w:szCs w:val="28"/>
        </w:rPr>
        <w:tab/>
      </w:r>
      <w:r w:rsidR="00725D3E" w:rsidRPr="0037011E">
        <w:rPr>
          <w:b/>
          <w:bCs/>
          <w:sz w:val="28"/>
          <w:szCs w:val="28"/>
        </w:rPr>
        <w:tab/>
      </w:r>
      <w:r w:rsidR="00FB002C" w:rsidRPr="0037011E">
        <w:rPr>
          <w:b/>
          <w:bCs/>
          <w:sz w:val="28"/>
          <w:szCs w:val="28"/>
        </w:rPr>
        <w:t>г. Красноярск</w:t>
      </w:r>
    </w:p>
    <w:p w:rsidR="00701CA0" w:rsidRPr="0037011E" w:rsidRDefault="00701CA0" w:rsidP="00FC4283">
      <w:pPr>
        <w:jc w:val="both"/>
        <w:rPr>
          <w:b/>
          <w:bCs/>
          <w:sz w:val="28"/>
          <w:szCs w:val="28"/>
        </w:rPr>
      </w:pPr>
    </w:p>
    <w:p w:rsidR="008157E4" w:rsidRPr="0037011E" w:rsidRDefault="008157E4" w:rsidP="00FC4283">
      <w:pPr>
        <w:jc w:val="both"/>
        <w:rPr>
          <w:b/>
          <w:bCs/>
          <w:sz w:val="28"/>
          <w:szCs w:val="28"/>
        </w:rPr>
      </w:pPr>
    </w:p>
    <w:p w:rsidR="00485183" w:rsidRPr="0037011E" w:rsidRDefault="001356B3" w:rsidP="00FC4283">
      <w:pPr>
        <w:pStyle w:val="21"/>
        <w:ind w:firstLine="0"/>
        <w:rPr>
          <w:sz w:val="28"/>
          <w:szCs w:val="28"/>
        </w:rPr>
      </w:pPr>
      <w:r w:rsidRPr="0037011E">
        <w:rPr>
          <w:sz w:val="28"/>
          <w:szCs w:val="28"/>
        </w:rPr>
        <w:t>Место проведения: малый зал администрации города Красноярска</w:t>
      </w:r>
    </w:p>
    <w:p w:rsidR="00BB4E05" w:rsidRPr="0037011E" w:rsidRDefault="00BB4E05" w:rsidP="00FC4283">
      <w:pPr>
        <w:jc w:val="both"/>
        <w:rPr>
          <w:b/>
          <w:bCs/>
          <w:sz w:val="28"/>
          <w:szCs w:val="28"/>
        </w:rPr>
      </w:pPr>
    </w:p>
    <w:p w:rsidR="00B14EA7" w:rsidRPr="0037011E" w:rsidRDefault="002F23B9" w:rsidP="00FC4283">
      <w:pPr>
        <w:jc w:val="both"/>
        <w:rPr>
          <w:b/>
          <w:bCs/>
          <w:sz w:val="28"/>
          <w:szCs w:val="28"/>
        </w:rPr>
      </w:pPr>
      <w:r w:rsidRPr="0037011E">
        <w:rPr>
          <w:b/>
          <w:bCs/>
          <w:sz w:val="28"/>
          <w:szCs w:val="28"/>
        </w:rPr>
        <w:t>Присутствовал</w:t>
      </w:r>
      <w:r w:rsidR="00B12BDA" w:rsidRPr="0037011E">
        <w:rPr>
          <w:b/>
          <w:bCs/>
          <w:sz w:val="28"/>
          <w:szCs w:val="28"/>
        </w:rPr>
        <w:t>и</w:t>
      </w:r>
      <w:r w:rsidRPr="0037011E">
        <w:rPr>
          <w:b/>
          <w:bCs/>
          <w:sz w:val="28"/>
          <w:szCs w:val="28"/>
        </w:rPr>
        <w:t xml:space="preserve">: </w:t>
      </w:r>
    </w:p>
    <w:p w:rsidR="00B14EA7" w:rsidRPr="0037011E" w:rsidRDefault="00B14EA7" w:rsidP="00FC4283">
      <w:pPr>
        <w:jc w:val="both"/>
        <w:rPr>
          <w:b/>
          <w:bCs/>
          <w:sz w:val="28"/>
          <w:szCs w:val="28"/>
        </w:rPr>
      </w:pPr>
    </w:p>
    <w:p w:rsidR="002C1987" w:rsidRPr="0037011E" w:rsidRDefault="002C1987" w:rsidP="00EF6809">
      <w:pPr>
        <w:ind w:right="140" w:firstLine="567"/>
        <w:jc w:val="both"/>
        <w:rPr>
          <w:bCs/>
          <w:sz w:val="28"/>
          <w:szCs w:val="28"/>
        </w:rPr>
      </w:pPr>
      <w:r w:rsidRPr="0037011E">
        <w:rPr>
          <w:bCs/>
          <w:sz w:val="28"/>
          <w:szCs w:val="28"/>
        </w:rPr>
        <w:t>Члены комиссии по проведению публичных слушаний по отчету об исполнении бю</w:t>
      </w:r>
      <w:r w:rsidR="00725D3E" w:rsidRPr="0037011E">
        <w:rPr>
          <w:bCs/>
          <w:sz w:val="28"/>
          <w:szCs w:val="28"/>
        </w:rPr>
        <w:t>джета города Красноярска за 201</w:t>
      </w:r>
      <w:r w:rsidR="00346B28">
        <w:rPr>
          <w:bCs/>
          <w:sz w:val="28"/>
          <w:szCs w:val="28"/>
        </w:rPr>
        <w:t>5</w:t>
      </w:r>
      <w:r w:rsidRPr="0037011E">
        <w:rPr>
          <w:bCs/>
          <w:sz w:val="28"/>
          <w:szCs w:val="28"/>
        </w:rPr>
        <w:t xml:space="preserve"> год:</w:t>
      </w:r>
    </w:p>
    <w:p w:rsidR="00725D3E" w:rsidRPr="0037011E" w:rsidRDefault="00725D3E" w:rsidP="00FC4283">
      <w:pPr>
        <w:ind w:firstLine="567"/>
        <w:jc w:val="both"/>
        <w:rPr>
          <w:bCs/>
          <w:sz w:val="28"/>
          <w:szCs w:val="28"/>
        </w:rPr>
      </w:pPr>
    </w:p>
    <w:tbl>
      <w:tblPr>
        <w:tblW w:w="0" w:type="auto"/>
        <w:tblInd w:w="108" w:type="dxa"/>
        <w:tblLayout w:type="fixed"/>
        <w:tblLook w:val="01E0" w:firstRow="1" w:lastRow="1" w:firstColumn="1" w:lastColumn="1" w:noHBand="0" w:noVBand="0"/>
      </w:tblPr>
      <w:tblGrid>
        <w:gridCol w:w="2694"/>
        <w:gridCol w:w="283"/>
        <w:gridCol w:w="6946"/>
      </w:tblGrid>
      <w:tr w:rsidR="00ED7A41" w:rsidRPr="0037011E" w:rsidTr="002B0746">
        <w:tc>
          <w:tcPr>
            <w:tcW w:w="2694" w:type="dxa"/>
          </w:tcPr>
          <w:p w:rsidR="00EF6809" w:rsidRDefault="00ED7A41" w:rsidP="00ED7A41">
            <w:pPr>
              <w:rPr>
                <w:sz w:val="28"/>
                <w:szCs w:val="28"/>
              </w:rPr>
            </w:pPr>
            <w:r w:rsidRPr="0037011E">
              <w:rPr>
                <w:sz w:val="28"/>
                <w:szCs w:val="28"/>
              </w:rPr>
              <w:t>Акбулатов Э.Ш.</w:t>
            </w:r>
          </w:p>
          <w:p w:rsidR="00E15F2E" w:rsidRDefault="00E15F2E" w:rsidP="00ED7A41">
            <w:pPr>
              <w:rPr>
                <w:sz w:val="28"/>
                <w:szCs w:val="28"/>
              </w:rPr>
            </w:pPr>
          </w:p>
          <w:p w:rsidR="00E15F2E" w:rsidRDefault="00E15F2E" w:rsidP="00E15F2E">
            <w:pPr>
              <w:jc w:val="both"/>
              <w:rPr>
                <w:bCs/>
                <w:sz w:val="28"/>
                <w:szCs w:val="28"/>
              </w:rPr>
            </w:pPr>
            <w:r w:rsidRPr="0037011E">
              <w:rPr>
                <w:sz w:val="28"/>
                <w:szCs w:val="28"/>
              </w:rPr>
              <w:t>Хаснутдинова И.Н.</w:t>
            </w:r>
            <w:r w:rsidRPr="0037011E">
              <w:rPr>
                <w:bCs/>
                <w:sz w:val="28"/>
                <w:szCs w:val="28"/>
              </w:rPr>
              <w:t xml:space="preserve"> </w:t>
            </w:r>
          </w:p>
          <w:p w:rsidR="00E15F2E" w:rsidRDefault="00E15F2E" w:rsidP="00ED7A41">
            <w:pPr>
              <w:rPr>
                <w:sz w:val="28"/>
                <w:szCs w:val="28"/>
              </w:rPr>
            </w:pPr>
          </w:p>
          <w:p w:rsidR="00EF6809" w:rsidRDefault="00EF6809" w:rsidP="00ED7A41">
            <w:pPr>
              <w:rPr>
                <w:sz w:val="28"/>
                <w:szCs w:val="28"/>
              </w:rPr>
            </w:pPr>
          </w:p>
          <w:p w:rsidR="00E15F2E" w:rsidRDefault="00E15F2E" w:rsidP="00ED7A41">
            <w:pPr>
              <w:rPr>
                <w:sz w:val="28"/>
                <w:szCs w:val="28"/>
              </w:rPr>
            </w:pPr>
          </w:p>
          <w:p w:rsidR="00EF6809" w:rsidRDefault="00EF6809" w:rsidP="00ED7A41">
            <w:pPr>
              <w:rPr>
                <w:sz w:val="28"/>
                <w:szCs w:val="28"/>
              </w:rPr>
            </w:pPr>
            <w:r>
              <w:rPr>
                <w:sz w:val="28"/>
                <w:szCs w:val="28"/>
              </w:rPr>
              <w:t>Игнатенко А.Л.</w:t>
            </w:r>
          </w:p>
          <w:p w:rsidR="00EF6809" w:rsidRDefault="00EF6809" w:rsidP="00ED7A41">
            <w:pPr>
              <w:rPr>
                <w:sz w:val="28"/>
                <w:szCs w:val="28"/>
              </w:rPr>
            </w:pPr>
          </w:p>
          <w:p w:rsidR="00EF6809" w:rsidRDefault="00EF6809" w:rsidP="00ED7A41">
            <w:pPr>
              <w:rPr>
                <w:sz w:val="28"/>
                <w:szCs w:val="28"/>
              </w:rPr>
            </w:pPr>
          </w:p>
          <w:p w:rsidR="00E15F2E" w:rsidRPr="0037011E" w:rsidRDefault="00E15F2E" w:rsidP="00E15F2E">
            <w:pPr>
              <w:rPr>
                <w:sz w:val="28"/>
                <w:szCs w:val="28"/>
              </w:rPr>
            </w:pPr>
            <w:r>
              <w:rPr>
                <w:sz w:val="28"/>
                <w:szCs w:val="28"/>
              </w:rPr>
              <w:t>Титенков И.П.</w:t>
            </w:r>
          </w:p>
          <w:p w:rsidR="00EF6809" w:rsidRDefault="00EF6809" w:rsidP="00ED7A41">
            <w:pPr>
              <w:rPr>
                <w:sz w:val="28"/>
                <w:szCs w:val="28"/>
              </w:rPr>
            </w:pPr>
          </w:p>
          <w:p w:rsidR="00EF6809" w:rsidRDefault="00EF6809" w:rsidP="00ED7A41">
            <w:pPr>
              <w:rPr>
                <w:sz w:val="28"/>
                <w:szCs w:val="28"/>
              </w:rPr>
            </w:pPr>
          </w:p>
          <w:p w:rsidR="00EF6809" w:rsidRDefault="00E15F2E" w:rsidP="00EF6809">
            <w:pPr>
              <w:rPr>
                <w:sz w:val="28"/>
                <w:szCs w:val="28"/>
              </w:rPr>
            </w:pPr>
            <w:r>
              <w:rPr>
                <w:sz w:val="28"/>
                <w:szCs w:val="28"/>
              </w:rPr>
              <w:t>Антипина И.Р.</w:t>
            </w:r>
          </w:p>
          <w:p w:rsidR="00EF6809" w:rsidRPr="0037011E" w:rsidRDefault="00EF6809" w:rsidP="00EF6809">
            <w:pPr>
              <w:rPr>
                <w:sz w:val="28"/>
                <w:szCs w:val="28"/>
              </w:rPr>
            </w:pPr>
          </w:p>
          <w:p w:rsidR="00E15F2E" w:rsidRDefault="00E15F2E" w:rsidP="00E15F2E">
            <w:pPr>
              <w:rPr>
                <w:sz w:val="28"/>
                <w:szCs w:val="28"/>
              </w:rPr>
            </w:pPr>
            <w:r>
              <w:rPr>
                <w:sz w:val="28"/>
                <w:szCs w:val="28"/>
              </w:rPr>
              <w:t>Сетов А.С.</w:t>
            </w:r>
          </w:p>
          <w:p w:rsidR="00E15F2E" w:rsidRDefault="00E15F2E" w:rsidP="00E15F2E">
            <w:pPr>
              <w:rPr>
                <w:sz w:val="28"/>
                <w:szCs w:val="28"/>
              </w:rPr>
            </w:pPr>
          </w:p>
          <w:p w:rsidR="00E15F2E" w:rsidRDefault="00E15F2E" w:rsidP="00E15F2E">
            <w:pPr>
              <w:rPr>
                <w:sz w:val="28"/>
                <w:szCs w:val="28"/>
              </w:rPr>
            </w:pPr>
          </w:p>
          <w:p w:rsidR="00E15F2E" w:rsidRDefault="00E15F2E" w:rsidP="00E15F2E">
            <w:pPr>
              <w:rPr>
                <w:sz w:val="28"/>
                <w:szCs w:val="28"/>
              </w:rPr>
            </w:pPr>
            <w:r>
              <w:rPr>
                <w:sz w:val="28"/>
                <w:szCs w:val="28"/>
              </w:rPr>
              <w:t>Суртаев С.Н.</w:t>
            </w:r>
          </w:p>
          <w:p w:rsidR="00E15F2E" w:rsidRDefault="00E15F2E" w:rsidP="00E15F2E">
            <w:pPr>
              <w:rPr>
                <w:sz w:val="28"/>
                <w:szCs w:val="28"/>
              </w:rPr>
            </w:pPr>
          </w:p>
          <w:p w:rsidR="00E15F2E" w:rsidRDefault="00E15F2E" w:rsidP="00E15F2E">
            <w:pPr>
              <w:rPr>
                <w:sz w:val="28"/>
                <w:szCs w:val="28"/>
              </w:rPr>
            </w:pPr>
            <w:r>
              <w:rPr>
                <w:sz w:val="28"/>
                <w:szCs w:val="28"/>
              </w:rPr>
              <w:t>Шлома А.Г.</w:t>
            </w:r>
          </w:p>
          <w:p w:rsidR="00E15F2E" w:rsidRDefault="00E15F2E" w:rsidP="00E15F2E">
            <w:pPr>
              <w:rPr>
                <w:sz w:val="28"/>
                <w:szCs w:val="28"/>
              </w:rPr>
            </w:pPr>
          </w:p>
          <w:p w:rsidR="00E15F2E" w:rsidRDefault="00E15F2E" w:rsidP="00E15F2E">
            <w:pPr>
              <w:rPr>
                <w:sz w:val="28"/>
                <w:szCs w:val="28"/>
              </w:rPr>
            </w:pPr>
            <w:r w:rsidRPr="0037011E">
              <w:rPr>
                <w:sz w:val="28"/>
                <w:szCs w:val="28"/>
              </w:rPr>
              <w:t xml:space="preserve">   </w:t>
            </w:r>
          </w:p>
          <w:p w:rsidR="00EF6809" w:rsidRPr="0037011E" w:rsidRDefault="00534E16" w:rsidP="002B0746">
            <w:pPr>
              <w:jc w:val="both"/>
              <w:rPr>
                <w:sz w:val="28"/>
                <w:szCs w:val="28"/>
              </w:rPr>
            </w:pPr>
            <w:r w:rsidRPr="0037011E">
              <w:rPr>
                <w:bCs/>
                <w:sz w:val="28"/>
                <w:szCs w:val="28"/>
              </w:rPr>
              <w:t>и приглашенные.</w:t>
            </w:r>
          </w:p>
        </w:tc>
        <w:tc>
          <w:tcPr>
            <w:tcW w:w="283" w:type="dxa"/>
          </w:tcPr>
          <w:p w:rsidR="00ED7A41" w:rsidRDefault="00ED7A41" w:rsidP="00ED7A41">
            <w:pPr>
              <w:jc w:val="both"/>
              <w:rPr>
                <w:sz w:val="28"/>
                <w:szCs w:val="28"/>
              </w:rPr>
            </w:pPr>
            <w:r w:rsidRPr="0037011E">
              <w:rPr>
                <w:sz w:val="28"/>
                <w:szCs w:val="28"/>
              </w:rPr>
              <w:t>–</w:t>
            </w:r>
          </w:p>
          <w:p w:rsidR="00020DED" w:rsidRDefault="00020DED" w:rsidP="00ED7A41">
            <w:pPr>
              <w:jc w:val="both"/>
              <w:rPr>
                <w:sz w:val="28"/>
                <w:szCs w:val="28"/>
              </w:rPr>
            </w:pPr>
          </w:p>
          <w:p w:rsidR="00020DED" w:rsidRDefault="00020DED" w:rsidP="00020DED">
            <w:pPr>
              <w:jc w:val="both"/>
              <w:rPr>
                <w:sz w:val="28"/>
                <w:szCs w:val="28"/>
              </w:rPr>
            </w:pPr>
            <w:r w:rsidRPr="0037011E">
              <w:rPr>
                <w:sz w:val="28"/>
                <w:szCs w:val="28"/>
              </w:rPr>
              <w:t>–</w:t>
            </w:r>
          </w:p>
          <w:p w:rsidR="00020DED" w:rsidRDefault="00020DED" w:rsidP="00ED7A41">
            <w:pPr>
              <w:jc w:val="both"/>
              <w:rPr>
                <w:sz w:val="28"/>
                <w:szCs w:val="28"/>
              </w:rPr>
            </w:pPr>
          </w:p>
          <w:p w:rsidR="00020DED" w:rsidRDefault="00020DED" w:rsidP="00ED7A41">
            <w:pPr>
              <w:jc w:val="both"/>
              <w:rPr>
                <w:sz w:val="28"/>
                <w:szCs w:val="28"/>
              </w:rPr>
            </w:pPr>
          </w:p>
          <w:p w:rsidR="00020DED" w:rsidRDefault="00020DED" w:rsidP="00020DED">
            <w:pPr>
              <w:jc w:val="both"/>
              <w:rPr>
                <w:sz w:val="28"/>
                <w:szCs w:val="28"/>
              </w:rPr>
            </w:pPr>
          </w:p>
          <w:p w:rsidR="00E15F2E" w:rsidRDefault="00E15F2E" w:rsidP="00E15F2E">
            <w:pPr>
              <w:jc w:val="both"/>
              <w:rPr>
                <w:sz w:val="28"/>
                <w:szCs w:val="28"/>
              </w:rPr>
            </w:pPr>
            <w:r w:rsidRPr="0037011E">
              <w:rPr>
                <w:sz w:val="28"/>
                <w:szCs w:val="28"/>
              </w:rPr>
              <w:t>–</w:t>
            </w:r>
          </w:p>
          <w:p w:rsidR="00020DED" w:rsidRDefault="00020DED" w:rsidP="00ED7A41">
            <w:pPr>
              <w:jc w:val="both"/>
              <w:rPr>
                <w:sz w:val="28"/>
                <w:szCs w:val="28"/>
              </w:rPr>
            </w:pPr>
          </w:p>
          <w:p w:rsidR="00020DED" w:rsidRDefault="00020DED" w:rsidP="00ED7A41">
            <w:pPr>
              <w:jc w:val="both"/>
              <w:rPr>
                <w:sz w:val="28"/>
                <w:szCs w:val="28"/>
              </w:rPr>
            </w:pPr>
          </w:p>
          <w:p w:rsidR="00020DED" w:rsidRDefault="00020DED" w:rsidP="00020DED">
            <w:pPr>
              <w:jc w:val="both"/>
              <w:rPr>
                <w:sz w:val="28"/>
                <w:szCs w:val="28"/>
              </w:rPr>
            </w:pPr>
            <w:r w:rsidRPr="0037011E">
              <w:rPr>
                <w:sz w:val="28"/>
                <w:szCs w:val="28"/>
              </w:rPr>
              <w:t>–</w:t>
            </w:r>
          </w:p>
          <w:p w:rsidR="00020DED" w:rsidRDefault="00020DED" w:rsidP="00ED7A41">
            <w:pPr>
              <w:jc w:val="both"/>
              <w:rPr>
                <w:sz w:val="28"/>
                <w:szCs w:val="28"/>
              </w:rPr>
            </w:pPr>
          </w:p>
          <w:p w:rsidR="00E15F2E" w:rsidRDefault="00E15F2E" w:rsidP="00E15F2E">
            <w:pPr>
              <w:jc w:val="both"/>
              <w:rPr>
                <w:sz w:val="28"/>
                <w:szCs w:val="28"/>
              </w:rPr>
            </w:pPr>
          </w:p>
          <w:p w:rsidR="00E15F2E" w:rsidRDefault="00E15F2E" w:rsidP="00E15F2E">
            <w:pPr>
              <w:jc w:val="both"/>
              <w:rPr>
                <w:sz w:val="28"/>
                <w:szCs w:val="28"/>
              </w:rPr>
            </w:pPr>
            <w:r w:rsidRPr="0037011E">
              <w:rPr>
                <w:sz w:val="28"/>
                <w:szCs w:val="28"/>
              </w:rPr>
              <w:t>–</w:t>
            </w:r>
          </w:p>
          <w:p w:rsidR="00020DED" w:rsidRDefault="00020DED" w:rsidP="00020DED">
            <w:pPr>
              <w:jc w:val="both"/>
              <w:rPr>
                <w:sz w:val="28"/>
                <w:szCs w:val="28"/>
              </w:rPr>
            </w:pPr>
          </w:p>
          <w:p w:rsidR="00E15F2E" w:rsidRDefault="00E15F2E" w:rsidP="00E15F2E">
            <w:pPr>
              <w:jc w:val="both"/>
              <w:rPr>
                <w:sz w:val="28"/>
                <w:szCs w:val="28"/>
              </w:rPr>
            </w:pPr>
            <w:r w:rsidRPr="0037011E">
              <w:rPr>
                <w:sz w:val="28"/>
                <w:szCs w:val="28"/>
              </w:rPr>
              <w:t>–</w:t>
            </w:r>
          </w:p>
          <w:p w:rsidR="00020DED" w:rsidRDefault="00020DED" w:rsidP="00ED7A41">
            <w:pPr>
              <w:jc w:val="both"/>
              <w:rPr>
                <w:sz w:val="28"/>
                <w:szCs w:val="28"/>
              </w:rPr>
            </w:pPr>
          </w:p>
          <w:p w:rsidR="00E15F2E" w:rsidRDefault="00E15F2E" w:rsidP="00E15F2E">
            <w:pPr>
              <w:jc w:val="both"/>
              <w:rPr>
                <w:sz w:val="28"/>
                <w:szCs w:val="28"/>
              </w:rPr>
            </w:pPr>
          </w:p>
          <w:p w:rsidR="00E15F2E" w:rsidRPr="0037011E" w:rsidRDefault="00E15F2E" w:rsidP="00E15F2E">
            <w:pPr>
              <w:jc w:val="both"/>
              <w:rPr>
                <w:sz w:val="28"/>
                <w:szCs w:val="28"/>
              </w:rPr>
            </w:pPr>
            <w:r w:rsidRPr="0037011E">
              <w:rPr>
                <w:sz w:val="28"/>
                <w:szCs w:val="28"/>
              </w:rPr>
              <w:t>–</w:t>
            </w:r>
          </w:p>
          <w:p w:rsidR="00020DED" w:rsidRDefault="00020DED" w:rsidP="00ED7A41">
            <w:pPr>
              <w:jc w:val="both"/>
              <w:rPr>
                <w:sz w:val="28"/>
                <w:szCs w:val="28"/>
              </w:rPr>
            </w:pPr>
          </w:p>
          <w:p w:rsidR="00E15F2E" w:rsidRPr="0037011E" w:rsidRDefault="00E15F2E" w:rsidP="00E15F2E">
            <w:pPr>
              <w:jc w:val="both"/>
              <w:rPr>
                <w:sz w:val="28"/>
                <w:szCs w:val="28"/>
              </w:rPr>
            </w:pPr>
            <w:r w:rsidRPr="0037011E">
              <w:rPr>
                <w:sz w:val="28"/>
                <w:szCs w:val="28"/>
              </w:rPr>
              <w:t>–</w:t>
            </w:r>
          </w:p>
          <w:p w:rsidR="00E15F2E" w:rsidRPr="0037011E" w:rsidRDefault="00E15F2E" w:rsidP="00ED7A41">
            <w:pPr>
              <w:jc w:val="both"/>
              <w:rPr>
                <w:sz w:val="28"/>
                <w:szCs w:val="28"/>
              </w:rPr>
            </w:pPr>
          </w:p>
        </w:tc>
        <w:tc>
          <w:tcPr>
            <w:tcW w:w="6946" w:type="dxa"/>
          </w:tcPr>
          <w:p w:rsidR="00ED7A41" w:rsidRDefault="00ED7A41" w:rsidP="00ED7A41">
            <w:pPr>
              <w:jc w:val="both"/>
              <w:rPr>
                <w:sz w:val="28"/>
                <w:szCs w:val="28"/>
              </w:rPr>
            </w:pPr>
            <w:r w:rsidRPr="0037011E">
              <w:rPr>
                <w:sz w:val="28"/>
                <w:szCs w:val="28"/>
              </w:rPr>
              <w:t>Глава города, председатель комиссии;</w:t>
            </w:r>
          </w:p>
          <w:p w:rsidR="00E15F2E" w:rsidRDefault="00E15F2E" w:rsidP="00ED7A41">
            <w:pPr>
              <w:jc w:val="both"/>
              <w:rPr>
                <w:sz w:val="28"/>
                <w:szCs w:val="28"/>
              </w:rPr>
            </w:pPr>
          </w:p>
          <w:p w:rsidR="00E15F2E" w:rsidRDefault="00E15F2E" w:rsidP="00E15F2E">
            <w:pPr>
              <w:jc w:val="both"/>
              <w:rPr>
                <w:sz w:val="28"/>
                <w:szCs w:val="28"/>
              </w:rPr>
            </w:pPr>
            <w:r w:rsidRPr="0037011E">
              <w:rPr>
                <w:sz w:val="28"/>
                <w:szCs w:val="28"/>
              </w:rPr>
              <w:t>заместитель Главы города – руководитель департамента финансов, заместитель председателя комиссии;</w:t>
            </w:r>
          </w:p>
          <w:p w:rsidR="00E15F2E" w:rsidRDefault="00E15F2E" w:rsidP="00E15F2E">
            <w:pPr>
              <w:jc w:val="both"/>
              <w:rPr>
                <w:sz w:val="28"/>
                <w:szCs w:val="28"/>
              </w:rPr>
            </w:pPr>
          </w:p>
          <w:p w:rsidR="00EF6809" w:rsidRDefault="00EF6809" w:rsidP="00EF6809">
            <w:pPr>
              <w:jc w:val="both"/>
              <w:rPr>
                <w:sz w:val="28"/>
                <w:szCs w:val="28"/>
              </w:rPr>
            </w:pPr>
            <w:r w:rsidRPr="0037011E">
              <w:rPr>
                <w:sz w:val="28"/>
                <w:szCs w:val="28"/>
              </w:rPr>
              <w:t xml:space="preserve">первый заместитель Главы города – руководитель департамента </w:t>
            </w:r>
            <w:r>
              <w:rPr>
                <w:sz w:val="28"/>
                <w:szCs w:val="28"/>
              </w:rPr>
              <w:t>Главы города</w:t>
            </w:r>
            <w:r w:rsidRPr="0037011E">
              <w:rPr>
                <w:sz w:val="28"/>
                <w:szCs w:val="28"/>
              </w:rPr>
              <w:t>;</w:t>
            </w:r>
          </w:p>
          <w:p w:rsidR="00EF6809" w:rsidRDefault="00EF6809" w:rsidP="00ED7A41">
            <w:pPr>
              <w:jc w:val="both"/>
              <w:rPr>
                <w:sz w:val="28"/>
                <w:szCs w:val="28"/>
              </w:rPr>
            </w:pPr>
          </w:p>
          <w:p w:rsidR="00E15F2E" w:rsidRDefault="00E15F2E" w:rsidP="00E15F2E">
            <w:pPr>
              <w:jc w:val="both"/>
              <w:rPr>
                <w:sz w:val="28"/>
                <w:szCs w:val="28"/>
              </w:rPr>
            </w:pPr>
            <w:r>
              <w:rPr>
                <w:sz w:val="28"/>
                <w:szCs w:val="28"/>
              </w:rPr>
              <w:t>первый заместитель Главы города – руководитель департамента городского хозяйства</w:t>
            </w:r>
            <w:r w:rsidRPr="0037011E">
              <w:rPr>
                <w:sz w:val="28"/>
                <w:szCs w:val="28"/>
              </w:rPr>
              <w:t>;</w:t>
            </w:r>
          </w:p>
          <w:p w:rsidR="00E15F2E" w:rsidRDefault="00E15F2E" w:rsidP="00E15F2E">
            <w:pPr>
              <w:jc w:val="both"/>
              <w:rPr>
                <w:sz w:val="28"/>
                <w:szCs w:val="28"/>
              </w:rPr>
            </w:pPr>
          </w:p>
          <w:p w:rsidR="00E15F2E" w:rsidRDefault="00E15F2E" w:rsidP="00E15F2E">
            <w:pPr>
              <w:jc w:val="both"/>
              <w:rPr>
                <w:sz w:val="28"/>
                <w:szCs w:val="28"/>
              </w:rPr>
            </w:pPr>
            <w:r>
              <w:rPr>
                <w:sz w:val="28"/>
                <w:szCs w:val="28"/>
              </w:rPr>
              <w:t xml:space="preserve">депутат </w:t>
            </w:r>
            <w:r w:rsidRPr="0037011E">
              <w:rPr>
                <w:sz w:val="28"/>
                <w:szCs w:val="28"/>
              </w:rPr>
              <w:t>Красноярского городского Совета депутатов</w:t>
            </w:r>
            <w:r>
              <w:rPr>
                <w:sz w:val="28"/>
                <w:szCs w:val="28"/>
              </w:rPr>
              <w:t>;</w:t>
            </w:r>
          </w:p>
          <w:p w:rsidR="00E15F2E" w:rsidRDefault="00E15F2E" w:rsidP="00E15F2E">
            <w:pPr>
              <w:jc w:val="both"/>
              <w:rPr>
                <w:sz w:val="28"/>
                <w:szCs w:val="28"/>
              </w:rPr>
            </w:pPr>
          </w:p>
          <w:p w:rsidR="00E15F2E" w:rsidRDefault="00E15F2E" w:rsidP="00E15F2E">
            <w:pPr>
              <w:jc w:val="both"/>
              <w:rPr>
                <w:sz w:val="28"/>
                <w:szCs w:val="28"/>
              </w:rPr>
            </w:pPr>
            <w:r>
              <w:rPr>
                <w:sz w:val="28"/>
                <w:szCs w:val="28"/>
              </w:rPr>
              <w:t>з</w:t>
            </w:r>
            <w:r w:rsidRPr="0037011E">
              <w:rPr>
                <w:sz w:val="28"/>
                <w:szCs w:val="28"/>
              </w:rPr>
              <w:t>аместител</w:t>
            </w:r>
            <w:r>
              <w:rPr>
                <w:sz w:val="28"/>
                <w:szCs w:val="28"/>
              </w:rPr>
              <w:t>ь</w:t>
            </w:r>
            <w:r w:rsidRPr="0037011E">
              <w:rPr>
                <w:sz w:val="28"/>
                <w:szCs w:val="28"/>
              </w:rPr>
              <w:t xml:space="preserve"> Главы города - руководител</w:t>
            </w:r>
            <w:r>
              <w:rPr>
                <w:sz w:val="28"/>
                <w:szCs w:val="28"/>
              </w:rPr>
              <w:t>ь</w:t>
            </w:r>
            <w:r w:rsidRPr="0037011E">
              <w:rPr>
                <w:sz w:val="28"/>
                <w:szCs w:val="28"/>
              </w:rPr>
              <w:t xml:space="preserve"> департамента </w:t>
            </w:r>
            <w:r>
              <w:rPr>
                <w:sz w:val="28"/>
                <w:szCs w:val="28"/>
              </w:rPr>
              <w:t>социально-экономического развития</w:t>
            </w:r>
            <w:r w:rsidRPr="0037011E">
              <w:rPr>
                <w:sz w:val="28"/>
                <w:szCs w:val="28"/>
              </w:rPr>
              <w:t>;</w:t>
            </w:r>
          </w:p>
          <w:p w:rsidR="00E15F2E" w:rsidRDefault="00E15F2E" w:rsidP="00E15F2E">
            <w:pPr>
              <w:jc w:val="both"/>
              <w:rPr>
                <w:sz w:val="28"/>
                <w:szCs w:val="28"/>
              </w:rPr>
            </w:pPr>
          </w:p>
          <w:p w:rsidR="00E15F2E" w:rsidRDefault="00E15F2E" w:rsidP="00E15F2E">
            <w:pPr>
              <w:jc w:val="both"/>
              <w:rPr>
                <w:sz w:val="28"/>
                <w:szCs w:val="28"/>
              </w:rPr>
            </w:pPr>
            <w:r>
              <w:rPr>
                <w:sz w:val="28"/>
                <w:szCs w:val="28"/>
              </w:rPr>
              <w:t xml:space="preserve">депутат </w:t>
            </w:r>
            <w:r w:rsidRPr="0037011E">
              <w:rPr>
                <w:sz w:val="28"/>
                <w:szCs w:val="28"/>
              </w:rPr>
              <w:t>Красноярского городского Совета депутатов</w:t>
            </w:r>
            <w:r>
              <w:rPr>
                <w:sz w:val="28"/>
                <w:szCs w:val="28"/>
              </w:rPr>
              <w:t>;</w:t>
            </w:r>
          </w:p>
          <w:p w:rsidR="00E15F2E" w:rsidRDefault="00E15F2E" w:rsidP="00E15F2E">
            <w:pPr>
              <w:jc w:val="both"/>
              <w:rPr>
                <w:sz w:val="28"/>
                <w:szCs w:val="28"/>
              </w:rPr>
            </w:pPr>
          </w:p>
          <w:p w:rsidR="00EF6809" w:rsidRPr="0037011E" w:rsidRDefault="00E15F2E" w:rsidP="002B0746">
            <w:pPr>
              <w:jc w:val="both"/>
              <w:rPr>
                <w:sz w:val="28"/>
                <w:szCs w:val="28"/>
              </w:rPr>
            </w:pPr>
            <w:r w:rsidRPr="0037011E">
              <w:rPr>
                <w:sz w:val="28"/>
                <w:szCs w:val="28"/>
              </w:rPr>
              <w:t xml:space="preserve">заместитель Главы города – руководитель департамента </w:t>
            </w:r>
            <w:r>
              <w:rPr>
                <w:sz w:val="28"/>
                <w:szCs w:val="28"/>
              </w:rPr>
              <w:t>муниципального имущества и земельных отношений</w:t>
            </w:r>
          </w:p>
        </w:tc>
      </w:tr>
    </w:tbl>
    <w:p w:rsidR="002B0746" w:rsidRDefault="002B0746" w:rsidP="00FC4283">
      <w:pPr>
        <w:jc w:val="center"/>
        <w:rPr>
          <w:b/>
          <w:bCs/>
          <w:sz w:val="28"/>
          <w:szCs w:val="28"/>
        </w:rPr>
      </w:pPr>
    </w:p>
    <w:p w:rsidR="00517540" w:rsidRDefault="00517540" w:rsidP="00FC4283">
      <w:pPr>
        <w:jc w:val="center"/>
        <w:rPr>
          <w:b/>
          <w:bCs/>
          <w:sz w:val="28"/>
          <w:szCs w:val="28"/>
        </w:rPr>
      </w:pPr>
    </w:p>
    <w:p w:rsidR="00517540" w:rsidRDefault="00517540" w:rsidP="00FC4283">
      <w:pPr>
        <w:jc w:val="center"/>
        <w:rPr>
          <w:b/>
          <w:bCs/>
          <w:sz w:val="28"/>
          <w:szCs w:val="28"/>
        </w:rPr>
      </w:pPr>
    </w:p>
    <w:p w:rsidR="00872D59" w:rsidRDefault="00D47DC4" w:rsidP="00FC4283">
      <w:pPr>
        <w:jc w:val="center"/>
        <w:rPr>
          <w:b/>
          <w:bCs/>
          <w:sz w:val="28"/>
          <w:szCs w:val="28"/>
        </w:rPr>
      </w:pPr>
      <w:r w:rsidRPr="0037011E">
        <w:rPr>
          <w:b/>
          <w:bCs/>
          <w:sz w:val="28"/>
          <w:szCs w:val="28"/>
        </w:rPr>
        <w:lastRenderedPageBreak/>
        <w:t>ПОВЕСТКА ДНЯ:</w:t>
      </w:r>
    </w:p>
    <w:p w:rsidR="00517540" w:rsidRDefault="00517540" w:rsidP="00FC4283">
      <w:pPr>
        <w:jc w:val="center"/>
        <w:rPr>
          <w:b/>
          <w:bCs/>
          <w:sz w:val="28"/>
          <w:szCs w:val="28"/>
        </w:rPr>
      </w:pPr>
    </w:p>
    <w:p w:rsidR="00CC450C" w:rsidRDefault="00CC450C" w:rsidP="00517540">
      <w:pPr>
        <w:ind w:firstLine="720"/>
        <w:jc w:val="both"/>
        <w:rPr>
          <w:bCs/>
          <w:sz w:val="28"/>
          <w:szCs w:val="28"/>
        </w:rPr>
      </w:pPr>
      <w:r w:rsidRPr="0037011E">
        <w:rPr>
          <w:bCs/>
          <w:sz w:val="28"/>
          <w:szCs w:val="28"/>
        </w:rPr>
        <w:t>О проекте отчета об исполнении бюджета города за 201</w:t>
      </w:r>
      <w:r w:rsidR="002B0746">
        <w:rPr>
          <w:bCs/>
          <w:sz w:val="28"/>
          <w:szCs w:val="28"/>
        </w:rPr>
        <w:t>5</w:t>
      </w:r>
      <w:r w:rsidRPr="0037011E">
        <w:rPr>
          <w:bCs/>
          <w:sz w:val="28"/>
          <w:szCs w:val="28"/>
        </w:rPr>
        <w:t xml:space="preserve"> год. </w:t>
      </w:r>
    </w:p>
    <w:p w:rsidR="00517540" w:rsidRPr="0037011E" w:rsidRDefault="00517540" w:rsidP="00517540">
      <w:pPr>
        <w:ind w:firstLine="720"/>
        <w:jc w:val="both"/>
        <w:rPr>
          <w:b/>
          <w:bCs/>
          <w:sz w:val="28"/>
          <w:szCs w:val="28"/>
        </w:rPr>
      </w:pPr>
    </w:p>
    <w:p w:rsidR="006C39D7" w:rsidRPr="0037011E" w:rsidRDefault="006C39D7" w:rsidP="006C39D7">
      <w:pPr>
        <w:ind w:firstLine="720"/>
        <w:jc w:val="both"/>
        <w:rPr>
          <w:bCs/>
          <w:sz w:val="28"/>
          <w:szCs w:val="28"/>
        </w:rPr>
      </w:pPr>
      <w:r w:rsidRPr="0037011E">
        <w:rPr>
          <w:bCs/>
          <w:sz w:val="28"/>
          <w:szCs w:val="28"/>
        </w:rPr>
        <w:t>Выступления:</w:t>
      </w:r>
    </w:p>
    <w:p w:rsidR="006C39D7" w:rsidRPr="00517540" w:rsidRDefault="006C39D7" w:rsidP="006C39D7">
      <w:pPr>
        <w:ind w:firstLine="720"/>
        <w:jc w:val="both"/>
        <w:rPr>
          <w:bCs/>
          <w:sz w:val="28"/>
          <w:szCs w:val="28"/>
        </w:rPr>
      </w:pPr>
    </w:p>
    <w:p w:rsidR="00517540" w:rsidRDefault="00517540" w:rsidP="00517540">
      <w:pPr>
        <w:pStyle w:val="afb"/>
        <w:numPr>
          <w:ilvl w:val="0"/>
          <w:numId w:val="1"/>
        </w:numPr>
        <w:ind w:left="0" w:firstLine="709"/>
        <w:jc w:val="both"/>
        <w:rPr>
          <w:bCs/>
          <w:sz w:val="28"/>
          <w:szCs w:val="28"/>
        </w:rPr>
      </w:pPr>
      <w:r w:rsidRPr="00517540">
        <w:rPr>
          <w:bCs/>
          <w:sz w:val="28"/>
          <w:szCs w:val="28"/>
        </w:rPr>
        <w:t>Хаснутдинов</w:t>
      </w:r>
      <w:r>
        <w:rPr>
          <w:bCs/>
          <w:sz w:val="28"/>
          <w:szCs w:val="28"/>
        </w:rPr>
        <w:t>а</w:t>
      </w:r>
      <w:r w:rsidRPr="00517540">
        <w:rPr>
          <w:bCs/>
          <w:sz w:val="28"/>
          <w:szCs w:val="28"/>
        </w:rPr>
        <w:t xml:space="preserve"> И.Н. – заместител</w:t>
      </w:r>
      <w:r>
        <w:rPr>
          <w:bCs/>
          <w:sz w:val="28"/>
          <w:szCs w:val="28"/>
        </w:rPr>
        <w:t>ь</w:t>
      </w:r>
      <w:r w:rsidRPr="00517540">
        <w:rPr>
          <w:bCs/>
          <w:sz w:val="28"/>
          <w:szCs w:val="28"/>
        </w:rPr>
        <w:t xml:space="preserve"> Главы города – руководител</w:t>
      </w:r>
      <w:r>
        <w:rPr>
          <w:bCs/>
          <w:sz w:val="28"/>
          <w:szCs w:val="28"/>
        </w:rPr>
        <w:t>ь департамента финансов;</w:t>
      </w:r>
    </w:p>
    <w:p w:rsidR="00517540" w:rsidRPr="001C59B4" w:rsidRDefault="00517540" w:rsidP="00517540">
      <w:pPr>
        <w:pStyle w:val="afb"/>
        <w:numPr>
          <w:ilvl w:val="0"/>
          <w:numId w:val="1"/>
        </w:numPr>
        <w:ind w:left="0" w:firstLine="709"/>
        <w:jc w:val="both"/>
        <w:rPr>
          <w:bCs/>
          <w:sz w:val="28"/>
          <w:szCs w:val="28"/>
        </w:rPr>
      </w:pPr>
      <w:r w:rsidRPr="001C59B4">
        <w:rPr>
          <w:bCs/>
          <w:sz w:val="28"/>
          <w:szCs w:val="28"/>
        </w:rPr>
        <w:t>Сетов С.А. – заместитель Главы города – руководитель департамента социально-экономического развития;</w:t>
      </w:r>
    </w:p>
    <w:p w:rsidR="001C59B4" w:rsidRPr="001C59B4" w:rsidRDefault="00E135F6" w:rsidP="001C59B4">
      <w:pPr>
        <w:pStyle w:val="afb"/>
        <w:numPr>
          <w:ilvl w:val="0"/>
          <w:numId w:val="1"/>
        </w:numPr>
        <w:ind w:left="0" w:firstLine="709"/>
        <w:jc w:val="both"/>
        <w:rPr>
          <w:bCs/>
          <w:sz w:val="28"/>
          <w:szCs w:val="28"/>
        </w:rPr>
      </w:pPr>
      <w:r>
        <w:rPr>
          <w:bCs/>
          <w:sz w:val="28"/>
          <w:szCs w:val="28"/>
        </w:rPr>
        <w:t>Титенков И.П.</w:t>
      </w:r>
      <w:r w:rsidR="001C59B4" w:rsidRPr="001C59B4">
        <w:rPr>
          <w:bCs/>
          <w:sz w:val="28"/>
          <w:szCs w:val="28"/>
        </w:rPr>
        <w:t xml:space="preserve"> – </w:t>
      </w:r>
      <w:r>
        <w:rPr>
          <w:bCs/>
          <w:sz w:val="28"/>
          <w:szCs w:val="28"/>
        </w:rPr>
        <w:t xml:space="preserve">первый </w:t>
      </w:r>
      <w:r w:rsidR="001C59B4" w:rsidRPr="001C59B4">
        <w:rPr>
          <w:bCs/>
          <w:sz w:val="28"/>
          <w:szCs w:val="28"/>
        </w:rPr>
        <w:t>заместитель</w:t>
      </w:r>
      <w:r>
        <w:rPr>
          <w:bCs/>
          <w:sz w:val="28"/>
          <w:szCs w:val="28"/>
        </w:rPr>
        <w:t xml:space="preserve"> Главы города -</w:t>
      </w:r>
      <w:r w:rsidR="001C59B4" w:rsidRPr="001C59B4">
        <w:rPr>
          <w:bCs/>
          <w:sz w:val="28"/>
          <w:szCs w:val="28"/>
        </w:rPr>
        <w:t xml:space="preserve"> руководител</w:t>
      </w:r>
      <w:r>
        <w:rPr>
          <w:bCs/>
          <w:sz w:val="28"/>
          <w:szCs w:val="28"/>
        </w:rPr>
        <w:t>ь</w:t>
      </w:r>
      <w:r w:rsidR="001C59B4" w:rsidRPr="001C59B4">
        <w:rPr>
          <w:bCs/>
          <w:sz w:val="28"/>
          <w:szCs w:val="28"/>
        </w:rPr>
        <w:t xml:space="preserve"> департамента городского хозяйства</w:t>
      </w:r>
      <w:r w:rsidR="001C59B4">
        <w:rPr>
          <w:bCs/>
          <w:sz w:val="28"/>
          <w:szCs w:val="28"/>
        </w:rPr>
        <w:t>;</w:t>
      </w:r>
    </w:p>
    <w:p w:rsidR="00A9773D" w:rsidRPr="0037011E" w:rsidRDefault="00334C2A" w:rsidP="00A9773D">
      <w:pPr>
        <w:pStyle w:val="afb"/>
        <w:numPr>
          <w:ilvl w:val="0"/>
          <w:numId w:val="1"/>
        </w:numPr>
        <w:ind w:left="0" w:firstLine="709"/>
        <w:jc w:val="both"/>
        <w:rPr>
          <w:bCs/>
          <w:sz w:val="28"/>
          <w:szCs w:val="28"/>
        </w:rPr>
      </w:pPr>
      <w:r w:rsidRPr="0037011E">
        <w:rPr>
          <w:bCs/>
          <w:sz w:val="28"/>
          <w:szCs w:val="28"/>
        </w:rPr>
        <w:t>Гриб С.Н</w:t>
      </w:r>
      <w:r w:rsidR="00A9773D" w:rsidRPr="0037011E">
        <w:rPr>
          <w:bCs/>
          <w:sz w:val="28"/>
          <w:szCs w:val="28"/>
        </w:rPr>
        <w:t>.</w:t>
      </w:r>
      <w:r w:rsidRPr="0037011E">
        <w:rPr>
          <w:bCs/>
          <w:sz w:val="28"/>
          <w:szCs w:val="28"/>
        </w:rPr>
        <w:t xml:space="preserve">  –  </w:t>
      </w:r>
      <w:r w:rsidR="00E135F6">
        <w:rPr>
          <w:bCs/>
          <w:sz w:val="28"/>
          <w:szCs w:val="28"/>
        </w:rPr>
        <w:t xml:space="preserve">к.э.н., доцент, </w:t>
      </w:r>
      <w:r w:rsidRPr="0037011E">
        <w:rPr>
          <w:bCs/>
          <w:sz w:val="28"/>
          <w:szCs w:val="28"/>
        </w:rPr>
        <w:t>заместитель директора института экономики, управления и природопользования, ФГАОУ ВПО «Сибирский федеральный университет», председатель экспертной комиссии.</w:t>
      </w:r>
    </w:p>
    <w:p w:rsidR="006E71FB" w:rsidRPr="0037011E" w:rsidRDefault="006E71FB" w:rsidP="006C39D7">
      <w:pPr>
        <w:pStyle w:val="afb"/>
        <w:widowControl w:val="0"/>
        <w:tabs>
          <w:tab w:val="left" w:pos="360"/>
          <w:tab w:val="left" w:pos="567"/>
          <w:tab w:val="left" w:pos="1134"/>
        </w:tabs>
        <w:ind w:left="1080"/>
        <w:jc w:val="both"/>
        <w:rPr>
          <w:sz w:val="28"/>
          <w:szCs w:val="28"/>
        </w:rPr>
      </w:pPr>
    </w:p>
    <w:p w:rsidR="000A34F9" w:rsidRPr="0037011E" w:rsidRDefault="006E71FB" w:rsidP="00FC4283">
      <w:pPr>
        <w:tabs>
          <w:tab w:val="left" w:pos="360"/>
        </w:tabs>
        <w:spacing w:line="360" w:lineRule="auto"/>
        <w:ind w:firstLine="720"/>
        <w:jc w:val="both"/>
        <w:rPr>
          <w:b/>
          <w:sz w:val="28"/>
          <w:szCs w:val="28"/>
        </w:rPr>
      </w:pPr>
      <w:r w:rsidRPr="0037011E">
        <w:rPr>
          <w:b/>
          <w:sz w:val="28"/>
          <w:szCs w:val="28"/>
        </w:rPr>
        <w:t>С</w:t>
      </w:r>
      <w:r w:rsidR="000A34F9" w:rsidRPr="0037011E">
        <w:rPr>
          <w:b/>
          <w:sz w:val="28"/>
          <w:szCs w:val="28"/>
        </w:rPr>
        <w:t>ЛУШАЛИ:</w:t>
      </w:r>
    </w:p>
    <w:p w:rsidR="00C72749" w:rsidRPr="0037011E" w:rsidRDefault="00A9773D" w:rsidP="004F0B38">
      <w:pPr>
        <w:pStyle w:val="afb"/>
        <w:numPr>
          <w:ilvl w:val="0"/>
          <w:numId w:val="2"/>
        </w:numPr>
        <w:spacing w:after="120"/>
        <w:ind w:left="0" w:firstLine="709"/>
        <w:contextualSpacing w:val="0"/>
        <w:jc w:val="both"/>
        <w:rPr>
          <w:sz w:val="28"/>
          <w:szCs w:val="28"/>
        </w:rPr>
      </w:pPr>
      <w:r w:rsidRPr="0037011E">
        <w:rPr>
          <w:b/>
          <w:bCs/>
          <w:sz w:val="28"/>
          <w:szCs w:val="28"/>
        </w:rPr>
        <w:t>Вступительное слово Главы города, председателя комиссии Акбулатова Э.Ш.</w:t>
      </w:r>
    </w:p>
    <w:p w:rsidR="004D5285" w:rsidRPr="004D5285" w:rsidRDefault="00B65E85" w:rsidP="00FE73FC">
      <w:pPr>
        <w:widowControl w:val="0"/>
        <w:spacing w:after="120"/>
        <w:ind w:firstLine="709"/>
        <w:jc w:val="both"/>
        <w:rPr>
          <w:sz w:val="28"/>
          <w:szCs w:val="28"/>
        </w:rPr>
      </w:pPr>
      <w:r w:rsidRPr="004D5285">
        <w:rPr>
          <w:sz w:val="28"/>
          <w:szCs w:val="28"/>
        </w:rPr>
        <w:t>Уважаемые участники публичных слушаний!</w:t>
      </w:r>
    </w:p>
    <w:p w:rsidR="00B65E85" w:rsidRPr="004D5285" w:rsidRDefault="00B65E85" w:rsidP="004D5285">
      <w:pPr>
        <w:widowControl w:val="0"/>
        <w:ind w:firstLine="709"/>
        <w:jc w:val="both"/>
        <w:rPr>
          <w:sz w:val="28"/>
          <w:szCs w:val="28"/>
        </w:rPr>
      </w:pPr>
      <w:r w:rsidRPr="004D5285">
        <w:rPr>
          <w:sz w:val="28"/>
          <w:szCs w:val="28"/>
        </w:rPr>
        <w:t>Публичные слушания по проекту отчета об исполнении бюджета города за 2015 год</w:t>
      </w:r>
      <w:r w:rsidR="004D5285" w:rsidRPr="004D5285">
        <w:rPr>
          <w:sz w:val="28"/>
          <w:szCs w:val="28"/>
        </w:rPr>
        <w:t>, которые</w:t>
      </w:r>
      <w:r w:rsidRPr="004D5285">
        <w:rPr>
          <w:sz w:val="28"/>
          <w:szCs w:val="28"/>
        </w:rPr>
        <w:t xml:space="preserve"> проводятся в соответствии с Уставом города и решением Горсовета о бюджетном процессе.</w:t>
      </w:r>
    </w:p>
    <w:p w:rsidR="00B65E85" w:rsidRPr="004D5285" w:rsidRDefault="00B65E85" w:rsidP="004D5285">
      <w:pPr>
        <w:widowControl w:val="0"/>
        <w:ind w:firstLine="709"/>
        <w:jc w:val="both"/>
        <w:rPr>
          <w:sz w:val="28"/>
          <w:szCs w:val="28"/>
        </w:rPr>
      </w:pPr>
      <w:r w:rsidRPr="004D5285">
        <w:rPr>
          <w:sz w:val="28"/>
          <w:szCs w:val="28"/>
        </w:rPr>
        <w:t>Хочу поблагодарить всех присутствующих за то, что нашли время прийти и принять участие в этом мероприятии.</w:t>
      </w:r>
    </w:p>
    <w:p w:rsidR="00B65E85" w:rsidRPr="004D5285" w:rsidRDefault="00B65E85" w:rsidP="004D5285">
      <w:pPr>
        <w:widowControl w:val="0"/>
        <w:ind w:firstLine="709"/>
        <w:jc w:val="both"/>
        <w:rPr>
          <w:sz w:val="28"/>
          <w:szCs w:val="28"/>
        </w:rPr>
      </w:pPr>
      <w:r w:rsidRPr="004D5285">
        <w:rPr>
          <w:sz w:val="28"/>
          <w:szCs w:val="28"/>
        </w:rPr>
        <w:t xml:space="preserve">Публичные слушания по отчету об исполнении бюджета города это хорошая возможность: </w:t>
      </w:r>
    </w:p>
    <w:p w:rsidR="00B65E85" w:rsidRPr="004D5285" w:rsidRDefault="00B65E85" w:rsidP="004D5285">
      <w:pPr>
        <w:widowControl w:val="0"/>
        <w:tabs>
          <w:tab w:val="left" w:pos="1134"/>
        </w:tabs>
        <w:ind w:firstLine="709"/>
        <w:jc w:val="both"/>
        <w:rPr>
          <w:sz w:val="28"/>
          <w:szCs w:val="28"/>
        </w:rPr>
      </w:pPr>
      <w:r w:rsidRPr="004D5285">
        <w:rPr>
          <w:sz w:val="28"/>
          <w:szCs w:val="28"/>
        </w:rPr>
        <w:t>провести анализ результатов работы за отчетный год;</w:t>
      </w:r>
    </w:p>
    <w:p w:rsidR="00B65E85" w:rsidRPr="004D5285" w:rsidRDefault="00B65E85" w:rsidP="00FE73FC">
      <w:pPr>
        <w:widowControl w:val="0"/>
        <w:tabs>
          <w:tab w:val="left" w:pos="1134"/>
        </w:tabs>
        <w:spacing w:after="120"/>
        <w:ind w:firstLine="709"/>
        <w:jc w:val="both"/>
        <w:rPr>
          <w:sz w:val="28"/>
          <w:szCs w:val="28"/>
        </w:rPr>
      </w:pPr>
      <w:r w:rsidRPr="004D5285">
        <w:rPr>
          <w:sz w:val="28"/>
          <w:szCs w:val="28"/>
        </w:rPr>
        <w:t>обсудить выполнены ли те стратегические планы, которые мы намечали при формировании бюджета.</w:t>
      </w:r>
    </w:p>
    <w:p w:rsidR="00B65E85" w:rsidRPr="004D5285" w:rsidRDefault="00B65E85" w:rsidP="004D5285">
      <w:pPr>
        <w:widowControl w:val="0"/>
        <w:tabs>
          <w:tab w:val="left" w:pos="1134"/>
        </w:tabs>
        <w:ind w:firstLine="709"/>
        <w:jc w:val="both"/>
        <w:rPr>
          <w:sz w:val="28"/>
          <w:szCs w:val="28"/>
        </w:rPr>
      </w:pPr>
      <w:r w:rsidRPr="004D5285">
        <w:rPr>
          <w:sz w:val="28"/>
          <w:szCs w:val="28"/>
        </w:rPr>
        <w:t>Чтобы оптимизировать нашу работу сегодня, предлагаю создать рабочую группу для обработки поступивших в ходе проведения публичных слушаний вопросов и предложений в следующем составе:</w:t>
      </w:r>
    </w:p>
    <w:p w:rsidR="00B65E85" w:rsidRPr="004D5285" w:rsidRDefault="00B65E85" w:rsidP="004D5285">
      <w:pPr>
        <w:widowControl w:val="0"/>
        <w:tabs>
          <w:tab w:val="left" w:pos="1134"/>
        </w:tabs>
        <w:ind w:firstLine="709"/>
        <w:jc w:val="both"/>
        <w:rPr>
          <w:sz w:val="28"/>
          <w:szCs w:val="28"/>
        </w:rPr>
      </w:pPr>
      <w:r w:rsidRPr="004D5285">
        <w:rPr>
          <w:sz w:val="28"/>
          <w:szCs w:val="28"/>
        </w:rPr>
        <w:t>Криволуцкая Ирина Николаевна – заместитель руководителя департамента финансов;</w:t>
      </w:r>
    </w:p>
    <w:p w:rsidR="00B65E85" w:rsidRPr="004D5285" w:rsidRDefault="00B65E85" w:rsidP="004D5285">
      <w:pPr>
        <w:widowControl w:val="0"/>
        <w:tabs>
          <w:tab w:val="left" w:pos="1134"/>
        </w:tabs>
        <w:ind w:firstLine="709"/>
        <w:jc w:val="both"/>
        <w:rPr>
          <w:sz w:val="28"/>
          <w:szCs w:val="28"/>
        </w:rPr>
      </w:pPr>
      <w:r w:rsidRPr="004D5285">
        <w:rPr>
          <w:sz w:val="28"/>
          <w:szCs w:val="28"/>
        </w:rPr>
        <w:t>Вихрова Анжелика Васильевна – начальник юридического отдела департамента финансов;</w:t>
      </w:r>
    </w:p>
    <w:p w:rsidR="00B65E85" w:rsidRPr="004D5285" w:rsidRDefault="00B65E85" w:rsidP="00FE73FC">
      <w:pPr>
        <w:widowControl w:val="0"/>
        <w:tabs>
          <w:tab w:val="left" w:pos="1134"/>
        </w:tabs>
        <w:spacing w:after="120"/>
        <w:ind w:firstLine="709"/>
        <w:jc w:val="both"/>
        <w:rPr>
          <w:sz w:val="28"/>
          <w:szCs w:val="28"/>
        </w:rPr>
      </w:pPr>
      <w:r w:rsidRPr="004D5285">
        <w:rPr>
          <w:sz w:val="28"/>
          <w:szCs w:val="28"/>
        </w:rPr>
        <w:t>Куливацкая Ирина Васильевна - начальник отдела учета и отчетности исполнения бюджета департамента финансов.</w:t>
      </w:r>
    </w:p>
    <w:p w:rsidR="00B65E85" w:rsidRPr="004D5285" w:rsidRDefault="00B65E85" w:rsidP="00FE73FC">
      <w:pPr>
        <w:widowControl w:val="0"/>
        <w:tabs>
          <w:tab w:val="left" w:pos="1134"/>
        </w:tabs>
        <w:spacing w:after="120"/>
        <w:ind w:firstLine="709"/>
        <w:jc w:val="both"/>
        <w:rPr>
          <w:sz w:val="28"/>
          <w:szCs w:val="28"/>
        </w:rPr>
      </w:pPr>
      <w:r w:rsidRPr="004D5285">
        <w:rPr>
          <w:sz w:val="28"/>
          <w:szCs w:val="28"/>
        </w:rPr>
        <w:t>Я прошу рабочую группу фиксировать все замечания и предложения, которые будут поступать, для того, чтобы их можно было обобщить и в дальнейшем использовать при доработке рекомендаций.</w:t>
      </w:r>
    </w:p>
    <w:p w:rsidR="00B65E85" w:rsidRPr="004D5285" w:rsidRDefault="00B65E85" w:rsidP="004D5285">
      <w:pPr>
        <w:ind w:firstLine="709"/>
        <w:jc w:val="both"/>
        <w:rPr>
          <w:sz w:val="28"/>
          <w:szCs w:val="28"/>
        </w:rPr>
      </w:pPr>
      <w:r w:rsidRPr="004D5285">
        <w:rPr>
          <w:sz w:val="28"/>
          <w:szCs w:val="28"/>
        </w:rPr>
        <w:lastRenderedPageBreak/>
        <w:t>В публичных слушаниях принимают участие:</w:t>
      </w:r>
    </w:p>
    <w:p w:rsidR="00B65E85" w:rsidRPr="004D5285" w:rsidRDefault="00B65E85" w:rsidP="004D5285">
      <w:pPr>
        <w:widowControl w:val="0"/>
        <w:tabs>
          <w:tab w:val="left" w:pos="0"/>
        </w:tabs>
        <w:ind w:firstLine="709"/>
        <w:rPr>
          <w:sz w:val="28"/>
          <w:szCs w:val="28"/>
        </w:rPr>
      </w:pPr>
      <w:r w:rsidRPr="004D5285">
        <w:rPr>
          <w:sz w:val="28"/>
          <w:szCs w:val="28"/>
        </w:rPr>
        <w:t>Клешко Алексей Михайлович – заместитель председателя Законодательного Собрания края, председатель комитета по государственному строительству, местному самоуправлению и развитию институтов гражданского общества;</w:t>
      </w:r>
    </w:p>
    <w:p w:rsidR="00B65E85" w:rsidRPr="004D5285" w:rsidRDefault="00B65E85" w:rsidP="004D5285">
      <w:pPr>
        <w:widowControl w:val="0"/>
        <w:tabs>
          <w:tab w:val="left" w:pos="567"/>
        </w:tabs>
        <w:ind w:firstLine="709"/>
        <w:rPr>
          <w:sz w:val="28"/>
          <w:szCs w:val="28"/>
        </w:rPr>
      </w:pPr>
      <w:r w:rsidRPr="004D5285">
        <w:rPr>
          <w:sz w:val="28"/>
          <w:szCs w:val="28"/>
        </w:rPr>
        <w:t>Мыкало Татьяна Амировна – заместитель министра финансов Красноярского края.</w:t>
      </w:r>
    </w:p>
    <w:p w:rsidR="00B65E85" w:rsidRPr="004D5285" w:rsidRDefault="00B65E85" w:rsidP="004D5285">
      <w:pPr>
        <w:ind w:firstLine="709"/>
        <w:jc w:val="both"/>
        <w:rPr>
          <w:sz w:val="28"/>
          <w:szCs w:val="28"/>
        </w:rPr>
      </w:pPr>
      <w:r w:rsidRPr="004D5285">
        <w:rPr>
          <w:sz w:val="28"/>
          <w:szCs w:val="28"/>
        </w:rPr>
        <w:t>Также в публичных слушаниях принимают участие:</w:t>
      </w:r>
    </w:p>
    <w:p w:rsidR="004D5285" w:rsidRPr="004D5285" w:rsidRDefault="00B65E85" w:rsidP="004D5285">
      <w:pPr>
        <w:ind w:firstLine="709"/>
        <w:jc w:val="both"/>
        <w:rPr>
          <w:sz w:val="28"/>
          <w:szCs w:val="28"/>
        </w:rPr>
      </w:pPr>
      <w:r w:rsidRPr="004D5285">
        <w:rPr>
          <w:sz w:val="28"/>
          <w:szCs w:val="28"/>
        </w:rPr>
        <w:t>депутаты Красноярского городского Совета</w:t>
      </w:r>
      <w:r w:rsidR="004D5285" w:rsidRPr="004D5285">
        <w:rPr>
          <w:sz w:val="28"/>
          <w:szCs w:val="28"/>
        </w:rPr>
        <w:t>;</w:t>
      </w:r>
    </w:p>
    <w:p w:rsidR="00B65E85" w:rsidRPr="004D5285" w:rsidRDefault="004D5285" w:rsidP="004D5285">
      <w:pPr>
        <w:ind w:firstLine="709"/>
        <w:jc w:val="both"/>
        <w:rPr>
          <w:sz w:val="28"/>
          <w:szCs w:val="28"/>
        </w:rPr>
      </w:pPr>
      <w:r w:rsidRPr="004D5285">
        <w:rPr>
          <w:sz w:val="28"/>
          <w:szCs w:val="28"/>
        </w:rPr>
        <w:t>руководители органов местного самоуправления</w:t>
      </w:r>
      <w:r w:rsidR="00B65E85" w:rsidRPr="004D5285">
        <w:rPr>
          <w:sz w:val="28"/>
          <w:szCs w:val="28"/>
        </w:rPr>
        <w:t>.</w:t>
      </w:r>
    </w:p>
    <w:p w:rsidR="00B65E85" w:rsidRPr="004D5285" w:rsidRDefault="00B65E85" w:rsidP="004D5285">
      <w:pPr>
        <w:ind w:firstLine="709"/>
        <w:jc w:val="both"/>
        <w:rPr>
          <w:sz w:val="28"/>
          <w:szCs w:val="28"/>
        </w:rPr>
      </w:pPr>
      <w:r w:rsidRPr="004D5285">
        <w:rPr>
          <w:sz w:val="28"/>
          <w:szCs w:val="28"/>
        </w:rPr>
        <w:t>Присутствуют:</w:t>
      </w:r>
    </w:p>
    <w:p w:rsidR="00B65E85" w:rsidRPr="004D5285" w:rsidRDefault="00B65E85" w:rsidP="004D5285">
      <w:pPr>
        <w:ind w:firstLine="709"/>
        <w:jc w:val="both"/>
        <w:rPr>
          <w:sz w:val="28"/>
          <w:szCs w:val="28"/>
        </w:rPr>
      </w:pPr>
      <w:r w:rsidRPr="004D5285">
        <w:rPr>
          <w:sz w:val="28"/>
          <w:szCs w:val="28"/>
        </w:rPr>
        <w:t xml:space="preserve">- </w:t>
      </w:r>
      <w:r w:rsidR="004D5285" w:rsidRPr="004D5285">
        <w:rPr>
          <w:sz w:val="28"/>
          <w:szCs w:val="28"/>
        </w:rPr>
        <w:t>руководители организаций и предприятий</w:t>
      </w:r>
      <w:r w:rsidRPr="004D5285">
        <w:rPr>
          <w:sz w:val="28"/>
          <w:szCs w:val="28"/>
        </w:rPr>
        <w:t xml:space="preserve">; </w:t>
      </w:r>
    </w:p>
    <w:p w:rsidR="00B65E85" w:rsidRPr="004D5285" w:rsidRDefault="00B65E85" w:rsidP="004D5285">
      <w:pPr>
        <w:ind w:firstLine="709"/>
        <w:jc w:val="both"/>
        <w:rPr>
          <w:sz w:val="28"/>
          <w:szCs w:val="28"/>
        </w:rPr>
      </w:pPr>
      <w:r w:rsidRPr="004D5285">
        <w:rPr>
          <w:sz w:val="28"/>
          <w:szCs w:val="28"/>
        </w:rPr>
        <w:t>- представители управления налоговой службы по Красноярскому краю, прокуратуры, федеральной службы государственной статистики по Красноярскому краю и Контрольно-счетной палаты;</w:t>
      </w:r>
    </w:p>
    <w:p w:rsidR="00B65E85" w:rsidRPr="004D5285" w:rsidRDefault="00B65E85" w:rsidP="004D5285">
      <w:pPr>
        <w:ind w:firstLine="709"/>
        <w:jc w:val="both"/>
        <w:rPr>
          <w:sz w:val="28"/>
          <w:szCs w:val="28"/>
        </w:rPr>
      </w:pPr>
      <w:r w:rsidRPr="004D5285">
        <w:rPr>
          <w:sz w:val="28"/>
          <w:szCs w:val="28"/>
        </w:rPr>
        <w:t>- горожане;</w:t>
      </w:r>
    </w:p>
    <w:p w:rsidR="00B65E85" w:rsidRPr="004D5285" w:rsidRDefault="00B65E85" w:rsidP="00FE73FC">
      <w:pPr>
        <w:spacing w:after="120"/>
        <w:ind w:firstLine="709"/>
        <w:jc w:val="both"/>
        <w:rPr>
          <w:sz w:val="28"/>
          <w:szCs w:val="28"/>
        </w:rPr>
      </w:pPr>
      <w:r w:rsidRPr="004D5285">
        <w:rPr>
          <w:sz w:val="28"/>
          <w:szCs w:val="28"/>
        </w:rPr>
        <w:t>- представители средств массовой информации.</w:t>
      </w:r>
    </w:p>
    <w:p w:rsidR="00B65E85" w:rsidRPr="004D5285" w:rsidRDefault="00B65E85" w:rsidP="004D5285">
      <w:pPr>
        <w:ind w:firstLine="709"/>
        <w:jc w:val="both"/>
        <w:rPr>
          <w:sz w:val="28"/>
          <w:szCs w:val="28"/>
        </w:rPr>
      </w:pPr>
      <w:r w:rsidRPr="004D5285">
        <w:rPr>
          <w:sz w:val="28"/>
          <w:szCs w:val="28"/>
        </w:rPr>
        <w:t>Уважаемые коллеги! Предл</w:t>
      </w:r>
      <w:r w:rsidR="004D5285" w:rsidRPr="004D5285">
        <w:rPr>
          <w:sz w:val="28"/>
          <w:szCs w:val="28"/>
        </w:rPr>
        <w:t>агаю</w:t>
      </w:r>
      <w:r w:rsidRPr="004D5285">
        <w:rPr>
          <w:sz w:val="28"/>
          <w:szCs w:val="28"/>
        </w:rPr>
        <w:t xml:space="preserve"> следующий регламент проведения слушаний:</w:t>
      </w:r>
    </w:p>
    <w:p w:rsidR="00B65E85" w:rsidRPr="004D5285" w:rsidRDefault="00B65E85" w:rsidP="004D5285">
      <w:pPr>
        <w:ind w:firstLine="709"/>
        <w:jc w:val="both"/>
        <w:rPr>
          <w:sz w:val="28"/>
          <w:szCs w:val="28"/>
        </w:rPr>
      </w:pPr>
      <w:r w:rsidRPr="004D5285">
        <w:rPr>
          <w:sz w:val="28"/>
          <w:szCs w:val="28"/>
        </w:rPr>
        <w:t>Продолжительность публичных слушаний составляет около 2 часов.</w:t>
      </w:r>
    </w:p>
    <w:p w:rsidR="00B65E85" w:rsidRPr="004D5285" w:rsidRDefault="00B65E85" w:rsidP="004D5285">
      <w:pPr>
        <w:ind w:firstLine="709"/>
        <w:jc w:val="both"/>
        <w:rPr>
          <w:sz w:val="28"/>
          <w:szCs w:val="28"/>
        </w:rPr>
      </w:pPr>
      <w:r w:rsidRPr="004D5285">
        <w:rPr>
          <w:sz w:val="28"/>
          <w:szCs w:val="28"/>
        </w:rPr>
        <w:t>На основные доклады отводится до 20 минут.</w:t>
      </w:r>
    </w:p>
    <w:p w:rsidR="00B65E85" w:rsidRPr="004D5285" w:rsidRDefault="00B65E85" w:rsidP="004D5285">
      <w:pPr>
        <w:ind w:firstLine="709"/>
        <w:jc w:val="both"/>
        <w:rPr>
          <w:sz w:val="28"/>
          <w:szCs w:val="28"/>
        </w:rPr>
      </w:pPr>
      <w:r w:rsidRPr="004D5285">
        <w:rPr>
          <w:sz w:val="28"/>
          <w:szCs w:val="28"/>
        </w:rPr>
        <w:t>Содокладчикам – от 10 до 15 минут.</w:t>
      </w:r>
    </w:p>
    <w:p w:rsidR="004D5285" w:rsidRDefault="00B65E85" w:rsidP="00FE73FC">
      <w:pPr>
        <w:widowControl w:val="0"/>
        <w:tabs>
          <w:tab w:val="left" w:pos="993"/>
        </w:tabs>
        <w:spacing w:after="120"/>
        <w:ind w:firstLine="709"/>
        <w:jc w:val="both"/>
        <w:rPr>
          <w:sz w:val="28"/>
          <w:szCs w:val="28"/>
        </w:rPr>
      </w:pPr>
      <w:r w:rsidRPr="004D5285">
        <w:rPr>
          <w:sz w:val="28"/>
          <w:szCs w:val="28"/>
        </w:rPr>
        <w:t>На выступления и комментарии иных участников публичных слушаний не более 3 минут на каждого желающего.</w:t>
      </w:r>
    </w:p>
    <w:p w:rsidR="00B65E85" w:rsidRPr="004D5285" w:rsidRDefault="00B65E85" w:rsidP="004D5285">
      <w:pPr>
        <w:widowControl w:val="0"/>
        <w:tabs>
          <w:tab w:val="left" w:pos="993"/>
        </w:tabs>
        <w:ind w:firstLine="709"/>
        <w:jc w:val="both"/>
        <w:rPr>
          <w:sz w:val="28"/>
          <w:szCs w:val="28"/>
        </w:rPr>
      </w:pPr>
      <w:r w:rsidRPr="004D5285">
        <w:rPr>
          <w:sz w:val="28"/>
          <w:szCs w:val="28"/>
        </w:rPr>
        <w:t>Приступим к работе в соответствии с утвержденным планом.</w:t>
      </w:r>
    </w:p>
    <w:p w:rsidR="004F0B38" w:rsidRPr="001A51DB" w:rsidRDefault="004F0B38" w:rsidP="004F0B38">
      <w:pPr>
        <w:widowControl w:val="0"/>
        <w:ind w:firstLine="709"/>
        <w:jc w:val="both"/>
        <w:rPr>
          <w:bCs/>
          <w:color w:val="000000" w:themeColor="text1"/>
          <w:sz w:val="32"/>
          <w:szCs w:val="32"/>
          <w:highlight w:val="yellow"/>
        </w:rPr>
      </w:pPr>
    </w:p>
    <w:p w:rsidR="00640B9C" w:rsidRPr="004456C6" w:rsidRDefault="00B73E4A" w:rsidP="00640B9C">
      <w:pPr>
        <w:pStyle w:val="afb"/>
        <w:numPr>
          <w:ilvl w:val="0"/>
          <w:numId w:val="2"/>
        </w:numPr>
        <w:tabs>
          <w:tab w:val="left" w:pos="1134"/>
        </w:tabs>
        <w:spacing w:after="120"/>
        <w:ind w:left="0" w:firstLine="709"/>
        <w:contextualSpacing w:val="0"/>
        <w:jc w:val="both"/>
        <w:rPr>
          <w:b/>
          <w:bCs/>
          <w:sz w:val="28"/>
          <w:szCs w:val="28"/>
        </w:rPr>
      </w:pPr>
      <w:r w:rsidRPr="004456C6">
        <w:rPr>
          <w:b/>
          <w:bCs/>
          <w:sz w:val="28"/>
          <w:szCs w:val="28"/>
        </w:rPr>
        <w:t xml:space="preserve">Доклад </w:t>
      </w:r>
      <w:r w:rsidR="00640B9C" w:rsidRPr="004456C6">
        <w:rPr>
          <w:b/>
          <w:bCs/>
          <w:sz w:val="28"/>
          <w:szCs w:val="28"/>
        </w:rPr>
        <w:t>Сетов</w:t>
      </w:r>
      <w:r w:rsidRPr="004456C6">
        <w:rPr>
          <w:b/>
          <w:bCs/>
          <w:sz w:val="28"/>
          <w:szCs w:val="28"/>
        </w:rPr>
        <w:t>а</w:t>
      </w:r>
      <w:r w:rsidR="00640B9C" w:rsidRPr="004456C6">
        <w:rPr>
          <w:b/>
          <w:bCs/>
          <w:sz w:val="28"/>
          <w:szCs w:val="28"/>
        </w:rPr>
        <w:t xml:space="preserve"> С</w:t>
      </w:r>
      <w:r w:rsidRPr="004456C6">
        <w:rPr>
          <w:b/>
          <w:bCs/>
          <w:sz w:val="28"/>
          <w:szCs w:val="28"/>
        </w:rPr>
        <w:t>.А.</w:t>
      </w:r>
      <w:r w:rsidR="00640B9C" w:rsidRPr="004456C6">
        <w:rPr>
          <w:b/>
          <w:bCs/>
          <w:sz w:val="28"/>
          <w:szCs w:val="28"/>
        </w:rPr>
        <w:t xml:space="preserve"> </w:t>
      </w:r>
    </w:p>
    <w:p w:rsidR="004456C6" w:rsidRPr="004456C6" w:rsidRDefault="004456C6" w:rsidP="00BF4D27">
      <w:pPr>
        <w:widowControl w:val="0"/>
        <w:tabs>
          <w:tab w:val="left" w:pos="1134"/>
        </w:tabs>
        <w:ind w:firstLine="709"/>
        <w:jc w:val="both"/>
        <w:rPr>
          <w:sz w:val="28"/>
          <w:szCs w:val="28"/>
        </w:rPr>
      </w:pPr>
      <w:r w:rsidRPr="004456C6">
        <w:rPr>
          <w:sz w:val="28"/>
          <w:szCs w:val="28"/>
        </w:rPr>
        <w:t>Уважаемый Эдхам Шукриевич!</w:t>
      </w:r>
      <w:r>
        <w:rPr>
          <w:sz w:val="28"/>
          <w:szCs w:val="28"/>
        </w:rPr>
        <w:t xml:space="preserve"> </w:t>
      </w:r>
      <w:r w:rsidRPr="004456C6">
        <w:rPr>
          <w:sz w:val="28"/>
          <w:szCs w:val="28"/>
        </w:rPr>
        <w:t>Уважаемые участники публичных слушаний!</w:t>
      </w:r>
    </w:p>
    <w:p w:rsidR="004456C6" w:rsidRPr="004456C6" w:rsidRDefault="004456C6" w:rsidP="00BF4D27">
      <w:pPr>
        <w:widowControl w:val="0"/>
        <w:tabs>
          <w:tab w:val="left" w:pos="1134"/>
        </w:tabs>
        <w:ind w:firstLine="709"/>
        <w:jc w:val="both"/>
        <w:rPr>
          <w:sz w:val="28"/>
          <w:szCs w:val="28"/>
        </w:rPr>
      </w:pPr>
      <w:r w:rsidRPr="004456C6">
        <w:rPr>
          <w:sz w:val="28"/>
          <w:szCs w:val="28"/>
        </w:rPr>
        <w:t xml:space="preserve">Прошедший 2015 год, как в целом для страны, так и для нашего города был непростым, реализация программ социального и экономического развития осуществлялась в абсолютно новых экономических условиях, которые характеризуются следующими макроэкономическими показателями: ростом курса доллара на 58,8% по отношению к 2014 году (с 38,6 </w:t>
      </w:r>
      <w:r w:rsidR="00E91CC9">
        <w:rPr>
          <w:sz w:val="28"/>
          <w:szCs w:val="28"/>
        </w:rPr>
        <w:t>рублей</w:t>
      </w:r>
      <w:r w:rsidRPr="004456C6">
        <w:rPr>
          <w:sz w:val="28"/>
          <w:szCs w:val="28"/>
        </w:rPr>
        <w:t xml:space="preserve"> до 61,3 </w:t>
      </w:r>
      <w:r w:rsidR="00E91CC9">
        <w:rPr>
          <w:sz w:val="28"/>
          <w:szCs w:val="28"/>
        </w:rPr>
        <w:t>рублей</w:t>
      </w:r>
      <w:r w:rsidRPr="004456C6">
        <w:rPr>
          <w:sz w:val="28"/>
          <w:szCs w:val="28"/>
        </w:rPr>
        <w:t xml:space="preserve">), снижением цены на нефть на 48,2 % (с 97,6 долларов за баррель  до 50,6 долларов за баррель) и цены на алюминий на 11,2% (с 1869,5 долларов за тонну до 1659,7 долларов за тонну), а также ростом инфляции на 6,8 процентов (с 105,7% до 112,5%). </w:t>
      </w:r>
    </w:p>
    <w:p w:rsidR="004456C6" w:rsidRDefault="004456C6" w:rsidP="00BF4D27">
      <w:pPr>
        <w:widowControl w:val="0"/>
        <w:tabs>
          <w:tab w:val="left" w:pos="1134"/>
        </w:tabs>
        <w:ind w:firstLine="709"/>
        <w:jc w:val="both"/>
        <w:rPr>
          <w:sz w:val="28"/>
          <w:szCs w:val="28"/>
        </w:rPr>
      </w:pPr>
      <w:r w:rsidRPr="004456C6">
        <w:rPr>
          <w:sz w:val="28"/>
          <w:szCs w:val="28"/>
        </w:rPr>
        <w:t>Несмотря на неблагоприятный экономический фон, объективный анализ данных статистической отчетности свидетельствует, что городу удалось не только сохранить ранее достигнутые показатели социально-экономического развития, но и добиться по отдельным направлениям деятельности заметных положительных изменений, в частности, обеспечены рост численности постоянного населения (14,6 тыс.</w:t>
      </w:r>
      <w:r w:rsidR="00E91CC9">
        <w:rPr>
          <w:sz w:val="28"/>
          <w:szCs w:val="28"/>
        </w:rPr>
        <w:t xml:space="preserve"> </w:t>
      </w:r>
      <w:r w:rsidRPr="004456C6">
        <w:rPr>
          <w:sz w:val="28"/>
          <w:szCs w:val="28"/>
        </w:rPr>
        <w:t>чел.), рост объема отгруженной продукции промышленными предприятиями (38 млрд.</w:t>
      </w:r>
      <w:r w:rsidR="00E91CC9">
        <w:rPr>
          <w:sz w:val="28"/>
          <w:szCs w:val="28"/>
        </w:rPr>
        <w:t xml:space="preserve"> рублей</w:t>
      </w:r>
      <w:r w:rsidRPr="004456C6">
        <w:rPr>
          <w:sz w:val="28"/>
          <w:szCs w:val="28"/>
        </w:rPr>
        <w:t xml:space="preserve">), сдерживание роста безработицы на уровне, не </w:t>
      </w:r>
      <w:r w:rsidRPr="004456C6">
        <w:rPr>
          <w:sz w:val="28"/>
          <w:szCs w:val="28"/>
        </w:rPr>
        <w:lastRenderedPageBreak/>
        <w:t>превышающем показатель по Красноярскому краю (1,4%).</w:t>
      </w:r>
    </w:p>
    <w:p w:rsidR="00706815" w:rsidRPr="00706815" w:rsidRDefault="00706815" w:rsidP="00BF4D27">
      <w:pPr>
        <w:widowControl w:val="0"/>
        <w:tabs>
          <w:tab w:val="left" w:pos="1134"/>
        </w:tabs>
        <w:ind w:firstLine="709"/>
        <w:jc w:val="both"/>
        <w:rPr>
          <w:sz w:val="28"/>
          <w:szCs w:val="28"/>
        </w:rPr>
      </w:pPr>
      <w:r w:rsidRPr="00706815">
        <w:rPr>
          <w:sz w:val="28"/>
          <w:szCs w:val="28"/>
        </w:rPr>
        <w:t>Анализ основных показателей развития Красноярска в сравнении с городами, входящими в Сибирский федеральный округ подтверждает, что наш город по-прежнему сохраняет лидирующие позиции, это:</w:t>
      </w:r>
    </w:p>
    <w:p w:rsidR="00706815" w:rsidRPr="00706815" w:rsidRDefault="00706815" w:rsidP="00BF4D27">
      <w:pPr>
        <w:widowControl w:val="0"/>
        <w:tabs>
          <w:tab w:val="left" w:pos="1134"/>
        </w:tabs>
        <w:ind w:firstLine="709"/>
        <w:jc w:val="both"/>
        <w:rPr>
          <w:sz w:val="28"/>
          <w:szCs w:val="28"/>
        </w:rPr>
      </w:pPr>
      <w:r w:rsidRPr="00706815">
        <w:rPr>
          <w:sz w:val="28"/>
          <w:szCs w:val="28"/>
        </w:rPr>
        <w:t xml:space="preserve">- 1 место по обороту розничной торговли, который составил 266,7 тыс. </w:t>
      </w:r>
      <w:r w:rsidR="00E91CC9">
        <w:rPr>
          <w:sz w:val="28"/>
          <w:szCs w:val="28"/>
        </w:rPr>
        <w:t>рублей</w:t>
      </w:r>
      <w:r w:rsidRPr="00706815">
        <w:rPr>
          <w:sz w:val="28"/>
          <w:szCs w:val="28"/>
        </w:rPr>
        <w:t xml:space="preserve">  на душу населения, годовой оборот составил 282,8 млрд.</w:t>
      </w:r>
      <w:r w:rsidR="00E91CC9">
        <w:rPr>
          <w:sz w:val="28"/>
          <w:szCs w:val="28"/>
        </w:rPr>
        <w:t xml:space="preserve"> рублей</w:t>
      </w:r>
      <w:r w:rsidRPr="00706815">
        <w:rPr>
          <w:sz w:val="28"/>
          <w:szCs w:val="28"/>
        </w:rPr>
        <w:t>;</w:t>
      </w:r>
    </w:p>
    <w:p w:rsidR="00706815" w:rsidRPr="00706815" w:rsidRDefault="00706815" w:rsidP="00BF4D27">
      <w:pPr>
        <w:widowControl w:val="0"/>
        <w:tabs>
          <w:tab w:val="left" w:pos="1134"/>
        </w:tabs>
        <w:ind w:firstLine="709"/>
        <w:jc w:val="both"/>
        <w:rPr>
          <w:sz w:val="28"/>
          <w:szCs w:val="28"/>
        </w:rPr>
      </w:pPr>
      <w:r w:rsidRPr="00706815">
        <w:rPr>
          <w:sz w:val="28"/>
          <w:szCs w:val="28"/>
        </w:rPr>
        <w:t xml:space="preserve">- 2 место по объему промышленного производства, который составил 330 тыс. </w:t>
      </w:r>
      <w:r w:rsidR="00E91CC9">
        <w:rPr>
          <w:sz w:val="28"/>
          <w:szCs w:val="28"/>
        </w:rPr>
        <w:t>рублей</w:t>
      </w:r>
      <w:r w:rsidRPr="00706815">
        <w:rPr>
          <w:sz w:val="28"/>
          <w:szCs w:val="28"/>
        </w:rPr>
        <w:t xml:space="preserve"> на 1 жителя, при этом годовой объем отгруженной продукции составил 347,5 млрд.</w:t>
      </w:r>
      <w:r w:rsidR="00E91CC9">
        <w:rPr>
          <w:sz w:val="28"/>
          <w:szCs w:val="28"/>
        </w:rPr>
        <w:t xml:space="preserve"> рублей</w:t>
      </w:r>
      <w:r w:rsidRPr="00706815">
        <w:rPr>
          <w:sz w:val="28"/>
          <w:szCs w:val="28"/>
        </w:rPr>
        <w:t xml:space="preserve"> (уступаем г. Омску 580 тыс.</w:t>
      </w:r>
      <w:r w:rsidR="00E91CC9">
        <w:rPr>
          <w:sz w:val="28"/>
          <w:szCs w:val="28"/>
        </w:rPr>
        <w:t xml:space="preserve"> </w:t>
      </w:r>
      <w:r w:rsidRPr="00706815">
        <w:rPr>
          <w:sz w:val="28"/>
          <w:szCs w:val="28"/>
        </w:rPr>
        <w:t>руб</w:t>
      </w:r>
      <w:r w:rsidR="00E91CC9">
        <w:rPr>
          <w:sz w:val="28"/>
          <w:szCs w:val="28"/>
        </w:rPr>
        <w:t>лей</w:t>
      </w:r>
      <w:r w:rsidRPr="00706815">
        <w:rPr>
          <w:sz w:val="28"/>
          <w:szCs w:val="28"/>
        </w:rPr>
        <w:t xml:space="preserve"> на одного жителя);</w:t>
      </w:r>
    </w:p>
    <w:p w:rsidR="00706815" w:rsidRPr="00706815" w:rsidRDefault="00706815" w:rsidP="00BF4D27">
      <w:pPr>
        <w:widowControl w:val="0"/>
        <w:tabs>
          <w:tab w:val="left" w:pos="1134"/>
        </w:tabs>
        <w:ind w:firstLine="709"/>
        <w:jc w:val="both"/>
        <w:rPr>
          <w:sz w:val="28"/>
          <w:szCs w:val="28"/>
        </w:rPr>
      </w:pPr>
      <w:r w:rsidRPr="00706815">
        <w:rPr>
          <w:sz w:val="28"/>
          <w:szCs w:val="28"/>
        </w:rPr>
        <w:t>- 2 место по размеру среднемесячной заработной платы, которая составила 39,7 тыс. рублей, уступаем городу Иркутску, где среднемесячная зарплата составила 41</w:t>
      </w:r>
      <w:r w:rsidR="00E91CC9">
        <w:rPr>
          <w:sz w:val="28"/>
          <w:szCs w:val="28"/>
        </w:rPr>
        <w:t xml:space="preserve"> </w:t>
      </w:r>
      <w:r w:rsidRPr="00706815">
        <w:rPr>
          <w:sz w:val="28"/>
          <w:szCs w:val="28"/>
        </w:rPr>
        <w:t xml:space="preserve">255,4 </w:t>
      </w:r>
      <w:r w:rsidR="00E91CC9">
        <w:rPr>
          <w:sz w:val="28"/>
          <w:szCs w:val="28"/>
        </w:rPr>
        <w:t>рублей</w:t>
      </w:r>
    </w:p>
    <w:p w:rsidR="00706815" w:rsidRPr="00706815" w:rsidRDefault="00706815" w:rsidP="00BF4D27">
      <w:pPr>
        <w:widowControl w:val="0"/>
        <w:tabs>
          <w:tab w:val="left" w:pos="1134"/>
        </w:tabs>
        <w:ind w:firstLine="709"/>
        <w:jc w:val="both"/>
        <w:rPr>
          <w:sz w:val="28"/>
          <w:szCs w:val="28"/>
        </w:rPr>
      </w:pPr>
      <w:r w:rsidRPr="00706815">
        <w:rPr>
          <w:sz w:val="28"/>
          <w:szCs w:val="28"/>
        </w:rPr>
        <w:t>В 2015 году Красноярск сохранил свои прежние позиции в десятке городов «Рейтинга качества жизни в крупных городах России», сформированном Финансовым университетом при Правительстве Российской Федерации (8 место из 38 городов России с населением более 500 тысяч человек).</w:t>
      </w:r>
    </w:p>
    <w:p w:rsidR="00706815" w:rsidRPr="00706815" w:rsidRDefault="00706815" w:rsidP="00BF4D27">
      <w:pPr>
        <w:widowControl w:val="0"/>
        <w:tabs>
          <w:tab w:val="left" w:pos="1134"/>
        </w:tabs>
        <w:ind w:firstLine="709"/>
        <w:jc w:val="both"/>
        <w:rPr>
          <w:sz w:val="28"/>
          <w:szCs w:val="28"/>
        </w:rPr>
      </w:pPr>
      <w:r w:rsidRPr="00706815">
        <w:rPr>
          <w:sz w:val="28"/>
          <w:szCs w:val="28"/>
        </w:rPr>
        <w:t>Кроме того, наш город вошел в десятку российских городов в глобальном рейтинге инновационных городов мира по версии австралийского агентства «ТуФинкНоу», с индексом инноваций – 41. Согласно представленной в рейтинге классификации, Красноярск обладает значительным инновационным потенциалом в различных сегментах экономики.</w:t>
      </w:r>
    </w:p>
    <w:p w:rsidR="00706815" w:rsidRPr="00706815" w:rsidRDefault="00706815" w:rsidP="00BF4D27">
      <w:pPr>
        <w:widowControl w:val="0"/>
        <w:tabs>
          <w:tab w:val="left" w:pos="1134"/>
        </w:tabs>
        <w:ind w:firstLine="709"/>
        <w:jc w:val="both"/>
        <w:rPr>
          <w:sz w:val="28"/>
          <w:szCs w:val="28"/>
        </w:rPr>
      </w:pPr>
      <w:r w:rsidRPr="00706815">
        <w:rPr>
          <w:sz w:val="28"/>
          <w:szCs w:val="28"/>
        </w:rPr>
        <w:t>Безусловно, вышеуказанные оценки и показатели обеспечивают инвестиционную привлекательность города как территории перспективного развития, что определяет уже не один год положительную демографическую ситуацию. На 31 декабря 2015 года численность постоянного населения составила 1 миллион 68 тыс. человек и увеличилась за отчетный год на 14,6 тыс. человек.</w:t>
      </w:r>
    </w:p>
    <w:p w:rsidR="00706815" w:rsidRPr="00706815" w:rsidRDefault="00706815" w:rsidP="00BF4D27">
      <w:pPr>
        <w:widowControl w:val="0"/>
        <w:tabs>
          <w:tab w:val="left" w:pos="1134"/>
        </w:tabs>
        <w:ind w:firstLine="709"/>
        <w:jc w:val="both"/>
        <w:rPr>
          <w:sz w:val="28"/>
          <w:szCs w:val="28"/>
        </w:rPr>
      </w:pPr>
      <w:r w:rsidRPr="00706815">
        <w:rPr>
          <w:sz w:val="28"/>
          <w:szCs w:val="28"/>
        </w:rPr>
        <w:t>В течение последних восьми лет показатель рождаемости в городе (16,4 тыс. детей) превышает показатель смертности (11 тыс. человек): естественный прирост населения в прошлом году составил 5,4 тыс. человек.</w:t>
      </w:r>
    </w:p>
    <w:p w:rsidR="00706815" w:rsidRPr="00706815" w:rsidRDefault="00706815" w:rsidP="00BF4D27">
      <w:pPr>
        <w:widowControl w:val="0"/>
        <w:tabs>
          <w:tab w:val="left" w:pos="1134"/>
        </w:tabs>
        <w:ind w:firstLine="709"/>
        <w:jc w:val="both"/>
        <w:rPr>
          <w:sz w:val="28"/>
          <w:szCs w:val="28"/>
        </w:rPr>
      </w:pPr>
      <w:r w:rsidRPr="00706815">
        <w:rPr>
          <w:sz w:val="28"/>
          <w:szCs w:val="28"/>
        </w:rPr>
        <w:t xml:space="preserve">Привлекательность города, комфортная среда проживания, возможности для трудоустройства и развития человеческого потенциала обеспечили миграционный прирост населения в количестве 9,3 тыс. человек. </w:t>
      </w:r>
    </w:p>
    <w:p w:rsidR="00706815" w:rsidRPr="00706815" w:rsidRDefault="00706815" w:rsidP="00BF4D27">
      <w:pPr>
        <w:widowControl w:val="0"/>
        <w:tabs>
          <w:tab w:val="left" w:pos="1134"/>
        </w:tabs>
        <w:ind w:firstLine="709"/>
        <w:jc w:val="both"/>
        <w:rPr>
          <w:sz w:val="28"/>
          <w:szCs w:val="28"/>
        </w:rPr>
      </w:pPr>
      <w:r w:rsidRPr="00706815">
        <w:rPr>
          <w:sz w:val="28"/>
          <w:szCs w:val="28"/>
        </w:rPr>
        <w:t>Социально-экономическое положение города определяют базовые отрасли экономики, кратко остановлюсь на отдельных показателях.</w:t>
      </w:r>
    </w:p>
    <w:p w:rsidR="00BC0072" w:rsidRPr="00BC0072" w:rsidRDefault="00BC0072" w:rsidP="00BF4D27">
      <w:pPr>
        <w:widowControl w:val="0"/>
        <w:tabs>
          <w:tab w:val="left" w:pos="1134"/>
        </w:tabs>
        <w:ind w:firstLine="709"/>
        <w:jc w:val="both"/>
        <w:rPr>
          <w:sz w:val="28"/>
          <w:szCs w:val="28"/>
        </w:rPr>
      </w:pPr>
      <w:r w:rsidRPr="00BC0072">
        <w:rPr>
          <w:sz w:val="28"/>
          <w:szCs w:val="28"/>
        </w:rPr>
        <w:t xml:space="preserve">Учитывая макроэкономическую ситуацию в 2015 году наблюдалось замедление темпов роста промышленного производства по сравнению с 2014 годом. Индекс промышленного производства составил 97,9%, в 2014 году данный показатель составил 101,8% (край 98,9%, Россия 96,6%). Снижение показателя обусловлено ухудшением ситуации на предприятиях с обеспеченностью оборотными средствами в связи с сокращением объемов заказов и ужесточением условий кредитования. </w:t>
      </w:r>
    </w:p>
    <w:p w:rsidR="00BC0072" w:rsidRPr="00BC0072" w:rsidRDefault="00BC0072" w:rsidP="00BF4D27">
      <w:pPr>
        <w:widowControl w:val="0"/>
        <w:tabs>
          <w:tab w:val="left" w:pos="1134"/>
        </w:tabs>
        <w:ind w:firstLine="709"/>
        <w:jc w:val="both"/>
        <w:rPr>
          <w:sz w:val="28"/>
          <w:szCs w:val="28"/>
        </w:rPr>
      </w:pPr>
      <w:r>
        <w:rPr>
          <w:sz w:val="28"/>
          <w:szCs w:val="28"/>
        </w:rPr>
        <w:t>При этом</w:t>
      </w:r>
      <w:r w:rsidRPr="00BC0072">
        <w:rPr>
          <w:sz w:val="28"/>
          <w:szCs w:val="28"/>
        </w:rPr>
        <w:t xml:space="preserve"> объем отгруженной продукции промышленного производства в действующих ценах в отчетном периоде составил 347,5 млрд. рублей и увеличился на 11,2% к 2014 году (309,4 млрд. руб</w:t>
      </w:r>
      <w:r>
        <w:rPr>
          <w:sz w:val="28"/>
          <w:szCs w:val="28"/>
        </w:rPr>
        <w:t>лей</w:t>
      </w:r>
      <w:r w:rsidRPr="00BC0072">
        <w:rPr>
          <w:sz w:val="28"/>
          <w:szCs w:val="28"/>
        </w:rPr>
        <w:t>).</w:t>
      </w:r>
    </w:p>
    <w:p w:rsidR="00BC0072" w:rsidRPr="00BC0072" w:rsidRDefault="00BC0072" w:rsidP="00BF4D27">
      <w:pPr>
        <w:widowControl w:val="0"/>
        <w:tabs>
          <w:tab w:val="left" w:pos="1134"/>
        </w:tabs>
        <w:ind w:firstLine="709"/>
        <w:jc w:val="both"/>
        <w:rPr>
          <w:sz w:val="28"/>
          <w:szCs w:val="28"/>
        </w:rPr>
      </w:pPr>
      <w:r w:rsidRPr="00BC0072">
        <w:rPr>
          <w:sz w:val="28"/>
          <w:szCs w:val="28"/>
        </w:rPr>
        <w:lastRenderedPageBreak/>
        <w:t xml:space="preserve">Сложившийся показатель промышленного производства обусловлен изменениями в основных промышленных видах деятельности: </w:t>
      </w:r>
    </w:p>
    <w:p w:rsidR="00BC0072" w:rsidRPr="00BC0072" w:rsidRDefault="00BC0072" w:rsidP="00BF4D27">
      <w:pPr>
        <w:widowControl w:val="0"/>
        <w:tabs>
          <w:tab w:val="left" w:pos="1134"/>
        </w:tabs>
        <w:ind w:firstLine="709"/>
        <w:jc w:val="both"/>
        <w:rPr>
          <w:sz w:val="28"/>
          <w:szCs w:val="28"/>
        </w:rPr>
      </w:pPr>
      <w:r w:rsidRPr="00BC0072">
        <w:rPr>
          <w:sz w:val="28"/>
          <w:szCs w:val="28"/>
        </w:rPr>
        <w:t>- объем производства машин и оборудования возрос на 11,8%, что обусловлено увеличением производства на АО «Красмаш»; ОАО КЗХ «Бирюса» на 15,6%;</w:t>
      </w:r>
    </w:p>
    <w:p w:rsidR="00BC0072" w:rsidRPr="00BC0072" w:rsidRDefault="00BC0072" w:rsidP="00BF4D27">
      <w:pPr>
        <w:widowControl w:val="0"/>
        <w:tabs>
          <w:tab w:val="left" w:pos="1134"/>
        </w:tabs>
        <w:ind w:firstLine="709"/>
        <w:jc w:val="both"/>
        <w:rPr>
          <w:sz w:val="28"/>
          <w:szCs w:val="28"/>
        </w:rPr>
      </w:pPr>
      <w:r w:rsidRPr="00BC0072">
        <w:rPr>
          <w:sz w:val="28"/>
          <w:szCs w:val="28"/>
        </w:rPr>
        <w:t>- в химическом производстве прирост составил 1,5% за счет увеличения объема выпуска бутадиен-нитрильных каучуков с 32,6 до 42,5 тысяч тонн в год на АО «Красноярский завод синтетического каучука»;</w:t>
      </w:r>
    </w:p>
    <w:p w:rsidR="00BC0072" w:rsidRPr="00BC0072" w:rsidRDefault="00BC0072" w:rsidP="00BF4D27">
      <w:pPr>
        <w:widowControl w:val="0"/>
        <w:tabs>
          <w:tab w:val="left" w:pos="1134"/>
        </w:tabs>
        <w:ind w:firstLine="709"/>
        <w:jc w:val="both"/>
        <w:rPr>
          <w:sz w:val="28"/>
          <w:szCs w:val="28"/>
        </w:rPr>
      </w:pPr>
      <w:r w:rsidRPr="00BC0072">
        <w:rPr>
          <w:sz w:val="28"/>
          <w:szCs w:val="28"/>
        </w:rPr>
        <w:t>- текстильное и швейное производство увеличило объемы на 7,1%, в большей степени за счет увеличения объемов производства спецодежды группой компаний «Покров»;</w:t>
      </w:r>
    </w:p>
    <w:p w:rsidR="00BC0072" w:rsidRPr="00BC0072" w:rsidRDefault="00BC0072" w:rsidP="00BF4D27">
      <w:pPr>
        <w:widowControl w:val="0"/>
        <w:tabs>
          <w:tab w:val="left" w:pos="1134"/>
        </w:tabs>
        <w:ind w:firstLine="709"/>
        <w:jc w:val="both"/>
        <w:rPr>
          <w:sz w:val="28"/>
          <w:szCs w:val="28"/>
        </w:rPr>
      </w:pPr>
      <w:r w:rsidRPr="00BC0072">
        <w:rPr>
          <w:sz w:val="28"/>
          <w:szCs w:val="28"/>
        </w:rPr>
        <w:t>При этом в секторе обрабатывающих производств наблюдалось снижение объемов выпуска продукции по отдельным видам деятельности:</w:t>
      </w:r>
    </w:p>
    <w:p w:rsidR="00BC0072" w:rsidRPr="00BC0072" w:rsidRDefault="00BC0072" w:rsidP="00BF4D27">
      <w:pPr>
        <w:widowControl w:val="0"/>
        <w:tabs>
          <w:tab w:val="left" w:pos="1134"/>
        </w:tabs>
        <w:ind w:firstLine="709"/>
        <w:jc w:val="both"/>
        <w:rPr>
          <w:sz w:val="28"/>
          <w:szCs w:val="28"/>
        </w:rPr>
      </w:pPr>
      <w:r w:rsidRPr="00BC0072">
        <w:rPr>
          <w:sz w:val="28"/>
          <w:szCs w:val="28"/>
        </w:rPr>
        <w:t>- производстве пищевых продуктов, включая напитки на 17,4% в связи с прекращением деятельности «Балтики – Пикры», а также снижением объемов производства ПАО «Красноярский хлеб» на 20%. Однако, сохранены объемы производства продукции на таких предприятиях как ОАО «Краскон» (объем отгруженной продукции 555,4 млн. руб</w:t>
      </w:r>
      <w:r w:rsidR="00E85E15">
        <w:rPr>
          <w:sz w:val="28"/>
          <w:szCs w:val="28"/>
        </w:rPr>
        <w:t>лей</w:t>
      </w:r>
      <w:r w:rsidRPr="00BC0072">
        <w:rPr>
          <w:sz w:val="28"/>
          <w:szCs w:val="28"/>
        </w:rPr>
        <w:t>), ОАО «Красноярская продовольственная компания» (объем отгруженной продукции 2,9 млрд. руб</w:t>
      </w:r>
      <w:r w:rsidR="00823974">
        <w:rPr>
          <w:sz w:val="28"/>
          <w:szCs w:val="28"/>
        </w:rPr>
        <w:t>лей</w:t>
      </w:r>
      <w:r w:rsidRPr="00BC0072">
        <w:rPr>
          <w:sz w:val="28"/>
          <w:szCs w:val="28"/>
        </w:rPr>
        <w:t>), предприятия работают стабильно;</w:t>
      </w:r>
    </w:p>
    <w:p w:rsidR="00BC0072" w:rsidRPr="00BC0072" w:rsidRDefault="00BC0072" w:rsidP="00BF4D27">
      <w:pPr>
        <w:widowControl w:val="0"/>
        <w:tabs>
          <w:tab w:val="left" w:pos="1134"/>
        </w:tabs>
        <w:ind w:firstLine="709"/>
        <w:jc w:val="both"/>
        <w:rPr>
          <w:sz w:val="28"/>
          <w:szCs w:val="28"/>
        </w:rPr>
      </w:pPr>
      <w:r w:rsidRPr="00BC0072">
        <w:rPr>
          <w:sz w:val="28"/>
          <w:szCs w:val="28"/>
        </w:rPr>
        <w:t>- в сфере обработки древесины и производства изделий из дерева на 16,8% в связи со снижением объемов производства на АО «Красноярский ДОК», 9 октября 2015 принято решение о прекращении производства ДСП и ООО «УК «Мекран», где в связи с отсутствием спроса на продукцию в течение 2015 года ухудшилось финансовое положение предприятия, которое с января текущего года прекратило выпуск столярных изделий и мебели;</w:t>
      </w:r>
    </w:p>
    <w:p w:rsidR="00BC0072" w:rsidRPr="00BC0072" w:rsidRDefault="00BC0072" w:rsidP="00BF4D27">
      <w:pPr>
        <w:widowControl w:val="0"/>
        <w:tabs>
          <w:tab w:val="left" w:pos="1134"/>
        </w:tabs>
        <w:ind w:firstLine="709"/>
        <w:jc w:val="both"/>
        <w:rPr>
          <w:sz w:val="28"/>
          <w:szCs w:val="28"/>
        </w:rPr>
      </w:pPr>
      <w:r w:rsidRPr="00BC0072">
        <w:rPr>
          <w:sz w:val="28"/>
          <w:szCs w:val="28"/>
        </w:rPr>
        <w:t>- снижение объемов производства строительных материалов на 15,1%, обусловлено сокращением выпуска цемента на 17% на ООО «Красноярский цемент» (778,5 тыс. тонн). Основной причиной снижения спроса на продукцию явилось сокращение потребности в цементе комбината «Волна», т.к. на предприятии проводилась модернизация производственной линии по выпуску волнистого шифера, 15 апреля 2016 модернизация линии завершена;</w:t>
      </w:r>
    </w:p>
    <w:p w:rsidR="00BC0072" w:rsidRPr="00BC0072" w:rsidRDefault="00BC0072" w:rsidP="00BF4D27">
      <w:pPr>
        <w:widowControl w:val="0"/>
        <w:tabs>
          <w:tab w:val="left" w:pos="1134"/>
        </w:tabs>
        <w:ind w:firstLine="709"/>
        <w:jc w:val="both"/>
        <w:rPr>
          <w:sz w:val="28"/>
          <w:szCs w:val="28"/>
        </w:rPr>
      </w:pPr>
      <w:r w:rsidRPr="00BC0072">
        <w:rPr>
          <w:sz w:val="28"/>
          <w:szCs w:val="28"/>
        </w:rPr>
        <w:t>- отмечено снижение выпуска в производстве транспортных средств и оборудования, в результате сокращения объема услуг по ремонту железнодорожного подвижного состава РЖД на ОАО «Красноярский ЭВРЗ» на 10,9%, а также на ООО «КиК» снижение  объема производства алюминиевых дисков на 9% по причине отсутствия спроса на продукцию;</w:t>
      </w:r>
    </w:p>
    <w:p w:rsidR="00BC0072" w:rsidRPr="00BC0072" w:rsidRDefault="00BC0072" w:rsidP="00BF4D27">
      <w:pPr>
        <w:widowControl w:val="0"/>
        <w:tabs>
          <w:tab w:val="left" w:pos="1134"/>
        </w:tabs>
        <w:ind w:firstLine="709"/>
        <w:jc w:val="both"/>
        <w:rPr>
          <w:sz w:val="28"/>
          <w:szCs w:val="28"/>
        </w:rPr>
      </w:pPr>
      <w:r w:rsidRPr="00BC0072">
        <w:rPr>
          <w:sz w:val="28"/>
          <w:szCs w:val="28"/>
        </w:rPr>
        <w:t>- в связи с ограниченной доступностью кредитов и, как следствие, затруднением в приобретении импортного сырья, не имеющего аналогов в России ЗАО «Ионесси» сократило производство обуви на 10,2%;</w:t>
      </w:r>
    </w:p>
    <w:p w:rsidR="00BC0072" w:rsidRPr="00BC0072" w:rsidRDefault="00BC0072" w:rsidP="00BF4D27">
      <w:pPr>
        <w:widowControl w:val="0"/>
        <w:tabs>
          <w:tab w:val="left" w:pos="1134"/>
        </w:tabs>
        <w:ind w:firstLine="709"/>
        <w:jc w:val="both"/>
        <w:rPr>
          <w:sz w:val="28"/>
          <w:szCs w:val="28"/>
        </w:rPr>
      </w:pPr>
      <w:r w:rsidRPr="00BC0072">
        <w:rPr>
          <w:sz w:val="28"/>
          <w:szCs w:val="28"/>
        </w:rPr>
        <w:t xml:space="preserve">- незначительное снижение объемов на 0,9% отмечено в металлургическом производстве, на ООО «КраМЗ» сокращен выпуск продукции в натуральном выражении по сравнению с 2014 годом на 38% в связи со снижением объемов заказов в строительной отрасли. ОАО «Красцветмет» снижено производство ювелирных изделий в связи с сокращением спроса; на ООО «СИАЛМЕТ» снижен </w:t>
      </w:r>
      <w:r w:rsidRPr="00BC0072">
        <w:rPr>
          <w:sz w:val="28"/>
          <w:szCs w:val="28"/>
        </w:rPr>
        <w:lastRenderedPageBreak/>
        <w:t xml:space="preserve">объем производства на 3%, по причине ухудшения конъюнктуры рынка и повышением курса доллара США. При этом на КрАЗе произведено более 1 млн. тонн товарного алюминия, что на 0,8% выше уровня 2014 года. </w:t>
      </w:r>
    </w:p>
    <w:p w:rsidR="00BC0072" w:rsidRPr="00BC0072" w:rsidRDefault="00BC0072" w:rsidP="00BF4D27">
      <w:pPr>
        <w:widowControl w:val="0"/>
        <w:tabs>
          <w:tab w:val="left" w:pos="1134"/>
        </w:tabs>
        <w:ind w:firstLine="709"/>
        <w:jc w:val="both"/>
        <w:rPr>
          <w:sz w:val="28"/>
          <w:szCs w:val="28"/>
        </w:rPr>
      </w:pPr>
      <w:r w:rsidRPr="00BC0072">
        <w:rPr>
          <w:sz w:val="28"/>
          <w:szCs w:val="28"/>
        </w:rPr>
        <w:t>По виду деятельности производство и распределение электроэнергии, газа и воды объем производства сохранился на уровне 2014 года и составил 45,9 млрд. руб</w:t>
      </w:r>
      <w:r w:rsidR="00E85E15">
        <w:rPr>
          <w:sz w:val="28"/>
          <w:szCs w:val="28"/>
        </w:rPr>
        <w:t>лей</w:t>
      </w:r>
      <w:r w:rsidRPr="00BC0072">
        <w:rPr>
          <w:sz w:val="28"/>
          <w:szCs w:val="28"/>
        </w:rPr>
        <w:t>).</w:t>
      </w:r>
    </w:p>
    <w:p w:rsidR="00BC0072" w:rsidRPr="00BC0072" w:rsidRDefault="00BC0072" w:rsidP="00BF4D27">
      <w:pPr>
        <w:widowControl w:val="0"/>
        <w:tabs>
          <w:tab w:val="left" w:pos="1134"/>
        </w:tabs>
        <w:ind w:firstLine="709"/>
        <w:jc w:val="both"/>
        <w:rPr>
          <w:sz w:val="28"/>
          <w:szCs w:val="28"/>
        </w:rPr>
      </w:pPr>
      <w:r w:rsidRPr="00BC0072">
        <w:rPr>
          <w:sz w:val="28"/>
          <w:szCs w:val="28"/>
        </w:rPr>
        <w:t>В деятельности промышленных предприятий отмечалась положительная тенденция опережающего темпа роста производительности труда над темпами роста заработной платы. Коэффициент опережения составил 1,14 (производительности труда по C, D, E в 2015 году – 6,1 млн. руб./чел., в 2014 году – 5 млн. руб./чел.; среднемесячная з/п по C, D, E в 2015 году – 44,5 тыс. руб</w:t>
      </w:r>
      <w:r w:rsidR="008A3DA8">
        <w:rPr>
          <w:sz w:val="28"/>
          <w:szCs w:val="28"/>
        </w:rPr>
        <w:t>лей</w:t>
      </w:r>
      <w:r w:rsidRPr="00BC0072">
        <w:rPr>
          <w:sz w:val="28"/>
          <w:szCs w:val="28"/>
        </w:rPr>
        <w:t>, в 2014 году – 41,8 тыс. руб.).</w:t>
      </w:r>
    </w:p>
    <w:p w:rsidR="00E63263" w:rsidRPr="00E63263" w:rsidRDefault="00E63263" w:rsidP="00BF4D27">
      <w:pPr>
        <w:widowControl w:val="0"/>
        <w:tabs>
          <w:tab w:val="left" w:pos="1134"/>
        </w:tabs>
        <w:ind w:firstLine="709"/>
        <w:jc w:val="both"/>
        <w:rPr>
          <w:sz w:val="28"/>
          <w:szCs w:val="28"/>
        </w:rPr>
      </w:pPr>
      <w:r w:rsidRPr="00E63263">
        <w:rPr>
          <w:sz w:val="28"/>
          <w:szCs w:val="28"/>
        </w:rPr>
        <w:t>Говоря о промышленной политике города, следует отметить, что подготовленным проектом стратегии социально-экономического развития до 2030 года предусмотрено развитие семи кластеров экономики: алюминиевого, нефтесервисного, оборонного, лесопромышленного, агропромышленного, кластера обработки драгоценных металлов и кластера строительных материалов.</w:t>
      </w:r>
    </w:p>
    <w:p w:rsidR="00E63263" w:rsidRPr="00E63263" w:rsidRDefault="00E63263" w:rsidP="00BF4D27">
      <w:pPr>
        <w:widowControl w:val="0"/>
        <w:tabs>
          <w:tab w:val="left" w:pos="1134"/>
        </w:tabs>
        <w:ind w:firstLine="709"/>
        <w:jc w:val="both"/>
        <w:rPr>
          <w:sz w:val="28"/>
          <w:szCs w:val="28"/>
        </w:rPr>
      </w:pPr>
      <w:r w:rsidRPr="00E63263">
        <w:rPr>
          <w:sz w:val="28"/>
          <w:szCs w:val="28"/>
        </w:rPr>
        <w:t>Одним из приоритетных направлений является развитие нефтегазового машиностроения и нефтесервисного кластера, что связано с перспективами освоения нефтегазовых месторождений в Красноярском крае, по оценке доля края в общероссийском объеме добычи нефти к 2030 году вырастет с 4 до 8 процентов и составит 42,0 млн.</w:t>
      </w:r>
      <w:r w:rsidR="006C22B5">
        <w:rPr>
          <w:sz w:val="28"/>
          <w:szCs w:val="28"/>
        </w:rPr>
        <w:t xml:space="preserve"> </w:t>
      </w:r>
      <w:r w:rsidRPr="00E63263">
        <w:rPr>
          <w:sz w:val="28"/>
          <w:szCs w:val="28"/>
        </w:rPr>
        <w:t>тонн в год, в 2015 году объем добычи составил 22,2 млн.</w:t>
      </w:r>
      <w:r w:rsidR="006C22B5">
        <w:rPr>
          <w:sz w:val="28"/>
          <w:szCs w:val="28"/>
        </w:rPr>
        <w:t xml:space="preserve"> </w:t>
      </w:r>
      <w:r w:rsidRPr="00E63263">
        <w:rPr>
          <w:sz w:val="28"/>
          <w:szCs w:val="28"/>
        </w:rPr>
        <w:t>тонн в год.</w:t>
      </w:r>
    </w:p>
    <w:p w:rsidR="00E63263" w:rsidRPr="00E63263" w:rsidRDefault="00E63263" w:rsidP="00BF4D27">
      <w:pPr>
        <w:widowControl w:val="0"/>
        <w:tabs>
          <w:tab w:val="left" w:pos="1134"/>
        </w:tabs>
        <w:ind w:firstLine="709"/>
        <w:jc w:val="both"/>
        <w:rPr>
          <w:sz w:val="28"/>
          <w:szCs w:val="28"/>
        </w:rPr>
      </w:pPr>
      <w:r w:rsidRPr="00E63263">
        <w:rPr>
          <w:sz w:val="28"/>
          <w:szCs w:val="28"/>
        </w:rPr>
        <w:t>В целях развития кластера представители предприятий и администрации города в июне 2015 года приняли участие в Нефтегазовом конгрессе. На международной выставке «Нефть и газ» была представлена презентация оборудования, производимого предприятиями города.</w:t>
      </w:r>
    </w:p>
    <w:p w:rsidR="00E63263" w:rsidRPr="00E63263" w:rsidRDefault="00E63263" w:rsidP="00BF4D27">
      <w:pPr>
        <w:widowControl w:val="0"/>
        <w:tabs>
          <w:tab w:val="left" w:pos="1134"/>
        </w:tabs>
        <w:ind w:firstLine="709"/>
        <w:jc w:val="both"/>
        <w:rPr>
          <w:sz w:val="28"/>
          <w:szCs w:val="28"/>
        </w:rPr>
      </w:pPr>
      <w:r w:rsidRPr="00E63263">
        <w:rPr>
          <w:sz w:val="28"/>
          <w:szCs w:val="28"/>
        </w:rPr>
        <w:t>В прошлом году Главой города совместно с руководством «ОКБ Зенит» проведены переговоры с представителями «Роснефти», «Ванкорнефти», «Востсибнефтегаза» и Акер Солюшнс. Определены конкретные направления совместной работы по оптимизации технологической схемы Тогульского месторождения, модернизации существующих установок подготовки нефти, организации производства емкостного оборудования на имеющихся мощностях красноярских предприятий для Ямальских нефтяных месторождений.</w:t>
      </w:r>
    </w:p>
    <w:p w:rsidR="00E63263" w:rsidRPr="00E63263" w:rsidRDefault="00E63263" w:rsidP="00BF4D27">
      <w:pPr>
        <w:widowControl w:val="0"/>
        <w:tabs>
          <w:tab w:val="left" w:pos="1134"/>
        </w:tabs>
        <w:ind w:firstLine="709"/>
        <w:jc w:val="both"/>
        <w:rPr>
          <w:sz w:val="28"/>
          <w:szCs w:val="28"/>
        </w:rPr>
      </w:pPr>
      <w:r w:rsidRPr="00E63263">
        <w:rPr>
          <w:sz w:val="28"/>
          <w:szCs w:val="28"/>
        </w:rPr>
        <w:t>По нашей оценке к 2030 году в структуре объема промышленного производства продукция предприятий нефтесервисного кластера составит 3,7% или 12,4 млрд. руб. (общий объем 333,2 млрд. руб</w:t>
      </w:r>
      <w:r w:rsidR="006C22B5">
        <w:rPr>
          <w:sz w:val="28"/>
          <w:szCs w:val="28"/>
        </w:rPr>
        <w:t>лей</w:t>
      </w:r>
      <w:r w:rsidRPr="00E63263">
        <w:rPr>
          <w:sz w:val="28"/>
          <w:szCs w:val="28"/>
        </w:rPr>
        <w:t>).</w:t>
      </w:r>
    </w:p>
    <w:p w:rsidR="0041147E" w:rsidRPr="0041147E" w:rsidRDefault="0041147E" w:rsidP="00BF4D27">
      <w:pPr>
        <w:widowControl w:val="0"/>
        <w:tabs>
          <w:tab w:val="left" w:pos="1134"/>
        </w:tabs>
        <w:ind w:firstLine="709"/>
        <w:jc w:val="both"/>
        <w:rPr>
          <w:sz w:val="28"/>
          <w:szCs w:val="28"/>
        </w:rPr>
      </w:pPr>
      <w:r w:rsidRPr="0041147E">
        <w:rPr>
          <w:sz w:val="28"/>
          <w:szCs w:val="28"/>
        </w:rPr>
        <w:t>Основным фактором экономической стабильности и развития по-прежнему остается реализация инвестиционных проектов. Остановлюсь на отдельных проектах промышленных предприятий, реализуемых в 2015 году.</w:t>
      </w:r>
    </w:p>
    <w:p w:rsidR="0041147E" w:rsidRPr="0041147E" w:rsidRDefault="0041147E" w:rsidP="00BF4D27">
      <w:pPr>
        <w:widowControl w:val="0"/>
        <w:tabs>
          <w:tab w:val="left" w:pos="1134"/>
        </w:tabs>
        <w:ind w:firstLine="709"/>
        <w:jc w:val="both"/>
        <w:rPr>
          <w:sz w:val="28"/>
          <w:szCs w:val="28"/>
        </w:rPr>
      </w:pPr>
      <w:r w:rsidRPr="0041147E">
        <w:rPr>
          <w:sz w:val="28"/>
          <w:szCs w:val="28"/>
        </w:rPr>
        <w:t xml:space="preserve">На «Красноярском цементе» проведена модернизация оборудования цеха «Готовая продукция», установлены современные тензометрические датчики, которые позволяют обеспечивать максимально точный вес тарированного цемента (по 50 кг). </w:t>
      </w:r>
    </w:p>
    <w:p w:rsidR="0041147E" w:rsidRPr="0041147E" w:rsidRDefault="0041147E" w:rsidP="00BF4D27">
      <w:pPr>
        <w:widowControl w:val="0"/>
        <w:tabs>
          <w:tab w:val="left" w:pos="1134"/>
        </w:tabs>
        <w:ind w:firstLine="709"/>
        <w:jc w:val="both"/>
        <w:rPr>
          <w:sz w:val="28"/>
          <w:szCs w:val="28"/>
        </w:rPr>
      </w:pPr>
      <w:r w:rsidRPr="0041147E">
        <w:rPr>
          <w:sz w:val="28"/>
          <w:szCs w:val="28"/>
        </w:rPr>
        <w:t xml:space="preserve">На КрАЗе приступили к строительству нового литейного комплекса для </w:t>
      </w:r>
      <w:r w:rsidRPr="0041147E">
        <w:rPr>
          <w:sz w:val="28"/>
          <w:szCs w:val="28"/>
        </w:rPr>
        <w:lastRenderedPageBreak/>
        <w:t>производства круглых слитков большого диаметра, производительностью 120 тысяч тонн в год.</w:t>
      </w:r>
    </w:p>
    <w:p w:rsidR="0041147E" w:rsidRPr="0041147E" w:rsidRDefault="0041147E" w:rsidP="00BF4D27">
      <w:pPr>
        <w:widowControl w:val="0"/>
        <w:tabs>
          <w:tab w:val="left" w:pos="1134"/>
        </w:tabs>
        <w:ind w:firstLine="709"/>
        <w:jc w:val="both"/>
        <w:rPr>
          <w:sz w:val="28"/>
          <w:szCs w:val="28"/>
        </w:rPr>
      </w:pPr>
      <w:r w:rsidRPr="0041147E">
        <w:rPr>
          <w:sz w:val="28"/>
          <w:szCs w:val="28"/>
        </w:rPr>
        <w:t>На КраМЗе инвестируют в строительство продольно-фрезерного обрабатывающего комплекса, позволяющего увеличить производство деталей авиационного назначения. Запущены в эксплуатацию:</w:t>
      </w:r>
    </w:p>
    <w:p w:rsidR="0041147E" w:rsidRPr="0041147E" w:rsidRDefault="0041147E" w:rsidP="00BF4D27">
      <w:pPr>
        <w:widowControl w:val="0"/>
        <w:tabs>
          <w:tab w:val="left" w:pos="1134"/>
        </w:tabs>
        <w:ind w:firstLine="709"/>
        <w:jc w:val="both"/>
        <w:rPr>
          <w:sz w:val="28"/>
          <w:szCs w:val="28"/>
        </w:rPr>
      </w:pPr>
      <w:r w:rsidRPr="0041147E">
        <w:rPr>
          <w:sz w:val="28"/>
          <w:szCs w:val="28"/>
        </w:rPr>
        <w:t>- вторая линия порошковой окраски профилей;</w:t>
      </w:r>
    </w:p>
    <w:p w:rsidR="0041147E" w:rsidRPr="0041147E" w:rsidRDefault="0041147E" w:rsidP="00BF4D27">
      <w:pPr>
        <w:widowControl w:val="0"/>
        <w:tabs>
          <w:tab w:val="left" w:pos="1134"/>
        </w:tabs>
        <w:ind w:firstLine="709"/>
        <w:jc w:val="both"/>
        <w:rPr>
          <w:sz w:val="28"/>
          <w:szCs w:val="28"/>
        </w:rPr>
      </w:pPr>
      <w:r w:rsidRPr="0041147E">
        <w:rPr>
          <w:sz w:val="28"/>
          <w:szCs w:val="28"/>
        </w:rPr>
        <w:t>- печь для переплава технологических отходов, емкостью 20 тонн;</w:t>
      </w:r>
    </w:p>
    <w:p w:rsidR="0041147E" w:rsidRPr="0041147E" w:rsidRDefault="0041147E" w:rsidP="00BF4D27">
      <w:pPr>
        <w:widowControl w:val="0"/>
        <w:tabs>
          <w:tab w:val="left" w:pos="1134"/>
        </w:tabs>
        <w:ind w:firstLine="709"/>
        <w:jc w:val="both"/>
        <w:rPr>
          <w:sz w:val="28"/>
          <w:szCs w:val="28"/>
        </w:rPr>
      </w:pPr>
      <w:r w:rsidRPr="0041147E">
        <w:rPr>
          <w:sz w:val="28"/>
          <w:szCs w:val="28"/>
        </w:rPr>
        <w:t>- печь старения и отжига, производительностью 500 тонн прутков в месяц;</w:t>
      </w:r>
    </w:p>
    <w:p w:rsidR="0041147E" w:rsidRPr="0041147E" w:rsidRDefault="0041147E" w:rsidP="00BF4D27">
      <w:pPr>
        <w:widowControl w:val="0"/>
        <w:tabs>
          <w:tab w:val="left" w:pos="1134"/>
        </w:tabs>
        <w:ind w:firstLine="709"/>
        <w:jc w:val="both"/>
        <w:rPr>
          <w:sz w:val="28"/>
          <w:szCs w:val="28"/>
        </w:rPr>
      </w:pPr>
      <w:r w:rsidRPr="0041147E">
        <w:rPr>
          <w:sz w:val="28"/>
          <w:szCs w:val="28"/>
        </w:rPr>
        <w:t>- установка внепечного рафинирования алюминиевых сплавов;</w:t>
      </w:r>
    </w:p>
    <w:p w:rsidR="0041147E" w:rsidRPr="0041147E" w:rsidRDefault="0041147E" w:rsidP="00BF4D27">
      <w:pPr>
        <w:widowControl w:val="0"/>
        <w:tabs>
          <w:tab w:val="left" w:pos="1134"/>
        </w:tabs>
        <w:ind w:firstLine="709"/>
        <w:jc w:val="both"/>
        <w:rPr>
          <w:sz w:val="28"/>
          <w:szCs w:val="28"/>
        </w:rPr>
      </w:pPr>
      <w:r w:rsidRPr="0041147E">
        <w:rPr>
          <w:sz w:val="28"/>
          <w:szCs w:val="28"/>
        </w:rPr>
        <w:t>- пресс мощностью 1 950 тонно-сил.</w:t>
      </w:r>
    </w:p>
    <w:p w:rsidR="0041147E" w:rsidRPr="0041147E" w:rsidRDefault="0041147E" w:rsidP="00BF4D27">
      <w:pPr>
        <w:widowControl w:val="0"/>
        <w:tabs>
          <w:tab w:val="left" w:pos="1134"/>
        </w:tabs>
        <w:ind w:firstLine="709"/>
        <w:jc w:val="both"/>
        <w:rPr>
          <w:sz w:val="28"/>
          <w:szCs w:val="28"/>
        </w:rPr>
      </w:pPr>
      <w:r w:rsidRPr="0041147E">
        <w:rPr>
          <w:sz w:val="28"/>
          <w:szCs w:val="28"/>
        </w:rPr>
        <w:t>На Красцветмете продолжена реализация проектов по расширению передела утилизации «бедных» солевых растворов на установке обратного осмоса - создание замкнутого водооборота,  развитию производства технических изделий (проволока для катализаторов).</w:t>
      </w:r>
    </w:p>
    <w:p w:rsidR="0041147E" w:rsidRPr="0041147E" w:rsidRDefault="0041147E" w:rsidP="00BF4D27">
      <w:pPr>
        <w:widowControl w:val="0"/>
        <w:tabs>
          <w:tab w:val="left" w:pos="1134"/>
        </w:tabs>
        <w:ind w:firstLine="709"/>
        <w:jc w:val="both"/>
        <w:rPr>
          <w:sz w:val="28"/>
          <w:szCs w:val="28"/>
        </w:rPr>
      </w:pPr>
      <w:r w:rsidRPr="0041147E">
        <w:rPr>
          <w:sz w:val="28"/>
          <w:szCs w:val="28"/>
        </w:rPr>
        <w:t>В  2015 году рост объема инвестиций отмечен в следующих видах деятельности:</w:t>
      </w:r>
    </w:p>
    <w:p w:rsidR="0041147E" w:rsidRPr="0041147E" w:rsidRDefault="0041147E" w:rsidP="00BF4D27">
      <w:pPr>
        <w:widowControl w:val="0"/>
        <w:tabs>
          <w:tab w:val="left" w:pos="1134"/>
        </w:tabs>
        <w:ind w:firstLine="709"/>
        <w:jc w:val="both"/>
        <w:rPr>
          <w:sz w:val="28"/>
          <w:szCs w:val="28"/>
        </w:rPr>
      </w:pPr>
      <w:r w:rsidRPr="0041147E">
        <w:rPr>
          <w:sz w:val="28"/>
          <w:szCs w:val="28"/>
        </w:rPr>
        <w:t>- обработке древесины и производстве изделий из дерева в 6,7 раза (ООО Фирма «Мастер»);</w:t>
      </w:r>
    </w:p>
    <w:p w:rsidR="0041147E" w:rsidRPr="0041147E" w:rsidRDefault="0041147E" w:rsidP="00BF4D27">
      <w:pPr>
        <w:widowControl w:val="0"/>
        <w:tabs>
          <w:tab w:val="left" w:pos="1134"/>
        </w:tabs>
        <w:ind w:firstLine="709"/>
        <w:jc w:val="both"/>
        <w:rPr>
          <w:sz w:val="28"/>
          <w:szCs w:val="28"/>
        </w:rPr>
      </w:pPr>
      <w:r w:rsidRPr="0041147E">
        <w:rPr>
          <w:sz w:val="28"/>
          <w:szCs w:val="28"/>
        </w:rPr>
        <w:t xml:space="preserve">- производстве прочих неметаллических и минеральных продуктов в 1,4 раза (ООО «Красноярский цемент»); </w:t>
      </w:r>
    </w:p>
    <w:p w:rsidR="0041147E" w:rsidRPr="0041147E" w:rsidRDefault="0041147E" w:rsidP="00BF4D27">
      <w:pPr>
        <w:widowControl w:val="0"/>
        <w:tabs>
          <w:tab w:val="left" w:pos="1134"/>
        </w:tabs>
        <w:ind w:firstLine="709"/>
        <w:jc w:val="both"/>
        <w:rPr>
          <w:sz w:val="28"/>
          <w:szCs w:val="28"/>
        </w:rPr>
      </w:pPr>
      <w:r w:rsidRPr="0041147E">
        <w:rPr>
          <w:sz w:val="28"/>
          <w:szCs w:val="28"/>
        </w:rPr>
        <w:t>- металлургическом производстве и производстве готовых металлических изделий на 31% (ОАО «РУСАЛ – Красноярск», ОАО «Красцветмет»);</w:t>
      </w:r>
    </w:p>
    <w:p w:rsidR="0041147E" w:rsidRPr="0041147E" w:rsidRDefault="0041147E" w:rsidP="00BF4D27">
      <w:pPr>
        <w:widowControl w:val="0"/>
        <w:tabs>
          <w:tab w:val="left" w:pos="1134"/>
        </w:tabs>
        <w:ind w:firstLine="709"/>
        <w:jc w:val="both"/>
        <w:rPr>
          <w:sz w:val="28"/>
          <w:szCs w:val="28"/>
        </w:rPr>
      </w:pPr>
      <w:r w:rsidRPr="0041147E">
        <w:rPr>
          <w:sz w:val="28"/>
          <w:szCs w:val="28"/>
        </w:rPr>
        <w:t>- образовании – на 16,6%.</w:t>
      </w:r>
    </w:p>
    <w:p w:rsidR="0041147E" w:rsidRPr="0041147E" w:rsidRDefault="0041147E" w:rsidP="00BF4D27">
      <w:pPr>
        <w:widowControl w:val="0"/>
        <w:tabs>
          <w:tab w:val="left" w:pos="1134"/>
        </w:tabs>
        <w:ind w:firstLine="709"/>
        <w:jc w:val="both"/>
        <w:rPr>
          <w:sz w:val="28"/>
          <w:szCs w:val="28"/>
        </w:rPr>
      </w:pPr>
      <w:r w:rsidRPr="0041147E">
        <w:rPr>
          <w:sz w:val="28"/>
          <w:szCs w:val="28"/>
        </w:rPr>
        <w:t>Снизились объемы инвестиций по видам деятельности:</w:t>
      </w:r>
    </w:p>
    <w:p w:rsidR="0041147E" w:rsidRPr="0041147E" w:rsidRDefault="0041147E" w:rsidP="00BF4D27">
      <w:pPr>
        <w:widowControl w:val="0"/>
        <w:tabs>
          <w:tab w:val="left" w:pos="1134"/>
        </w:tabs>
        <w:ind w:firstLine="709"/>
        <w:jc w:val="both"/>
        <w:rPr>
          <w:sz w:val="28"/>
          <w:szCs w:val="28"/>
        </w:rPr>
      </w:pPr>
      <w:r w:rsidRPr="0041147E">
        <w:rPr>
          <w:sz w:val="28"/>
          <w:szCs w:val="28"/>
        </w:rPr>
        <w:t>- гостиницы и рестораны – в 2 раза, сокращение объемов инвестиций вызвано завершением строительства крупных гостиничных комплексов Ibis и Novotel, а также временной приостановкой строительства пятизвездочного отеля Marriott, административно-гостиничного комплекса на ул. Игарской и гостиницы по ул. Сурикова 18;</w:t>
      </w:r>
    </w:p>
    <w:p w:rsidR="0041147E" w:rsidRPr="0041147E" w:rsidRDefault="0041147E" w:rsidP="00BF4D27">
      <w:pPr>
        <w:widowControl w:val="0"/>
        <w:tabs>
          <w:tab w:val="left" w:pos="1134"/>
        </w:tabs>
        <w:ind w:firstLine="709"/>
        <w:jc w:val="both"/>
        <w:rPr>
          <w:sz w:val="28"/>
          <w:szCs w:val="28"/>
        </w:rPr>
      </w:pPr>
      <w:r w:rsidRPr="0041147E">
        <w:rPr>
          <w:sz w:val="28"/>
          <w:szCs w:val="28"/>
        </w:rPr>
        <w:t>- производство и распределение электроэнергии, газа и воды – на 64% в связи с: переносом сроков ввода объектов жилищного и социального назначения на 2016 год: гостиничный комплекс в микрорайоне Удачный, многоэтажные жилые дома в жилых микрорайонах «Чистый» и «Ботанический».</w:t>
      </w:r>
    </w:p>
    <w:p w:rsidR="0041147E" w:rsidRPr="0041147E" w:rsidRDefault="0041147E" w:rsidP="00BF4D27">
      <w:pPr>
        <w:widowControl w:val="0"/>
        <w:tabs>
          <w:tab w:val="left" w:pos="1134"/>
        </w:tabs>
        <w:ind w:firstLine="709"/>
        <w:jc w:val="both"/>
        <w:rPr>
          <w:sz w:val="28"/>
          <w:szCs w:val="28"/>
        </w:rPr>
      </w:pPr>
      <w:r w:rsidRPr="0041147E">
        <w:rPr>
          <w:sz w:val="28"/>
          <w:szCs w:val="28"/>
        </w:rPr>
        <w:t xml:space="preserve">Общий объем инвестиций в основной капитал по крупным и средним предприятиям в 2015 году составил 67,3 млрд. рублей, что в сопоставимых ценах на 17,6% ниже уровня 2014 года. </w:t>
      </w:r>
    </w:p>
    <w:p w:rsidR="0041147E" w:rsidRPr="0041147E" w:rsidRDefault="0041147E" w:rsidP="00BF4D27">
      <w:pPr>
        <w:widowControl w:val="0"/>
        <w:tabs>
          <w:tab w:val="left" w:pos="1134"/>
        </w:tabs>
        <w:ind w:firstLine="709"/>
        <w:jc w:val="both"/>
        <w:rPr>
          <w:sz w:val="28"/>
          <w:szCs w:val="28"/>
        </w:rPr>
      </w:pPr>
      <w:r w:rsidRPr="0041147E">
        <w:rPr>
          <w:sz w:val="28"/>
          <w:szCs w:val="28"/>
        </w:rPr>
        <w:t>В целях создания на территории города условий для осуществления инвестиционной деятельности, содействия инвестиционной активности хозяйствующих субъектах администрацией города:</w:t>
      </w:r>
    </w:p>
    <w:p w:rsidR="0041147E" w:rsidRPr="0041147E" w:rsidRDefault="0041147E" w:rsidP="00BF4D27">
      <w:pPr>
        <w:widowControl w:val="0"/>
        <w:tabs>
          <w:tab w:val="left" w:pos="1134"/>
        </w:tabs>
        <w:ind w:firstLine="709"/>
        <w:jc w:val="both"/>
        <w:rPr>
          <w:sz w:val="28"/>
          <w:szCs w:val="28"/>
        </w:rPr>
      </w:pPr>
      <w:r w:rsidRPr="0041147E">
        <w:rPr>
          <w:sz w:val="28"/>
          <w:szCs w:val="28"/>
        </w:rPr>
        <w:t>- создан инвестиционный совет;</w:t>
      </w:r>
    </w:p>
    <w:p w:rsidR="0041147E" w:rsidRPr="0041147E" w:rsidRDefault="0041147E" w:rsidP="00BF4D27">
      <w:pPr>
        <w:widowControl w:val="0"/>
        <w:tabs>
          <w:tab w:val="left" w:pos="1134"/>
        </w:tabs>
        <w:ind w:firstLine="709"/>
        <w:jc w:val="both"/>
        <w:rPr>
          <w:sz w:val="28"/>
          <w:szCs w:val="28"/>
        </w:rPr>
      </w:pPr>
      <w:r w:rsidRPr="0041147E">
        <w:rPr>
          <w:sz w:val="28"/>
          <w:szCs w:val="28"/>
        </w:rPr>
        <w:t xml:space="preserve">- разработан регламент индивидуального сопровождения инвестиционных проектов и регламент взаимодействия органов администрации города при рассмотрении вопросов реализации инвестиционных проектов;  </w:t>
      </w:r>
    </w:p>
    <w:p w:rsidR="0041147E" w:rsidRPr="0041147E" w:rsidRDefault="0041147E" w:rsidP="00BF4D27">
      <w:pPr>
        <w:widowControl w:val="0"/>
        <w:tabs>
          <w:tab w:val="left" w:pos="1134"/>
        </w:tabs>
        <w:ind w:firstLine="709"/>
        <w:jc w:val="both"/>
        <w:rPr>
          <w:sz w:val="28"/>
          <w:szCs w:val="28"/>
        </w:rPr>
      </w:pPr>
      <w:r w:rsidRPr="0041147E">
        <w:rPr>
          <w:sz w:val="28"/>
          <w:szCs w:val="28"/>
        </w:rPr>
        <w:t>- определен орган администрации города, уполномоченный на решение вопросов в сфере муниципально-частного партнерства.</w:t>
      </w:r>
    </w:p>
    <w:p w:rsidR="0041147E" w:rsidRPr="0041147E" w:rsidRDefault="0041147E" w:rsidP="00BF4D27">
      <w:pPr>
        <w:widowControl w:val="0"/>
        <w:tabs>
          <w:tab w:val="left" w:pos="1134"/>
        </w:tabs>
        <w:ind w:firstLine="709"/>
        <w:jc w:val="both"/>
        <w:rPr>
          <w:sz w:val="28"/>
          <w:szCs w:val="28"/>
        </w:rPr>
      </w:pPr>
      <w:r w:rsidRPr="0041147E">
        <w:rPr>
          <w:sz w:val="28"/>
          <w:szCs w:val="28"/>
        </w:rPr>
        <w:lastRenderedPageBreak/>
        <w:t xml:space="preserve">В отчетном году с привлечением частного бизнеса реализованы инвестиционные проекты по благоустройству территории парка «Гвардейский» по ул. Тельмана в Советском районе; территории военно-исторического парка «Звезда» по адресу: ул. 26 Бакинских комиссаров в Ленинском районе. Кроме того проведены работы по озеленению, устройству газонов и ограждений, строительству тротуаров и монтажу освещения в различных районах города. </w:t>
      </w:r>
    </w:p>
    <w:p w:rsidR="0041147E" w:rsidRPr="0041147E" w:rsidRDefault="0041147E" w:rsidP="00BF4D27">
      <w:pPr>
        <w:widowControl w:val="0"/>
        <w:tabs>
          <w:tab w:val="left" w:pos="1134"/>
        </w:tabs>
        <w:ind w:firstLine="709"/>
        <w:jc w:val="both"/>
        <w:rPr>
          <w:sz w:val="28"/>
          <w:szCs w:val="28"/>
        </w:rPr>
      </w:pPr>
      <w:r w:rsidRPr="0041147E">
        <w:rPr>
          <w:sz w:val="28"/>
          <w:szCs w:val="28"/>
        </w:rPr>
        <w:t xml:space="preserve">В области физкультуры и спорта осуществлено строительство хоккейной коробки и роллердрома на территории стадиона «Водник» в Кировском районе, в сфере развития дорожно-транспортной инфраструктуры (обустройство платных парковок в центральной части города). </w:t>
      </w:r>
    </w:p>
    <w:p w:rsidR="0041147E" w:rsidRPr="0041147E" w:rsidRDefault="0041147E" w:rsidP="00BF4D27">
      <w:pPr>
        <w:widowControl w:val="0"/>
        <w:tabs>
          <w:tab w:val="left" w:pos="1134"/>
        </w:tabs>
        <w:ind w:firstLine="709"/>
        <w:jc w:val="both"/>
        <w:rPr>
          <w:sz w:val="28"/>
          <w:szCs w:val="28"/>
        </w:rPr>
      </w:pPr>
      <w:r w:rsidRPr="0041147E">
        <w:rPr>
          <w:sz w:val="28"/>
          <w:szCs w:val="28"/>
        </w:rPr>
        <w:t xml:space="preserve">В текущем и последующем годах на принципах муниципально-частного партнерства планируется реализовать около 10 крупных проектов, таких как: реконструкция здания ДК «КрасТЭЦ»; обустройство семи подземных и надземных пешеходных переходов; строительство физкультурно-оздоровительных комплексов в Свердловском районе и микрорайоне Солнечный; бассейна в Ленинском районе; благоустройство набережной по ул. Парковая, а также аквадрома и зоны рекреации на о. Отдыха.   </w:t>
      </w:r>
    </w:p>
    <w:p w:rsidR="0069532E" w:rsidRPr="0069532E" w:rsidRDefault="0069532E" w:rsidP="00BF4D27">
      <w:pPr>
        <w:widowControl w:val="0"/>
        <w:tabs>
          <w:tab w:val="left" w:pos="1134"/>
        </w:tabs>
        <w:ind w:firstLine="709"/>
        <w:jc w:val="both"/>
        <w:rPr>
          <w:sz w:val="28"/>
          <w:szCs w:val="28"/>
        </w:rPr>
      </w:pPr>
      <w:r w:rsidRPr="0069532E">
        <w:rPr>
          <w:sz w:val="28"/>
          <w:szCs w:val="28"/>
        </w:rPr>
        <w:t>Сложившиеся экономические условия в прошлом году оказали влияние на снижение потребительского спроса на товары и услуги. Оборот розничной торговли составил 282,8 млрд. рублей, общественного питания – 8,6 млрд. рублей и в сопоставимых ценах данные показатели снизились по сравнению с 2014 годом на 13,2%.</w:t>
      </w:r>
    </w:p>
    <w:p w:rsidR="0069532E" w:rsidRPr="0069532E" w:rsidRDefault="0069532E" w:rsidP="00BF4D27">
      <w:pPr>
        <w:widowControl w:val="0"/>
        <w:tabs>
          <w:tab w:val="left" w:pos="1134"/>
        </w:tabs>
        <w:ind w:firstLine="709"/>
        <w:jc w:val="both"/>
        <w:rPr>
          <w:sz w:val="28"/>
          <w:szCs w:val="28"/>
        </w:rPr>
      </w:pPr>
      <w:r w:rsidRPr="0069532E">
        <w:rPr>
          <w:sz w:val="28"/>
          <w:szCs w:val="28"/>
        </w:rPr>
        <w:t xml:space="preserve">Наряду с этим, наблюдалось дальнейшее развитие инфраструктуры потребительского рынка. В 2015 году открыты второй гипермаркет «Лента» </w:t>
      </w:r>
      <w:r>
        <w:rPr>
          <w:sz w:val="28"/>
          <w:szCs w:val="28"/>
        </w:rPr>
        <w:t xml:space="preserve">     </w:t>
      </w:r>
      <w:r w:rsidRPr="0069532E">
        <w:rPr>
          <w:sz w:val="28"/>
          <w:szCs w:val="28"/>
        </w:rPr>
        <w:t>(ул. Ястынская), первый в Красноярске гипермаркет сети «Магнит»</w:t>
      </w:r>
      <w:r>
        <w:rPr>
          <w:sz w:val="28"/>
          <w:szCs w:val="28"/>
        </w:rPr>
        <w:t xml:space="preserve">                   </w:t>
      </w:r>
      <w:r w:rsidRPr="0069532E">
        <w:rPr>
          <w:sz w:val="28"/>
          <w:szCs w:val="28"/>
        </w:rPr>
        <w:t xml:space="preserve"> (пр. Металлургов), торговый комплекс «МАВИ» и гипермаркет «Аллея» </w:t>
      </w:r>
      <w:r>
        <w:rPr>
          <w:sz w:val="28"/>
          <w:szCs w:val="28"/>
        </w:rPr>
        <w:t xml:space="preserve">           </w:t>
      </w:r>
      <w:r w:rsidRPr="0069532E">
        <w:rPr>
          <w:sz w:val="28"/>
          <w:szCs w:val="28"/>
        </w:rPr>
        <w:t>(ул. Щорса), комплекс кинотеатров «Синема Парк» (на Набережной), торговый комплекс «Авиатор» (ул. Авиаторов), 2-ая очередь торгового комплекса «Ньютон»</w:t>
      </w:r>
      <w:r>
        <w:rPr>
          <w:sz w:val="28"/>
          <w:szCs w:val="28"/>
        </w:rPr>
        <w:t xml:space="preserve"> </w:t>
      </w:r>
      <w:r w:rsidRPr="0069532E">
        <w:rPr>
          <w:sz w:val="28"/>
          <w:szCs w:val="28"/>
        </w:rPr>
        <w:t>(ул. Партизана Железняка), торговый комплекс «Восточный»</w:t>
      </w:r>
      <w:r>
        <w:rPr>
          <w:sz w:val="28"/>
          <w:szCs w:val="28"/>
        </w:rPr>
        <w:t xml:space="preserve">            </w:t>
      </w:r>
      <w:r w:rsidRPr="0069532E">
        <w:rPr>
          <w:sz w:val="28"/>
          <w:szCs w:val="28"/>
        </w:rPr>
        <w:t>(пр. Красноярский рабочий).</w:t>
      </w:r>
    </w:p>
    <w:p w:rsidR="0069532E" w:rsidRPr="0069532E" w:rsidRDefault="0069532E" w:rsidP="00BF4D27">
      <w:pPr>
        <w:widowControl w:val="0"/>
        <w:tabs>
          <w:tab w:val="left" w:pos="1134"/>
        </w:tabs>
        <w:ind w:firstLine="709"/>
        <w:jc w:val="both"/>
        <w:rPr>
          <w:sz w:val="28"/>
          <w:szCs w:val="28"/>
        </w:rPr>
      </w:pPr>
      <w:r w:rsidRPr="0069532E">
        <w:rPr>
          <w:sz w:val="28"/>
          <w:szCs w:val="28"/>
        </w:rPr>
        <w:t>В целях обеспечения доступности, качества и ассортимента основных продовольственных товаров для жителей города организовано 213 ярмарочных мероприятий, функционировало 38 торговых постоянно действующих площадок и 88 объектов мобильной торговли типа «выездной прилавок», на которых местным товаропроизводителям предоставлена возможность в реализации продукции собственного производства, товарооборот от реализации которой составил 640 млн. рублей.</w:t>
      </w:r>
    </w:p>
    <w:p w:rsidR="0069532E" w:rsidRPr="0069532E" w:rsidRDefault="0069532E" w:rsidP="00BF4D27">
      <w:pPr>
        <w:widowControl w:val="0"/>
        <w:tabs>
          <w:tab w:val="left" w:pos="1134"/>
        </w:tabs>
        <w:ind w:firstLine="709"/>
        <w:jc w:val="both"/>
        <w:rPr>
          <w:sz w:val="28"/>
          <w:szCs w:val="28"/>
        </w:rPr>
      </w:pPr>
      <w:r w:rsidRPr="0069532E">
        <w:rPr>
          <w:sz w:val="28"/>
          <w:szCs w:val="28"/>
        </w:rPr>
        <w:t>В текущем году востребованное красноярцами направление деятельности будет поддерживаться и развиваться, в течение года планируется провести свыше 240 ярмарочных мероприятий.</w:t>
      </w:r>
    </w:p>
    <w:p w:rsidR="0069532E" w:rsidRPr="0069532E" w:rsidRDefault="0069532E" w:rsidP="00BF4D27">
      <w:pPr>
        <w:widowControl w:val="0"/>
        <w:tabs>
          <w:tab w:val="left" w:pos="1134"/>
        </w:tabs>
        <w:ind w:firstLine="709"/>
        <w:jc w:val="both"/>
        <w:rPr>
          <w:sz w:val="28"/>
          <w:szCs w:val="28"/>
        </w:rPr>
      </w:pPr>
      <w:r w:rsidRPr="0069532E">
        <w:rPr>
          <w:sz w:val="28"/>
          <w:szCs w:val="28"/>
        </w:rPr>
        <w:t xml:space="preserve">Важнейшим направлением деятельности администрации города является поддержка малого и среднего предпринимательства (57 тыс. субъектов, занято более 225 тыс. человек). </w:t>
      </w:r>
    </w:p>
    <w:p w:rsidR="0069532E" w:rsidRPr="0069532E" w:rsidRDefault="0069532E" w:rsidP="00BF4D27">
      <w:pPr>
        <w:widowControl w:val="0"/>
        <w:tabs>
          <w:tab w:val="left" w:pos="1134"/>
        </w:tabs>
        <w:ind w:firstLine="709"/>
        <w:jc w:val="both"/>
        <w:rPr>
          <w:sz w:val="28"/>
          <w:szCs w:val="28"/>
        </w:rPr>
      </w:pPr>
      <w:r w:rsidRPr="0069532E">
        <w:rPr>
          <w:sz w:val="28"/>
          <w:szCs w:val="28"/>
        </w:rPr>
        <w:t>В 2015 году объем расходов на поддержку малого и среднего предпринимател</w:t>
      </w:r>
      <w:r w:rsidR="00014F46">
        <w:rPr>
          <w:sz w:val="28"/>
          <w:szCs w:val="28"/>
        </w:rPr>
        <w:t>ьства составил 62,1 млн. рублей</w:t>
      </w:r>
      <w:r w:rsidRPr="0069532E">
        <w:rPr>
          <w:sz w:val="28"/>
          <w:szCs w:val="28"/>
        </w:rPr>
        <w:t>.</w:t>
      </w:r>
    </w:p>
    <w:p w:rsidR="0069532E" w:rsidRPr="0069532E" w:rsidRDefault="0069532E" w:rsidP="00BF4D27">
      <w:pPr>
        <w:widowControl w:val="0"/>
        <w:tabs>
          <w:tab w:val="left" w:pos="1134"/>
        </w:tabs>
        <w:ind w:firstLine="709"/>
        <w:jc w:val="both"/>
        <w:rPr>
          <w:sz w:val="28"/>
          <w:szCs w:val="28"/>
        </w:rPr>
      </w:pPr>
      <w:r w:rsidRPr="0069532E">
        <w:rPr>
          <w:sz w:val="28"/>
          <w:szCs w:val="28"/>
        </w:rPr>
        <w:lastRenderedPageBreak/>
        <w:t>В ходе реализации муниципальной программы 93 предпринимателя получили субсидии на общую сумму 39,3 млн. рублей. Более 5 300 субъектов предпринимательства получили консультационно-информационные услуги. Предоставлено 30 поручительств муниципального гарантийного фонда субъектам малого предпринимательства при недостаточности залогового обеспечения получаемых кредитов, объем которого на 31.12.2015 составил 98,</w:t>
      </w:r>
      <w:r w:rsidR="00014F46">
        <w:rPr>
          <w:sz w:val="28"/>
          <w:szCs w:val="28"/>
        </w:rPr>
        <w:t>9</w:t>
      </w:r>
      <w:r w:rsidRPr="0069532E">
        <w:rPr>
          <w:sz w:val="28"/>
          <w:szCs w:val="28"/>
        </w:rPr>
        <w:t xml:space="preserve"> млн. рублей, что позволило предпринимателям заимствовать кредитные ресурсы в объеме около 45 млн.</w:t>
      </w:r>
      <w:r>
        <w:rPr>
          <w:sz w:val="28"/>
          <w:szCs w:val="28"/>
        </w:rPr>
        <w:t xml:space="preserve"> </w:t>
      </w:r>
      <w:r w:rsidRPr="0069532E">
        <w:rPr>
          <w:sz w:val="28"/>
          <w:szCs w:val="28"/>
        </w:rPr>
        <w:t>руб</w:t>
      </w:r>
      <w:r>
        <w:rPr>
          <w:sz w:val="28"/>
          <w:szCs w:val="28"/>
        </w:rPr>
        <w:t>лей</w:t>
      </w:r>
      <w:r w:rsidRPr="0069532E">
        <w:rPr>
          <w:sz w:val="28"/>
          <w:szCs w:val="28"/>
        </w:rPr>
        <w:t>.</w:t>
      </w:r>
    </w:p>
    <w:p w:rsidR="0069532E" w:rsidRPr="0069532E" w:rsidRDefault="0069532E" w:rsidP="00BF4D27">
      <w:pPr>
        <w:widowControl w:val="0"/>
        <w:tabs>
          <w:tab w:val="left" w:pos="1134"/>
        </w:tabs>
        <w:ind w:firstLine="709"/>
        <w:jc w:val="both"/>
        <w:rPr>
          <w:sz w:val="28"/>
          <w:szCs w:val="28"/>
        </w:rPr>
      </w:pPr>
      <w:r w:rsidRPr="0069532E">
        <w:rPr>
          <w:sz w:val="28"/>
          <w:szCs w:val="28"/>
        </w:rPr>
        <w:t>На площадях городского инновационно-технологического бизнес-инкубатора и правобережного отделения поддержаны проекты 36 субъектов малого предпринимательства производственно-инновационной и социальной направленности в области биомедицины - 2 ед., IT-технологий - 2 ед., энергоресурсосбережения - 4 ед., социального предпринимательства - 6 ед., промышленных и строительных технологий 22 ед</w:t>
      </w:r>
      <w:r w:rsidR="00014F46">
        <w:rPr>
          <w:sz w:val="28"/>
          <w:szCs w:val="28"/>
        </w:rPr>
        <w:t>.</w:t>
      </w:r>
      <w:r w:rsidRPr="0069532E">
        <w:rPr>
          <w:sz w:val="28"/>
          <w:szCs w:val="28"/>
        </w:rPr>
        <w:t xml:space="preserve">, благодаря чему создано 95 новых рабочих мест. </w:t>
      </w:r>
    </w:p>
    <w:p w:rsidR="0069532E" w:rsidRPr="0069532E" w:rsidRDefault="0069532E" w:rsidP="00BF4D27">
      <w:pPr>
        <w:widowControl w:val="0"/>
        <w:tabs>
          <w:tab w:val="left" w:pos="1134"/>
        </w:tabs>
        <w:ind w:firstLine="709"/>
        <w:jc w:val="both"/>
        <w:rPr>
          <w:sz w:val="28"/>
          <w:szCs w:val="28"/>
        </w:rPr>
      </w:pPr>
      <w:r w:rsidRPr="0069532E">
        <w:rPr>
          <w:sz w:val="28"/>
          <w:szCs w:val="28"/>
        </w:rPr>
        <w:t>В целом по итогам реализации программы в секторе малого и среднего предпринимательства сохранено 975 рабочих мест, дополнительно создано около 300 рабочих мест.</w:t>
      </w:r>
    </w:p>
    <w:p w:rsidR="0069532E" w:rsidRPr="0069532E" w:rsidRDefault="0069532E" w:rsidP="00BF4D27">
      <w:pPr>
        <w:widowControl w:val="0"/>
        <w:tabs>
          <w:tab w:val="left" w:pos="1134"/>
        </w:tabs>
        <w:ind w:firstLine="709"/>
        <w:jc w:val="both"/>
        <w:rPr>
          <w:sz w:val="28"/>
          <w:szCs w:val="28"/>
        </w:rPr>
      </w:pPr>
      <w:r w:rsidRPr="0069532E">
        <w:rPr>
          <w:sz w:val="28"/>
          <w:szCs w:val="28"/>
        </w:rPr>
        <w:t>В 2015 году в городе введено в эксплуатацию 79 многоквартирных жилых домов общей площадью 707,8 тыс. кв. метров, что на 15% выше уровня 2014 года (617,6 тыс. кв. м.). Рост объемов ввода жилья обусловлен существующими масштабами незавершенного строительства жилья в предыдущие годы.</w:t>
      </w:r>
    </w:p>
    <w:p w:rsidR="0069532E" w:rsidRPr="0069532E" w:rsidRDefault="0069532E" w:rsidP="00BF4D27">
      <w:pPr>
        <w:widowControl w:val="0"/>
        <w:tabs>
          <w:tab w:val="left" w:pos="1134"/>
        </w:tabs>
        <w:ind w:firstLine="709"/>
        <w:jc w:val="both"/>
        <w:rPr>
          <w:sz w:val="28"/>
          <w:szCs w:val="28"/>
        </w:rPr>
      </w:pPr>
      <w:r w:rsidRPr="0069532E">
        <w:rPr>
          <w:sz w:val="28"/>
          <w:szCs w:val="28"/>
        </w:rPr>
        <w:t>Несмотря на сдержанную динамику экономического развития в отдельных отраслях экономики ситуация с занятостью населения оставалась относительно стабильной. Уровень безработицы на 31.12.2015 составил 0,63%, на учете в Центре занятости населения состояло 4,2 тыс. граждан ищущих работу</w:t>
      </w:r>
      <w:r w:rsidR="00014F46">
        <w:rPr>
          <w:sz w:val="28"/>
          <w:szCs w:val="28"/>
        </w:rPr>
        <w:t>. Уро</w:t>
      </w:r>
      <w:r w:rsidRPr="0069532E">
        <w:rPr>
          <w:sz w:val="28"/>
          <w:szCs w:val="28"/>
        </w:rPr>
        <w:t xml:space="preserve">вень регистрируемой безработицы в городе ниже уровня по Красноярскому краю, Сибирскому Федеральному округу и по стране в целом. </w:t>
      </w:r>
    </w:p>
    <w:p w:rsidR="0069532E" w:rsidRPr="0069532E" w:rsidRDefault="0069532E" w:rsidP="00BF4D27">
      <w:pPr>
        <w:widowControl w:val="0"/>
        <w:tabs>
          <w:tab w:val="left" w:pos="1134"/>
        </w:tabs>
        <w:ind w:firstLine="709"/>
        <w:jc w:val="both"/>
        <w:rPr>
          <w:sz w:val="28"/>
          <w:szCs w:val="28"/>
        </w:rPr>
      </w:pPr>
      <w:r w:rsidRPr="0069532E">
        <w:rPr>
          <w:sz w:val="28"/>
          <w:szCs w:val="28"/>
        </w:rPr>
        <w:t>На 31.12.2015  уровень безработицы  по Красноярскому краю составил 1,4%; СФО – 1,7%; России – 1,3%.</w:t>
      </w:r>
    </w:p>
    <w:p w:rsidR="0069532E" w:rsidRPr="0069532E" w:rsidRDefault="0069532E" w:rsidP="00BF4D27">
      <w:pPr>
        <w:widowControl w:val="0"/>
        <w:tabs>
          <w:tab w:val="left" w:pos="1134"/>
        </w:tabs>
        <w:ind w:firstLine="709"/>
        <w:jc w:val="both"/>
        <w:rPr>
          <w:sz w:val="28"/>
          <w:szCs w:val="28"/>
        </w:rPr>
      </w:pPr>
      <w:r w:rsidRPr="0069532E">
        <w:rPr>
          <w:sz w:val="28"/>
          <w:szCs w:val="28"/>
        </w:rPr>
        <w:t>В течение 2015 года при содействии органов службы занятости населения нашли работу 21,3 тыс. человек, что соответствует уровню 2014 года, из них 12,9 тыс. человек или 61% обратившихся трудоустроены на постоянной основе, в 2014 году данный показатель составил 51%.</w:t>
      </w:r>
    </w:p>
    <w:p w:rsidR="0069532E" w:rsidRPr="0069532E" w:rsidRDefault="0069532E" w:rsidP="00BF4D27">
      <w:pPr>
        <w:widowControl w:val="0"/>
        <w:tabs>
          <w:tab w:val="left" w:pos="1134"/>
        </w:tabs>
        <w:ind w:firstLine="709"/>
        <w:jc w:val="both"/>
        <w:rPr>
          <w:sz w:val="28"/>
          <w:szCs w:val="28"/>
        </w:rPr>
      </w:pPr>
      <w:r w:rsidRPr="0069532E">
        <w:rPr>
          <w:sz w:val="28"/>
          <w:szCs w:val="28"/>
        </w:rPr>
        <w:t>Относительно стабильная ситуация в экономике обеспечила рост заработной платы в номинальном выражении на 3,5%.</w:t>
      </w:r>
      <w:r w:rsidR="00674068">
        <w:rPr>
          <w:sz w:val="28"/>
          <w:szCs w:val="28"/>
        </w:rPr>
        <w:t xml:space="preserve"> </w:t>
      </w:r>
      <w:r w:rsidRPr="0069532E">
        <w:rPr>
          <w:sz w:val="28"/>
          <w:szCs w:val="28"/>
        </w:rPr>
        <w:t xml:space="preserve"> В 2015 году средняя заработная плата по крупным, средним и некоммерческим организациям составила</w:t>
      </w:r>
      <w:r w:rsidR="00674068">
        <w:rPr>
          <w:sz w:val="28"/>
          <w:szCs w:val="28"/>
        </w:rPr>
        <w:t xml:space="preserve"> 39,7 тыс. рублей</w:t>
      </w:r>
      <w:r w:rsidR="00674068" w:rsidRPr="0069532E">
        <w:rPr>
          <w:sz w:val="28"/>
          <w:szCs w:val="28"/>
        </w:rPr>
        <w:t xml:space="preserve">. </w:t>
      </w:r>
      <w:r w:rsidRPr="0069532E">
        <w:rPr>
          <w:sz w:val="28"/>
          <w:szCs w:val="28"/>
        </w:rPr>
        <w:t>Учитывая инфляционные процессы (уровень инфляции в 2015 году составил 112,5 %) в реальном выражении заработная плата снизилась на 8%.</w:t>
      </w:r>
    </w:p>
    <w:p w:rsidR="0069532E" w:rsidRPr="0069532E" w:rsidRDefault="0069532E" w:rsidP="00BF4D27">
      <w:pPr>
        <w:widowControl w:val="0"/>
        <w:tabs>
          <w:tab w:val="left" w:pos="1134"/>
        </w:tabs>
        <w:ind w:firstLine="709"/>
        <w:jc w:val="both"/>
        <w:rPr>
          <w:sz w:val="28"/>
          <w:szCs w:val="28"/>
        </w:rPr>
      </w:pPr>
      <w:r w:rsidRPr="0069532E">
        <w:rPr>
          <w:sz w:val="28"/>
          <w:szCs w:val="28"/>
        </w:rPr>
        <w:t>Увеличение заработной платы отмечено в следующих видах деятельности: добыча полезных ископаемых на 10,3%, транспорте и связи – 8,2%, образовании –  5,8%, торговле – 5,1%.</w:t>
      </w:r>
    </w:p>
    <w:p w:rsidR="0069532E" w:rsidRPr="0069532E" w:rsidRDefault="0069532E" w:rsidP="00BF4D27">
      <w:pPr>
        <w:widowControl w:val="0"/>
        <w:tabs>
          <w:tab w:val="left" w:pos="1134"/>
        </w:tabs>
        <w:ind w:firstLine="709"/>
        <w:jc w:val="both"/>
        <w:rPr>
          <w:sz w:val="28"/>
          <w:szCs w:val="28"/>
        </w:rPr>
      </w:pPr>
      <w:r w:rsidRPr="0069532E">
        <w:rPr>
          <w:sz w:val="28"/>
          <w:szCs w:val="28"/>
        </w:rPr>
        <w:t xml:space="preserve">Отмечу, что росту заработной платы, в том числе способствовала работа комиссии, созданных при районных администрациях, направленная на </w:t>
      </w:r>
      <w:r w:rsidRPr="0069532E">
        <w:rPr>
          <w:sz w:val="28"/>
          <w:szCs w:val="28"/>
        </w:rPr>
        <w:lastRenderedPageBreak/>
        <w:t>легализацию теневой заработной платы и повышение ее уровня. В результате работы комиссий приняли решения о повышении заработной платы 1 428 работодателей.</w:t>
      </w:r>
    </w:p>
    <w:p w:rsidR="0069532E" w:rsidRPr="0069532E" w:rsidRDefault="0069532E" w:rsidP="00BF4D27">
      <w:pPr>
        <w:widowControl w:val="0"/>
        <w:tabs>
          <w:tab w:val="left" w:pos="1134"/>
        </w:tabs>
        <w:ind w:firstLine="709"/>
        <w:jc w:val="both"/>
        <w:rPr>
          <w:sz w:val="28"/>
          <w:szCs w:val="28"/>
        </w:rPr>
      </w:pPr>
      <w:r w:rsidRPr="0069532E">
        <w:rPr>
          <w:sz w:val="28"/>
          <w:szCs w:val="28"/>
        </w:rPr>
        <w:t xml:space="preserve">Завершая свое выступление отмечу, что несмотря на то, что реализация муниципальных программ развития основных отраслей экономики происходила в новых непростых экономических условиях, благодаря успешной деятельности градообразующих предприятий по выполнению производственных планов, повышению эффективности функционирования учреждений социальной сферы, участию бизнеса в реализации социально значимых проектов города, а также поддержке деятельности администрации города Правительством края, обеспечено устойчивое функционирование в 2015 году всех сфер жизнедеятельности города. </w:t>
      </w:r>
    </w:p>
    <w:p w:rsidR="0069532E" w:rsidRPr="0069532E" w:rsidRDefault="0069532E" w:rsidP="00BF4D27">
      <w:pPr>
        <w:widowControl w:val="0"/>
        <w:tabs>
          <w:tab w:val="left" w:pos="1134"/>
        </w:tabs>
        <w:ind w:firstLine="709"/>
        <w:jc w:val="both"/>
        <w:rPr>
          <w:sz w:val="28"/>
          <w:szCs w:val="28"/>
        </w:rPr>
      </w:pPr>
      <w:r w:rsidRPr="0069532E">
        <w:rPr>
          <w:sz w:val="28"/>
          <w:szCs w:val="28"/>
        </w:rPr>
        <w:t>Спасибо за внимание!</w:t>
      </w:r>
    </w:p>
    <w:p w:rsidR="004456C6" w:rsidRDefault="004456C6" w:rsidP="00706815">
      <w:pPr>
        <w:widowControl w:val="0"/>
        <w:spacing w:line="288" w:lineRule="auto"/>
        <w:ind w:firstLine="708"/>
        <w:jc w:val="both"/>
        <w:rPr>
          <w:sz w:val="28"/>
          <w:szCs w:val="28"/>
        </w:rPr>
      </w:pPr>
    </w:p>
    <w:p w:rsidR="00640B9C" w:rsidRPr="00975326" w:rsidRDefault="00B73E4A" w:rsidP="00B73E4A">
      <w:pPr>
        <w:pStyle w:val="afb"/>
        <w:numPr>
          <w:ilvl w:val="0"/>
          <w:numId w:val="2"/>
        </w:numPr>
        <w:tabs>
          <w:tab w:val="left" w:pos="1134"/>
        </w:tabs>
        <w:spacing w:after="120"/>
        <w:ind w:left="0" w:firstLine="709"/>
        <w:contextualSpacing w:val="0"/>
        <w:jc w:val="both"/>
        <w:rPr>
          <w:b/>
          <w:bCs/>
          <w:sz w:val="28"/>
          <w:szCs w:val="28"/>
        </w:rPr>
      </w:pPr>
      <w:r w:rsidRPr="00975326">
        <w:rPr>
          <w:b/>
          <w:bCs/>
          <w:sz w:val="28"/>
          <w:szCs w:val="28"/>
        </w:rPr>
        <w:t xml:space="preserve">Доклад </w:t>
      </w:r>
      <w:r w:rsidR="00640B9C" w:rsidRPr="00975326">
        <w:rPr>
          <w:b/>
          <w:bCs/>
          <w:sz w:val="28"/>
          <w:szCs w:val="28"/>
        </w:rPr>
        <w:t>Хаснутдинов</w:t>
      </w:r>
      <w:r w:rsidRPr="00975326">
        <w:rPr>
          <w:b/>
          <w:bCs/>
          <w:sz w:val="28"/>
          <w:szCs w:val="28"/>
        </w:rPr>
        <w:t>ой</w:t>
      </w:r>
      <w:r w:rsidR="00640B9C" w:rsidRPr="00975326">
        <w:rPr>
          <w:b/>
          <w:bCs/>
          <w:sz w:val="28"/>
          <w:szCs w:val="28"/>
        </w:rPr>
        <w:t xml:space="preserve"> И</w:t>
      </w:r>
      <w:r w:rsidRPr="00975326">
        <w:rPr>
          <w:b/>
          <w:bCs/>
          <w:sz w:val="28"/>
          <w:szCs w:val="28"/>
        </w:rPr>
        <w:t>.</w:t>
      </w:r>
      <w:r w:rsidR="00640B9C" w:rsidRPr="00975326">
        <w:rPr>
          <w:b/>
          <w:bCs/>
          <w:sz w:val="28"/>
          <w:szCs w:val="28"/>
        </w:rPr>
        <w:t xml:space="preserve"> Н</w:t>
      </w:r>
      <w:r w:rsidRPr="00975326">
        <w:rPr>
          <w:b/>
          <w:bCs/>
          <w:sz w:val="28"/>
          <w:szCs w:val="28"/>
        </w:rPr>
        <w:t>.</w:t>
      </w:r>
    </w:p>
    <w:p w:rsidR="00975326" w:rsidRPr="00975326" w:rsidRDefault="00975326" w:rsidP="00975326">
      <w:pPr>
        <w:ind w:firstLine="710"/>
        <w:jc w:val="both"/>
        <w:rPr>
          <w:bCs/>
          <w:color w:val="000000" w:themeColor="text1"/>
          <w:sz w:val="28"/>
          <w:szCs w:val="28"/>
        </w:rPr>
      </w:pPr>
      <w:r w:rsidRPr="00975326">
        <w:rPr>
          <w:bCs/>
          <w:sz w:val="28"/>
          <w:szCs w:val="28"/>
        </w:rPr>
        <w:t>Добрый день</w:t>
      </w:r>
      <w:r w:rsidR="005D5432">
        <w:rPr>
          <w:bCs/>
          <w:sz w:val="28"/>
          <w:szCs w:val="28"/>
        </w:rPr>
        <w:t>, у</w:t>
      </w:r>
      <w:r w:rsidRPr="00975326">
        <w:rPr>
          <w:bCs/>
          <w:color w:val="000000" w:themeColor="text1"/>
          <w:sz w:val="28"/>
          <w:szCs w:val="28"/>
        </w:rPr>
        <w:t>важаемые участники слушаний!</w:t>
      </w:r>
    </w:p>
    <w:p w:rsidR="00975326" w:rsidRPr="00975326" w:rsidRDefault="00975326" w:rsidP="00975326">
      <w:pPr>
        <w:ind w:firstLine="710"/>
        <w:jc w:val="both"/>
        <w:rPr>
          <w:bCs/>
          <w:sz w:val="28"/>
          <w:szCs w:val="28"/>
        </w:rPr>
      </w:pPr>
      <w:r w:rsidRPr="00975326">
        <w:rPr>
          <w:bCs/>
          <w:sz w:val="28"/>
          <w:szCs w:val="28"/>
        </w:rPr>
        <w:t>Сегодня мы подводим итоги исполнения бюджета города за 2015 год.</w:t>
      </w:r>
    </w:p>
    <w:p w:rsidR="00975326" w:rsidRPr="00975326" w:rsidRDefault="00975326" w:rsidP="00975326">
      <w:pPr>
        <w:ind w:firstLine="710"/>
        <w:jc w:val="both"/>
        <w:rPr>
          <w:bCs/>
          <w:sz w:val="28"/>
          <w:szCs w:val="28"/>
        </w:rPr>
      </w:pPr>
      <w:r w:rsidRPr="00975326">
        <w:rPr>
          <w:bCs/>
          <w:sz w:val="28"/>
          <w:szCs w:val="28"/>
        </w:rPr>
        <w:t>Он был сложным для экономики всей страны и, в том числе, красноярских предприятий.</w:t>
      </w:r>
    </w:p>
    <w:p w:rsidR="00975326" w:rsidRPr="00975326" w:rsidRDefault="00975326" w:rsidP="00975326">
      <w:pPr>
        <w:ind w:firstLine="710"/>
        <w:jc w:val="both"/>
        <w:rPr>
          <w:bCs/>
          <w:sz w:val="28"/>
          <w:szCs w:val="28"/>
        </w:rPr>
      </w:pPr>
      <w:r w:rsidRPr="00975326">
        <w:rPr>
          <w:bCs/>
          <w:sz w:val="28"/>
          <w:szCs w:val="28"/>
        </w:rPr>
        <w:t>Влияние негативных факторов, которое формировалось с конца 2014 года, в прошлом году только усилилось. Это: замедление темпов роста экономики, снижение цены на нефть, ослабление рубля, рост инфляции.</w:t>
      </w:r>
    </w:p>
    <w:p w:rsidR="00975326" w:rsidRPr="00975326" w:rsidRDefault="00975326" w:rsidP="00975326">
      <w:pPr>
        <w:ind w:firstLine="710"/>
        <w:jc w:val="both"/>
        <w:rPr>
          <w:bCs/>
          <w:sz w:val="28"/>
          <w:szCs w:val="28"/>
        </w:rPr>
      </w:pPr>
      <w:r w:rsidRPr="00975326">
        <w:rPr>
          <w:bCs/>
          <w:sz w:val="28"/>
          <w:szCs w:val="28"/>
        </w:rPr>
        <w:t>Перечисленные факторы отразились на бюджетах разных уровней, в том числе муниципальном.</w:t>
      </w:r>
    </w:p>
    <w:p w:rsidR="00975326" w:rsidRPr="00975326" w:rsidRDefault="00975326" w:rsidP="00975326">
      <w:pPr>
        <w:ind w:firstLine="710"/>
        <w:jc w:val="both"/>
        <w:rPr>
          <w:bCs/>
          <w:sz w:val="28"/>
          <w:szCs w:val="28"/>
        </w:rPr>
      </w:pPr>
      <w:r w:rsidRPr="00975326">
        <w:rPr>
          <w:bCs/>
          <w:sz w:val="28"/>
          <w:szCs w:val="28"/>
        </w:rPr>
        <w:t>Серьезно они сказались и на финансовом положении организаций города. Они возвращали переплаты налогов из бюджета, оптимизировали свои расходы за счет сокращения численности работников и продолжительности рабочего дня.</w:t>
      </w:r>
    </w:p>
    <w:p w:rsidR="00975326" w:rsidRPr="00975326" w:rsidRDefault="00975326" w:rsidP="00975326">
      <w:pPr>
        <w:ind w:firstLine="710"/>
        <w:jc w:val="both"/>
        <w:rPr>
          <w:bCs/>
          <w:sz w:val="28"/>
          <w:szCs w:val="28"/>
        </w:rPr>
      </w:pPr>
      <w:r w:rsidRPr="00975326">
        <w:rPr>
          <w:bCs/>
          <w:sz w:val="28"/>
          <w:szCs w:val="28"/>
        </w:rPr>
        <w:t>Все это повлияло на исполнение бюджета прошлого года.</w:t>
      </w:r>
    </w:p>
    <w:p w:rsidR="00975326" w:rsidRPr="00975326" w:rsidRDefault="00975326" w:rsidP="00975326">
      <w:pPr>
        <w:ind w:firstLine="710"/>
        <w:jc w:val="both"/>
        <w:rPr>
          <w:bCs/>
          <w:sz w:val="28"/>
          <w:szCs w:val="28"/>
        </w:rPr>
      </w:pPr>
      <w:r w:rsidRPr="00975326">
        <w:rPr>
          <w:bCs/>
          <w:sz w:val="28"/>
          <w:szCs w:val="28"/>
        </w:rPr>
        <w:t>В целом неисполнение плана по доходам составило 2,8 миллиарда рублей.</w:t>
      </w:r>
    </w:p>
    <w:p w:rsidR="00975326" w:rsidRPr="00975326" w:rsidRDefault="00975326" w:rsidP="00975326">
      <w:pPr>
        <w:ind w:firstLine="710"/>
        <w:jc w:val="both"/>
        <w:rPr>
          <w:bCs/>
          <w:sz w:val="28"/>
          <w:szCs w:val="28"/>
        </w:rPr>
      </w:pPr>
      <w:r w:rsidRPr="00975326">
        <w:rPr>
          <w:bCs/>
          <w:sz w:val="28"/>
          <w:szCs w:val="28"/>
        </w:rPr>
        <w:t xml:space="preserve">В бюджет города недопоступило 1,5 миллиарда рублей налоговых доходов, из них </w:t>
      </w:r>
      <w:r w:rsidRPr="00975326">
        <w:rPr>
          <w:bCs/>
          <w:spacing w:val="-6"/>
          <w:sz w:val="28"/>
          <w:szCs w:val="28"/>
        </w:rPr>
        <w:t xml:space="preserve">972 миллиона по налогу на доходы физических лиц, </w:t>
      </w:r>
      <w:r w:rsidRPr="00975326">
        <w:rPr>
          <w:bCs/>
          <w:sz w:val="28"/>
          <w:szCs w:val="28"/>
        </w:rPr>
        <w:t>и 1,3 миллиарда неналоговых доходов.</w:t>
      </w:r>
    </w:p>
    <w:p w:rsidR="00975326" w:rsidRPr="00975326" w:rsidRDefault="00975326" w:rsidP="00975326">
      <w:pPr>
        <w:ind w:firstLine="710"/>
        <w:jc w:val="both"/>
        <w:rPr>
          <w:bCs/>
          <w:sz w:val="28"/>
          <w:szCs w:val="28"/>
        </w:rPr>
      </w:pPr>
      <w:r w:rsidRPr="00975326">
        <w:rPr>
          <w:bCs/>
          <w:sz w:val="28"/>
          <w:szCs w:val="28"/>
        </w:rPr>
        <w:t>Спад деловой активности привел к снижению спроса на муниципальную собственность и снижению собираемости арендных платежей.</w:t>
      </w:r>
    </w:p>
    <w:p w:rsidR="00975326" w:rsidRPr="00975326" w:rsidRDefault="00975326" w:rsidP="00975326">
      <w:pPr>
        <w:ind w:firstLine="710"/>
        <w:jc w:val="both"/>
        <w:rPr>
          <w:bCs/>
          <w:sz w:val="28"/>
          <w:szCs w:val="28"/>
        </w:rPr>
      </w:pPr>
      <w:r w:rsidRPr="00975326">
        <w:rPr>
          <w:bCs/>
          <w:sz w:val="28"/>
          <w:szCs w:val="28"/>
        </w:rPr>
        <w:t>В итоге, к концу года задолженность перед бюджетом по налоговым и неналоговым платежам выросла до 2-х миллиардов рублей.</w:t>
      </w:r>
    </w:p>
    <w:p w:rsidR="00975326" w:rsidRPr="00975326" w:rsidRDefault="00975326" w:rsidP="00975326">
      <w:pPr>
        <w:ind w:firstLine="710"/>
        <w:jc w:val="both"/>
        <w:rPr>
          <w:bCs/>
          <w:sz w:val="28"/>
          <w:szCs w:val="28"/>
          <w:lang w:eastAsia="en-US"/>
        </w:rPr>
      </w:pPr>
      <w:r w:rsidRPr="00975326">
        <w:rPr>
          <w:bCs/>
          <w:sz w:val="28"/>
          <w:szCs w:val="28"/>
          <w:lang w:eastAsia="en-US"/>
        </w:rPr>
        <w:t>В этих условиях администрация в постоянном режиме проводила работу по мобилизации доходов и оптимизации расходов.</w:t>
      </w:r>
    </w:p>
    <w:p w:rsidR="00975326" w:rsidRPr="00975326" w:rsidRDefault="00975326" w:rsidP="00975326">
      <w:pPr>
        <w:ind w:firstLine="710"/>
        <w:jc w:val="both"/>
        <w:rPr>
          <w:bCs/>
          <w:sz w:val="28"/>
          <w:szCs w:val="28"/>
          <w:lang w:eastAsia="en-US"/>
        </w:rPr>
      </w:pPr>
      <w:r w:rsidRPr="00975326">
        <w:rPr>
          <w:bCs/>
          <w:sz w:val="28"/>
          <w:szCs w:val="28"/>
          <w:lang w:eastAsia="en-US"/>
        </w:rPr>
        <w:t>Для этого уже в начале 2015 года был разработан и утвержден План мероприятий по росту доходов, оптимизации расходов и совершенствованию долговой политики на новый период.</w:t>
      </w:r>
    </w:p>
    <w:p w:rsidR="00975326" w:rsidRPr="00975326" w:rsidRDefault="00975326" w:rsidP="00975326">
      <w:pPr>
        <w:ind w:firstLine="710"/>
        <w:jc w:val="both"/>
        <w:rPr>
          <w:bCs/>
          <w:sz w:val="28"/>
          <w:szCs w:val="28"/>
        </w:rPr>
      </w:pPr>
      <w:r w:rsidRPr="00975326">
        <w:rPr>
          <w:bCs/>
          <w:sz w:val="28"/>
          <w:szCs w:val="28"/>
        </w:rPr>
        <w:t>Коротко остановлюсь на мероприятиях по расширению доходной части бюджета города.</w:t>
      </w:r>
    </w:p>
    <w:p w:rsidR="00975326" w:rsidRPr="00975326" w:rsidRDefault="00975326" w:rsidP="00975326">
      <w:pPr>
        <w:ind w:firstLine="710"/>
        <w:jc w:val="both"/>
        <w:rPr>
          <w:bCs/>
          <w:sz w:val="28"/>
          <w:szCs w:val="28"/>
        </w:rPr>
      </w:pPr>
      <w:r w:rsidRPr="00975326">
        <w:rPr>
          <w:bCs/>
          <w:sz w:val="28"/>
          <w:szCs w:val="28"/>
        </w:rPr>
        <w:lastRenderedPageBreak/>
        <w:t>Сразу скажу, что, принимая во внимание сложные экономические условия, в правовую базу города не вносились изменения, которые существенно увеличивали бы  нагрузку на налогоплательщиков.</w:t>
      </w:r>
    </w:p>
    <w:p w:rsidR="00975326" w:rsidRPr="00975326" w:rsidRDefault="00975326" w:rsidP="00975326">
      <w:pPr>
        <w:ind w:firstLine="710"/>
        <w:jc w:val="both"/>
        <w:rPr>
          <w:bCs/>
          <w:sz w:val="28"/>
          <w:szCs w:val="36"/>
        </w:rPr>
      </w:pPr>
      <w:r w:rsidRPr="00975326">
        <w:rPr>
          <w:bCs/>
          <w:sz w:val="28"/>
          <w:szCs w:val="28"/>
        </w:rPr>
        <w:t xml:space="preserve">Вместе с тем был принят ряд нормативно-правовых актов </w:t>
      </w:r>
      <w:r w:rsidRPr="00975326">
        <w:rPr>
          <w:bCs/>
          <w:sz w:val="28"/>
          <w:szCs w:val="36"/>
        </w:rPr>
        <w:t>для повышения эффективности использования земельных участков.</w:t>
      </w:r>
    </w:p>
    <w:p w:rsidR="00975326" w:rsidRPr="00975326" w:rsidRDefault="00975326" w:rsidP="00975326">
      <w:pPr>
        <w:ind w:firstLine="710"/>
        <w:jc w:val="both"/>
        <w:rPr>
          <w:bCs/>
          <w:sz w:val="28"/>
          <w:szCs w:val="36"/>
        </w:rPr>
      </w:pPr>
      <w:r w:rsidRPr="00975326">
        <w:rPr>
          <w:bCs/>
          <w:sz w:val="28"/>
          <w:szCs w:val="36"/>
        </w:rPr>
        <w:t xml:space="preserve">Так в 2015 году: </w:t>
      </w:r>
    </w:p>
    <w:p w:rsidR="00975326" w:rsidRPr="00975326" w:rsidRDefault="00975326" w:rsidP="00975326">
      <w:pPr>
        <w:ind w:firstLine="710"/>
        <w:jc w:val="both"/>
        <w:rPr>
          <w:bCs/>
          <w:sz w:val="28"/>
          <w:szCs w:val="36"/>
        </w:rPr>
      </w:pPr>
      <w:r w:rsidRPr="00975326">
        <w:rPr>
          <w:bCs/>
          <w:sz w:val="28"/>
          <w:szCs w:val="36"/>
        </w:rPr>
        <w:t>- установлен размер платы за увеличение площади земельных участков, находящихся в частной собственности, в результате их перераспределения с муниципальными землями;</w:t>
      </w:r>
    </w:p>
    <w:p w:rsidR="00975326" w:rsidRPr="00975326" w:rsidRDefault="00975326" w:rsidP="00975326">
      <w:pPr>
        <w:ind w:firstLine="710"/>
        <w:jc w:val="both"/>
        <w:rPr>
          <w:bCs/>
          <w:sz w:val="28"/>
          <w:szCs w:val="36"/>
        </w:rPr>
      </w:pPr>
      <w:r w:rsidRPr="00975326">
        <w:rPr>
          <w:bCs/>
          <w:sz w:val="28"/>
          <w:szCs w:val="36"/>
        </w:rPr>
        <w:t>- разработан порядок принятия решений об установлении публичных сервитутов на земельных участках, используемых для эксплуатации  инженерных коммуникаций.</w:t>
      </w:r>
    </w:p>
    <w:p w:rsidR="00975326" w:rsidRPr="00975326" w:rsidRDefault="00975326" w:rsidP="00975326">
      <w:pPr>
        <w:ind w:firstLine="710"/>
        <w:jc w:val="both"/>
        <w:rPr>
          <w:bCs/>
          <w:sz w:val="28"/>
          <w:szCs w:val="28"/>
        </w:rPr>
      </w:pPr>
      <w:r w:rsidRPr="00975326">
        <w:rPr>
          <w:bCs/>
          <w:sz w:val="28"/>
          <w:szCs w:val="36"/>
        </w:rPr>
        <w:t xml:space="preserve">Кроме того, в бюджет города поступило порядка 277 миллионов рублей дополнительных доходов от тех решений, которые мы приняли в предыдущие годы. </w:t>
      </w:r>
      <w:r w:rsidRPr="00975326">
        <w:rPr>
          <w:bCs/>
          <w:sz w:val="28"/>
          <w:szCs w:val="28"/>
        </w:rPr>
        <w:t>Это:</w:t>
      </w:r>
    </w:p>
    <w:p w:rsidR="00975326" w:rsidRPr="00975326" w:rsidRDefault="00975326" w:rsidP="00975326">
      <w:pPr>
        <w:ind w:firstLine="710"/>
        <w:jc w:val="both"/>
        <w:rPr>
          <w:bCs/>
          <w:sz w:val="28"/>
          <w:szCs w:val="28"/>
        </w:rPr>
      </w:pPr>
      <w:r w:rsidRPr="00975326">
        <w:rPr>
          <w:bCs/>
          <w:sz w:val="28"/>
          <w:szCs w:val="28"/>
        </w:rPr>
        <w:t>- реализация проектов по развитию застроенных территорий;</w:t>
      </w:r>
    </w:p>
    <w:p w:rsidR="00975326" w:rsidRPr="00975326" w:rsidRDefault="00975326" w:rsidP="00975326">
      <w:pPr>
        <w:ind w:firstLine="710"/>
        <w:jc w:val="both"/>
        <w:rPr>
          <w:bCs/>
          <w:sz w:val="28"/>
          <w:szCs w:val="28"/>
        </w:rPr>
      </w:pPr>
      <w:r w:rsidRPr="00975326">
        <w:rPr>
          <w:bCs/>
          <w:sz w:val="28"/>
          <w:szCs w:val="28"/>
        </w:rPr>
        <w:t>- увеличение арендной платы за землю под временными сооружениями</w:t>
      </w:r>
      <w:r w:rsidRPr="00975326">
        <w:rPr>
          <w:bCs/>
          <w:i/>
          <w:sz w:val="28"/>
          <w:szCs w:val="28"/>
        </w:rPr>
        <w:t>;</w:t>
      </w:r>
    </w:p>
    <w:p w:rsidR="00975326" w:rsidRPr="00975326" w:rsidRDefault="00975326" w:rsidP="00975326">
      <w:pPr>
        <w:ind w:firstLine="710"/>
        <w:jc w:val="both"/>
        <w:rPr>
          <w:bCs/>
          <w:sz w:val="28"/>
          <w:szCs w:val="28"/>
        </w:rPr>
      </w:pPr>
      <w:r w:rsidRPr="00975326">
        <w:rPr>
          <w:bCs/>
          <w:sz w:val="28"/>
          <w:szCs w:val="28"/>
        </w:rPr>
        <w:t>- применение коэффициента К3, который повышает стоимость арендной платы за землю при превышении сроков строительства коммерческих объектов.</w:t>
      </w:r>
    </w:p>
    <w:p w:rsidR="00975326" w:rsidRPr="00975326" w:rsidRDefault="00975326" w:rsidP="00975326">
      <w:pPr>
        <w:ind w:firstLine="710"/>
        <w:jc w:val="both"/>
        <w:rPr>
          <w:bCs/>
          <w:sz w:val="28"/>
          <w:szCs w:val="28"/>
        </w:rPr>
      </w:pPr>
      <w:r w:rsidRPr="00975326">
        <w:rPr>
          <w:bCs/>
          <w:sz w:val="28"/>
          <w:szCs w:val="28"/>
        </w:rPr>
        <w:t xml:space="preserve">Для обеспечения поступления в бюджет города собственных доходов в запланированном объеме в течение прошлого года администрация города принимала следующие меры: </w:t>
      </w:r>
    </w:p>
    <w:p w:rsidR="00975326" w:rsidRPr="00975326" w:rsidRDefault="00975326" w:rsidP="00975326">
      <w:pPr>
        <w:ind w:firstLine="710"/>
        <w:jc w:val="both"/>
        <w:rPr>
          <w:bCs/>
          <w:sz w:val="28"/>
          <w:szCs w:val="28"/>
        </w:rPr>
      </w:pPr>
      <w:r w:rsidRPr="00975326">
        <w:rPr>
          <w:bCs/>
          <w:sz w:val="28"/>
          <w:szCs w:val="28"/>
        </w:rPr>
        <w:t>проводилась инвентаризация и анализ фактического использования имущества для включения новых объектов в прогнозный план приватизации.</w:t>
      </w:r>
    </w:p>
    <w:p w:rsidR="00975326" w:rsidRPr="00975326" w:rsidRDefault="00975326" w:rsidP="00975326">
      <w:pPr>
        <w:ind w:firstLine="710"/>
        <w:jc w:val="both"/>
        <w:rPr>
          <w:bCs/>
          <w:sz w:val="28"/>
          <w:szCs w:val="28"/>
        </w:rPr>
      </w:pPr>
      <w:r w:rsidRPr="00975326">
        <w:rPr>
          <w:bCs/>
          <w:sz w:val="28"/>
          <w:szCs w:val="28"/>
        </w:rPr>
        <w:t>К утвержденным 24 объектам был дополнительно включен 81 объект. Все они были выставлены на торги.</w:t>
      </w:r>
    </w:p>
    <w:p w:rsidR="00975326" w:rsidRPr="00975326" w:rsidRDefault="00975326" w:rsidP="00975326">
      <w:pPr>
        <w:ind w:firstLine="710"/>
        <w:jc w:val="both"/>
        <w:rPr>
          <w:bCs/>
          <w:sz w:val="28"/>
          <w:szCs w:val="28"/>
        </w:rPr>
      </w:pPr>
      <w:r w:rsidRPr="00975326">
        <w:rPr>
          <w:bCs/>
          <w:sz w:val="28"/>
          <w:szCs w:val="28"/>
        </w:rPr>
        <w:t>Подготавливались и выставлялись на торги: земельные участки для строительства, места под размещение рекламных конструкций и временных сооружений.</w:t>
      </w:r>
    </w:p>
    <w:p w:rsidR="00975326" w:rsidRPr="00975326" w:rsidRDefault="00975326" w:rsidP="00975326">
      <w:pPr>
        <w:widowControl w:val="0"/>
        <w:tabs>
          <w:tab w:val="left" w:pos="0"/>
        </w:tabs>
        <w:autoSpaceDE w:val="0"/>
        <w:autoSpaceDN w:val="0"/>
        <w:adjustRightInd w:val="0"/>
        <w:ind w:firstLine="710"/>
        <w:jc w:val="both"/>
        <w:rPr>
          <w:bCs/>
          <w:i/>
          <w:spacing w:val="-8"/>
          <w:sz w:val="28"/>
          <w:szCs w:val="28"/>
          <w:lang w:eastAsia="en-US"/>
        </w:rPr>
      </w:pPr>
      <w:r w:rsidRPr="00975326">
        <w:rPr>
          <w:bCs/>
          <w:sz w:val="28"/>
          <w:szCs w:val="28"/>
          <w:lang w:eastAsia="en-US"/>
        </w:rPr>
        <w:t>Всего в 2015 году на торги был выставлен 471 объект муниципальной собственности.</w:t>
      </w:r>
    </w:p>
    <w:p w:rsidR="00975326" w:rsidRPr="00975326" w:rsidRDefault="002964D5" w:rsidP="00975326">
      <w:pPr>
        <w:ind w:firstLine="710"/>
        <w:jc w:val="both"/>
        <w:rPr>
          <w:sz w:val="28"/>
          <w:szCs w:val="28"/>
          <w:lang w:eastAsia="en-US"/>
        </w:rPr>
      </w:pPr>
      <w:r>
        <w:rPr>
          <w:sz w:val="28"/>
          <w:szCs w:val="28"/>
          <w:lang w:eastAsia="en-US"/>
        </w:rPr>
        <w:t xml:space="preserve">Но, </w:t>
      </w:r>
      <w:r w:rsidR="00975326" w:rsidRPr="00975326">
        <w:rPr>
          <w:sz w:val="28"/>
          <w:szCs w:val="28"/>
          <w:lang w:eastAsia="en-US"/>
        </w:rPr>
        <w:t>как уже отмечалось</w:t>
      </w:r>
      <w:r>
        <w:rPr>
          <w:sz w:val="28"/>
          <w:szCs w:val="28"/>
          <w:lang w:eastAsia="en-US"/>
        </w:rPr>
        <w:t>,</w:t>
      </w:r>
      <w:r w:rsidR="00975326" w:rsidRPr="00975326">
        <w:rPr>
          <w:sz w:val="28"/>
          <w:szCs w:val="28"/>
          <w:lang w:eastAsia="en-US"/>
        </w:rPr>
        <w:t xml:space="preserve"> из-за снижения деловой активности продано было только чуть больше половины от запланированного количества.</w:t>
      </w:r>
    </w:p>
    <w:p w:rsidR="00975326" w:rsidRPr="00975326" w:rsidRDefault="00975326" w:rsidP="00975326">
      <w:pPr>
        <w:ind w:firstLine="710"/>
        <w:jc w:val="both"/>
        <w:rPr>
          <w:bCs/>
          <w:sz w:val="28"/>
          <w:szCs w:val="28"/>
        </w:rPr>
      </w:pPr>
      <w:r w:rsidRPr="00975326">
        <w:rPr>
          <w:bCs/>
          <w:sz w:val="28"/>
          <w:szCs w:val="28"/>
        </w:rPr>
        <w:t>Совместно с налоговыми органами проводились рейды с целью:</w:t>
      </w:r>
    </w:p>
    <w:p w:rsidR="00975326" w:rsidRPr="00975326" w:rsidRDefault="00975326" w:rsidP="00975326">
      <w:pPr>
        <w:ind w:firstLine="710"/>
        <w:jc w:val="both"/>
        <w:rPr>
          <w:bCs/>
          <w:sz w:val="28"/>
          <w:szCs w:val="28"/>
        </w:rPr>
      </w:pPr>
      <w:r w:rsidRPr="00975326">
        <w:rPr>
          <w:bCs/>
          <w:sz w:val="28"/>
          <w:szCs w:val="28"/>
        </w:rPr>
        <w:t>выявления незарегистрированных объектов недвижимости, земельных участков для привлечения их владельцев к регистрации в органах Росреестра и уплате налога на имущество и земельного налога;</w:t>
      </w:r>
    </w:p>
    <w:p w:rsidR="00975326" w:rsidRPr="00975326" w:rsidRDefault="00975326" w:rsidP="00975326">
      <w:pPr>
        <w:ind w:firstLine="710"/>
        <w:jc w:val="both"/>
        <w:rPr>
          <w:bCs/>
          <w:sz w:val="28"/>
          <w:szCs w:val="28"/>
        </w:rPr>
      </w:pPr>
      <w:r w:rsidRPr="00975326">
        <w:rPr>
          <w:bCs/>
          <w:sz w:val="28"/>
          <w:szCs w:val="28"/>
        </w:rPr>
        <w:t xml:space="preserve">установления плательщиков единого налога на вмененный доход, которые уклоняются от уплаты. </w:t>
      </w:r>
    </w:p>
    <w:p w:rsidR="00975326" w:rsidRPr="00975326" w:rsidRDefault="00975326" w:rsidP="00975326">
      <w:pPr>
        <w:ind w:firstLine="710"/>
        <w:jc w:val="both"/>
        <w:rPr>
          <w:bCs/>
          <w:sz w:val="28"/>
          <w:szCs w:val="28"/>
        </w:rPr>
      </w:pPr>
      <w:r w:rsidRPr="00975326">
        <w:rPr>
          <w:bCs/>
          <w:sz w:val="28"/>
          <w:szCs w:val="28"/>
        </w:rPr>
        <w:t>При участии представителей Пенсионного фонда, управления федерального казначейства и других ведомств были организованы встречи с плательщиками, допустившими снижение платежей, имеющими задолженность по заработной плате перед работниками, а также с теми, кто выплачивает заработную плату, но не перечисляет налог на доходы физических лиц в бюджет.</w:t>
      </w:r>
    </w:p>
    <w:p w:rsidR="00975326" w:rsidRPr="00975326" w:rsidRDefault="00975326" w:rsidP="00975326">
      <w:pPr>
        <w:ind w:firstLine="710"/>
        <w:jc w:val="both"/>
        <w:rPr>
          <w:bCs/>
          <w:sz w:val="28"/>
          <w:szCs w:val="28"/>
        </w:rPr>
      </w:pPr>
      <w:r w:rsidRPr="00975326">
        <w:rPr>
          <w:bCs/>
          <w:sz w:val="28"/>
          <w:szCs w:val="28"/>
        </w:rPr>
        <w:lastRenderedPageBreak/>
        <w:t>В целях снижения задолженности перед бюджетом по налоговым платежам проводилась работа территориальных комиссий. Они созданы во всех районах города.</w:t>
      </w:r>
    </w:p>
    <w:p w:rsidR="00975326" w:rsidRPr="00975326" w:rsidRDefault="00975326" w:rsidP="00975326">
      <w:pPr>
        <w:ind w:firstLine="710"/>
        <w:jc w:val="both"/>
        <w:rPr>
          <w:bCs/>
          <w:sz w:val="28"/>
          <w:szCs w:val="28"/>
        </w:rPr>
      </w:pPr>
      <w:r w:rsidRPr="00975326">
        <w:rPr>
          <w:bCs/>
          <w:sz w:val="28"/>
          <w:szCs w:val="28"/>
        </w:rPr>
        <w:t>Для активизации работы по взысканию задолженности по арендным платежам за землю и муниципальное имущество в 2015 году была создана специальная рабочая группа.</w:t>
      </w:r>
    </w:p>
    <w:p w:rsidR="00975326" w:rsidRPr="00975326" w:rsidRDefault="00975326" w:rsidP="00975326">
      <w:pPr>
        <w:ind w:firstLine="710"/>
        <w:jc w:val="both"/>
        <w:rPr>
          <w:bCs/>
          <w:sz w:val="28"/>
          <w:szCs w:val="28"/>
        </w:rPr>
      </w:pPr>
      <w:r w:rsidRPr="00975326">
        <w:rPr>
          <w:bCs/>
          <w:color w:val="000000" w:themeColor="text1"/>
          <w:sz w:val="28"/>
          <w:szCs w:val="28"/>
        </w:rPr>
        <w:t>По результатам ее работы и работы еженедельных комиссий в 2015 году погашена задолженность более чем на 124 миллиона рублей.</w:t>
      </w:r>
    </w:p>
    <w:p w:rsidR="00975326" w:rsidRPr="00975326" w:rsidRDefault="00975326" w:rsidP="00975326">
      <w:pPr>
        <w:ind w:firstLine="710"/>
        <w:jc w:val="both"/>
        <w:rPr>
          <w:bCs/>
          <w:sz w:val="28"/>
          <w:szCs w:val="28"/>
        </w:rPr>
      </w:pPr>
      <w:r w:rsidRPr="00975326">
        <w:rPr>
          <w:bCs/>
          <w:sz w:val="28"/>
          <w:szCs w:val="28"/>
        </w:rPr>
        <w:t>Но, несмотря на принимаемые администрацией города меры, сложные экономические условия не позволили сохранить положительную динамику поступлений доходов бюджета города.</w:t>
      </w:r>
    </w:p>
    <w:p w:rsidR="00975326" w:rsidRPr="00975326" w:rsidRDefault="00975326" w:rsidP="00975326">
      <w:pPr>
        <w:ind w:firstLine="710"/>
        <w:jc w:val="both"/>
        <w:rPr>
          <w:bCs/>
          <w:sz w:val="28"/>
          <w:szCs w:val="28"/>
        </w:rPr>
      </w:pPr>
      <w:r w:rsidRPr="00975326">
        <w:rPr>
          <w:bCs/>
          <w:sz w:val="28"/>
          <w:szCs w:val="28"/>
        </w:rPr>
        <w:t>По сравнению с 2014 годом налоговые и неналоговые доходы бюджета снизились на 7%.</w:t>
      </w:r>
    </w:p>
    <w:p w:rsidR="00975326" w:rsidRPr="00975326" w:rsidRDefault="00975326" w:rsidP="00975326">
      <w:pPr>
        <w:ind w:firstLine="710"/>
        <w:jc w:val="both"/>
        <w:rPr>
          <w:bCs/>
          <w:sz w:val="28"/>
          <w:szCs w:val="28"/>
        </w:rPr>
      </w:pPr>
      <w:r w:rsidRPr="00975326">
        <w:rPr>
          <w:bCs/>
          <w:sz w:val="28"/>
          <w:szCs w:val="28"/>
        </w:rPr>
        <w:t>Понимая ограниченные возможности бюджета, администрация города проводила активную работу по привлечению дополнительных средств из вышестоящих бюджетов.</w:t>
      </w:r>
    </w:p>
    <w:p w:rsidR="00975326" w:rsidRPr="00975326" w:rsidRDefault="00975326" w:rsidP="00975326">
      <w:pPr>
        <w:ind w:firstLine="710"/>
        <w:jc w:val="both"/>
        <w:rPr>
          <w:bCs/>
          <w:sz w:val="28"/>
          <w:szCs w:val="28"/>
        </w:rPr>
      </w:pPr>
      <w:r w:rsidRPr="00975326">
        <w:rPr>
          <w:bCs/>
          <w:sz w:val="28"/>
          <w:szCs w:val="28"/>
        </w:rPr>
        <w:t>По сравнению с первоначальной редакцией решения о бюджете объем поступлений с вышестоящих уровней в течение прошлого года увеличился на 3,2 миллиарда рублей.</w:t>
      </w:r>
    </w:p>
    <w:p w:rsidR="00975326" w:rsidRPr="00975326" w:rsidRDefault="00975326" w:rsidP="00975326">
      <w:pPr>
        <w:ind w:firstLine="710"/>
        <w:jc w:val="both"/>
        <w:rPr>
          <w:bCs/>
          <w:sz w:val="28"/>
          <w:szCs w:val="28"/>
        </w:rPr>
      </w:pPr>
      <w:r w:rsidRPr="00975326">
        <w:rPr>
          <w:bCs/>
          <w:sz w:val="28"/>
          <w:szCs w:val="28"/>
        </w:rPr>
        <w:t>Несмотря на ограниченные возможности краевого бюджета, объем межбюджетных трансфертов в 2015 году превысил уровень 2014-го в 2 раза.</w:t>
      </w:r>
    </w:p>
    <w:p w:rsidR="00975326" w:rsidRPr="00975326" w:rsidRDefault="00975326" w:rsidP="00975326">
      <w:pPr>
        <w:ind w:firstLine="710"/>
        <w:jc w:val="both"/>
        <w:rPr>
          <w:bCs/>
          <w:sz w:val="28"/>
          <w:szCs w:val="28"/>
        </w:rPr>
      </w:pPr>
      <w:r w:rsidRPr="00975326">
        <w:rPr>
          <w:bCs/>
          <w:sz w:val="28"/>
          <w:szCs w:val="28"/>
        </w:rPr>
        <w:t>В 2015 году финансовая помощь была предоставлена на:</w:t>
      </w:r>
    </w:p>
    <w:p w:rsidR="00975326" w:rsidRPr="00975326" w:rsidRDefault="00975326" w:rsidP="00975326">
      <w:pPr>
        <w:ind w:firstLine="710"/>
        <w:jc w:val="both"/>
        <w:rPr>
          <w:bCs/>
          <w:sz w:val="28"/>
          <w:szCs w:val="28"/>
        </w:rPr>
      </w:pPr>
      <w:r w:rsidRPr="00975326">
        <w:rPr>
          <w:bCs/>
          <w:sz w:val="28"/>
          <w:szCs w:val="28"/>
        </w:rPr>
        <w:t>создание дополнительных мест для дошкольников;</w:t>
      </w:r>
    </w:p>
    <w:p w:rsidR="00975326" w:rsidRPr="00975326" w:rsidRDefault="00975326" w:rsidP="00975326">
      <w:pPr>
        <w:ind w:firstLine="710"/>
        <w:jc w:val="both"/>
        <w:rPr>
          <w:bCs/>
          <w:sz w:val="28"/>
          <w:szCs w:val="28"/>
        </w:rPr>
      </w:pPr>
      <w:r w:rsidRPr="00975326">
        <w:rPr>
          <w:bCs/>
          <w:sz w:val="28"/>
          <w:szCs w:val="28"/>
        </w:rPr>
        <w:t>переселение красноярцев из ветхого жилья;</w:t>
      </w:r>
    </w:p>
    <w:p w:rsidR="00975326" w:rsidRPr="00975326" w:rsidRDefault="00975326" w:rsidP="00975326">
      <w:pPr>
        <w:ind w:firstLine="710"/>
        <w:jc w:val="both"/>
        <w:rPr>
          <w:bCs/>
          <w:sz w:val="28"/>
          <w:szCs w:val="28"/>
        </w:rPr>
      </w:pPr>
      <w:r w:rsidRPr="00975326">
        <w:rPr>
          <w:bCs/>
          <w:sz w:val="28"/>
          <w:szCs w:val="28"/>
        </w:rPr>
        <w:t>строительство, капитальный ремонт и содержание дорог;</w:t>
      </w:r>
    </w:p>
    <w:p w:rsidR="00975326" w:rsidRPr="00975326" w:rsidRDefault="00975326" w:rsidP="00975326">
      <w:pPr>
        <w:ind w:firstLine="710"/>
        <w:jc w:val="both"/>
        <w:rPr>
          <w:bCs/>
          <w:i/>
          <w:sz w:val="28"/>
          <w:szCs w:val="28"/>
        </w:rPr>
      </w:pPr>
      <w:r w:rsidRPr="00975326">
        <w:rPr>
          <w:bCs/>
          <w:sz w:val="28"/>
          <w:szCs w:val="28"/>
        </w:rPr>
        <w:t>другие направления.</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В условиях замедления темпов экономического роста актуальным остается поиск новых подходов и к расходованию бюджетных средств.</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Главная задача такой работы – эффективно и рационально использовать имеющиеся средства без ущерба качеству предоставляемых населению услуг.</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Для этого в прошлом году проводилась оптимизация расходов.</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В первую очередь мы делали акцент не на сокращение расходов, а на повышение их эффективности.</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По итогам мероприятий, проведенных в 2015 году, расходы бюджета города оптимизированы на 7 % от плановых назначений.</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Наибольшие резервы были изысканы посредством снижения сметной стоимости:</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 объектов капитального строительства;</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 ремонта муниципальных учреждений;</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 объектов дорожного и жилищно-коммунального хозяйства.</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Снижены расходы на содержание органов управления, в том числе за счет:</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 оптимизации структуры органов администрации города и численности муниципальных служащих;</w:t>
      </w:r>
    </w:p>
    <w:p w:rsidR="00975326" w:rsidRPr="00975326" w:rsidRDefault="00975326" w:rsidP="00975326">
      <w:pPr>
        <w:ind w:firstLine="710"/>
        <w:jc w:val="both"/>
        <w:rPr>
          <w:rFonts w:cs="Calibri"/>
          <w:bCs/>
          <w:sz w:val="28"/>
          <w:szCs w:val="28"/>
          <w:lang w:eastAsia="en-US"/>
        </w:rPr>
      </w:pPr>
      <w:r w:rsidRPr="00975326">
        <w:rPr>
          <w:rFonts w:cs="Calibri"/>
          <w:bCs/>
          <w:spacing w:val="-8"/>
          <w:sz w:val="28"/>
          <w:szCs w:val="28"/>
          <w:lang w:eastAsia="en-US"/>
        </w:rPr>
        <w:t>- полного отказа от коммерческой аренды для размещения органов администрации на территории города Красноярска</w:t>
      </w:r>
      <w:r w:rsidRPr="00975326">
        <w:rPr>
          <w:rFonts w:cs="Calibri"/>
          <w:bCs/>
          <w:sz w:val="28"/>
          <w:szCs w:val="28"/>
          <w:lang w:eastAsia="en-US"/>
        </w:rPr>
        <w:t>;</w:t>
      </w:r>
    </w:p>
    <w:p w:rsidR="00975326" w:rsidRPr="00975326" w:rsidRDefault="00975326" w:rsidP="00975326">
      <w:pPr>
        <w:ind w:firstLine="710"/>
        <w:jc w:val="both"/>
        <w:rPr>
          <w:rFonts w:cs="Calibri"/>
          <w:bCs/>
          <w:spacing w:val="-6"/>
          <w:sz w:val="28"/>
          <w:szCs w:val="28"/>
          <w:lang w:eastAsia="en-US"/>
        </w:rPr>
      </w:pPr>
      <w:r w:rsidRPr="00975326">
        <w:rPr>
          <w:rFonts w:cs="Calibri"/>
          <w:bCs/>
          <w:spacing w:val="-6"/>
          <w:sz w:val="28"/>
          <w:szCs w:val="28"/>
          <w:lang w:eastAsia="en-US"/>
        </w:rPr>
        <w:lastRenderedPageBreak/>
        <w:t>- сокращения расходов, связанных с текущей  деятельностью органов управления;</w:t>
      </w:r>
    </w:p>
    <w:p w:rsidR="00975326" w:rsidRPr="00975326" w:rsidRDefault="00975326" w:rsidP="00975326">
      <w:pPr>
        <w:ind w:firstLine="710"/>
        <w:jc w:val="both"/>
        <w:rPr>
          <w:rFonts w:cs="Calibri"/>
          <w:bCs/>
          <w:spacing w:val="-8"/>
          <w:sz w:val="28"/>
          <w:szCs w:val="28"/>
          <w:lang w:eastAsia="en-US"/>
        </w:rPr>
      </w:pPr>
      <w:r w:rsidRPr="00975326">
        <w:rPr>
          <w:rFonts w:cs="Calibri"/>
          <w:bCs/>
          <w:spacing w:val="-8"/>
          <w:sz w:val="28"/>
          <w:szCs w:val="28"/>
          <w:lang w:eastAsia="en-US"/>
        </w:rPr>
        <w:t>- уменьшения количества служебных автомобилей.</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Работу по повышению эффективности расходов бюджета города мы продолжаем и в текущем году.</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В рамках совершенствования долговой политики в 2015 году администрация города провела работу с Правительством Красноярского края и Федеральным казначейством по замещению коммерческих кредитов бюджетными.</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Это позволило восполнить кассовые разрывы в течение финансового года и обеспечить тем самым дополнительную устойчивость бюджета города.</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Преимуществом данного вида заимствований являются низкие процентные ставки - 0,1 % годовых</w:t>
      </w:r>
      <w:r w:rsidRPr="00975326">
        <w:rPr>
          <w:rFonts w:cs="Calibri"/>
          <w:bCs/>
          <w:i/>
          <w:sz w:val="28"/>
          <w:szCs w:val="28"/>
          <w:lang w:eastAsia="en-US"/>
        </w:rPr>
        <w:t>.</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Кроме того, в результате работы с Правительством Красноярского края городу предоставлены бюджетные кредиты в общей сумме 540 млн. рублей.</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Это помогло избежать привлечения более «дорогих» банковских кредитов.</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Наряду с этим продолжена практика увеличения сроков заимствований до 3-х лет, за счет чего:</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 xml:space="preserve">долговая нагрузка была равномерно распределена по годам, </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а также снижен риск перекредитования и роста процентных ставок.</w:t>
      </w:r>
    </w:p>
    <w:p w:rsidR="00975326" w:rsidRPr="00975326" w:rsidRDefault="00975326" w:rsidP="00975326">
      <w:pPr>
        <w:ind w:firstLine="710"/>
        <w:jc w:val="both"/>
        <w:rPr>
          <w:rFonts w:cs="Calibri"/>
          <w:bCs/>
          <w:sz w:val="28"/>
          <w:szCs w:val="36"/>
          <w:lang w:eastAsia="en-US"/>
        </w:rPr>
      </w:pPr>
      <w:r w:rsidRPr="00975326">
        <w:rPr>
          <w:rFonts w:cs="Calibri"/>
          <w:bCs/>
          <w:sz w:val="28"/>
          <w:szCs w:val="36"/>
          <w:lang w:eastAsia="en-US"/>
        </w:rPr>
        <w:t>В итоге мы завершили год с такими параметрами:</w:t>
      </w:r>
    </w:p>
    <w:p w:rsidR="00975326" w:rsidRPr="00975326" w:rsidRDefault="00975326" w:rsidP="00975326">
      <w:pPr>
        <w:ind w:firstLine="710"/>
        <w:jc w:val="both"/>
        <w:rPr>
          <w:rFonts w:cs="Calibri"/>
          <w:bCs/>
          <w:sz w:val="28"/>
          <w:szCs w:val="36"/>
          <w:lang w:eastAsia="en-US"/>
        </w:rPr>
      </w:pPr>
      <w:r w:rsidRPr="00975326">
        <w:rPr>
          <w:rFonts w:cs="Calibri"/>
          <w:bCs/>
          <w:sz w:val="28"/>
          <w:szCs w:val="36"/>
          <w:lang w:eastAsia="en-US"/>
        </w:rPr>
        <w:t>- по доходам - 24,9 миллиарда рублей;</w:t>
      </w:r>
    </w:p>
    <w:p w:rsidR="00975326" w:rsidRPr="00975326" w:rsidRDefault="00975326" w:rsidP="00975326">
      <w:pPr>
        <w:ind w:firstLine="710"/>
        <w:jc w:val="both"/>
        <w:rPr>
          <w:rFonts w:cs="Calibri"/>
          <w:bCs/>
          <w:sz w:val="28"/>
          <w:szCs w:val="36"/>
          <w:lang w:eastAsia="en-US"/>
        </w:rPr>
      </w:pPr>
      <w:r w:rsidRPr="00975326">
        <w:rPr>
          <w:rFonts w:cs="Calibri"/>
          <w:bCs/>
          <w:sz w:val="28"/>
          <w:szCs w:val="36"/>
          <w:lang w:eastAsia="en-US"/>
        </w:rPr>
        <w:t>- по расходам - 26,3 миллиарда рублей;</w:t>
      </w:r>
    </w:p>
    <w:p w:rsidR="00975326" w:rsidRPr="00975326" w:rsidRDefault="00975326" w:rsidP="00975326">
      <w:pPr>
        <w:ind w:firstLine="710"/>
        <w:jc w:val="both"/>
        <w:rPr>
          <w:rFonts w:cs="Calibri"/>
          <w:bCs/>
          <w:sz w:val="28"/>
          <w:szCs w:val="36"/>
          <w:lang w:eastAsia="en-US"/>
        </w:rPr>
      </w:pPr>
      <w:r w:rsidRPr="00975326">
        <w:rPr>
          <w:rFonts w:cs="Calibri"/>
          <w:bCs/>
          <w:sz w:val="28"/>
          <w:szCs w:val="36"/>
          <w:lang w:eastAsia="en-US"/>
        </w:rPr>
        <w:t>- дефицит – 1,4 миллиарда рублей</w:t>
      </w:r>
      <w:r w:rsidRPr="00975326">
        <w:rPr>
          <w:rFonts w:cs="Calibri"/>
          <w:bCs/>
          <w:i/>
          <w:sz w:val="28"/>
          <w:szCs w:val="28"/>
          <w:lang w:eastAsia="en-US"/>
        </w:rPr>
        <w:t xml:space="preserve"> (предельно допустимый – 1,6 млрд. рублей)</w:t>
      </w:r>
      <w:r w:rsidRPr="00975326">
        <w:rPr>
          <w:rFonts w:cs="Calibri"/>
          <w:bCs/>
          <w:sz w:val="28"/>
          <w:szCs w:val="36"/>
          <w:lang w:eastAsia="en-US"/>
        </w:rPr>
        <w:t>.</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Уже второй год исполнение бюджета проходит в новом – программном - формате.</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Это позволяет расширить межведомственное сотрудничество, улучшить взаимодействие между органами и разными отраслями.</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В течение 2015 года в Красноярске действовало 12 муниципальных программ по основным направлениям деятельности. Доля расходов в рамках муниципальных программ сохранилась на уровне 2014 года и составила 95 %.</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Общий объем средств, направленных на реализацию программ – 25 миллиардов рублей, при этом более 60% – это расходы социальной сферы.</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Такие результаты говорят о том, что бюджет традиционно сохраняет свою социальную направленность.</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Несмотря на напряженную экономическую ситуацию в прошлом году, нам удалось реализовать важные проекты развития городской инфраструктуры.</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Как и в предыдущие годы, в 2015 году в первую очередь внимание уделялось выполнению «майских» Указов Президента 2012 года.</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В части повышения заработной платы отдельным категориям работников бюджетной сферы достигнуты целевые показатели, установленные краем на 2015 год.</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lastRenderedPageBreak/>
        <w:t xml:space="preserve">Экономические трудности не помешали нам завершить работу по обеспечению 100-процентной доступности дошкольного образования для детей </w:t>
      </w:r>
      <w:r w:rsidRPr="00975326">
        <w:rPr>
          <w:color w:val="000000"/>
          <w:sz w:val="28"/>
          <w:szCs w:val="28"/>
        </w:rPr>
        <w:t>в возрасте от трех до семи лет.</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 xml:space="preserve">За прошедший год создано более 7 тысяч мест для дошкольников. Для этого: </w:t>
      </w:r>
    </w:p>
    <w:p w:rsidR="00975326" w:rsidRPr="00975326" w:rsidRDefault="00975326" w:rsidP="00975326">
      <w:pPr>
        <w:ind w:firstLine="710"/>
        <w:jc w:val="both"/>
        <w:rPr>
          <w:rFonts w:cs="Calibri"/>
          <w:bCs/>
          <w:spacing w:val="-6"/>
          <w:sz w:val="28"/>
          <w:szCs w:val="28"/>
          <w:lang w:eastAsia="en-US"/>
        </w:rPr>
      </w:pPr>
      <w:r w:rsidRPr="00975326">
        <w:rPr>
          <w:rFonts w:cs="Calibri"/>
          <w:bCs/>
          <w:spacing w:val="-6"/>
          <w:sz w:val="28"/>
          <w:szCs w:val="28"/>
          <w:lang w:eastAsia="en-US"/>
        </w:rPr>
        <w:t>- завершено строительство сразу 6 детских садов;</w:t>
      </w:r>
    </w:p>
    <w:p w:rsidR="00975326" w:rsidRPr="00975326" w:rsidRDefault="00975326" w:rsidP="00975326">
      <w:pPr>
        <w:tabs>
          <w:tab w:val="left" w:pos="426"/>
        </w:tabs>
        <w:ind w:firstLine="710"/>
        <w:jc w:val="both"/>
        <w:rPr>
          <w:bCs/>
          <w:i/>
          <w:sz w:val="28"/>
          <w:szCs w:val="28"/>
        </w:rPr>
      </w:pPr>
      <w:r w:rsidRPr="00975326">
        <w:rPr>
          <w:color w:val="000000"/>
          <w:sz w:val="28"/>
          <w:szCs w:val="28"/>
        </w:rPr>
        <w:t>- приобретено 2 здания под дошкольные образовательные учреждения;</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 проведен капитальный ремонт 7 зданий под детские сады;</w:t>
      </w:r>
    </w:p>
    <w:p w:rsidR="00975326" w:rsidRPr="00975326" w:rsidRDefault="00975326" w:rsidP="00975326">
      <w:pPr>
        <w:shd w:val="clear" w:color="auto" w:fill="FFFFFF"/>
        <w:ind w:firstLine="710"/>
        <w:jc w:val="both"/>
        <w:textAlignment w:val="baseline"/>
        <w:rPr>
          <w:color w:val="000000"/>
          <w:sz w:val="28"/>
          <w:szCs w:val="28"/>
        </w:rPr>
      </w:pPr>
      <w:r w:rsidRPr="00975326">
        <w:rPr>
          <w:color w:val="000000"/>
          <w:sz w:val="28"/>
          <w:szCs w:val="28"/>
        </w:rPr>
        <w:t>- переоборудованы уже имеющиеся помещения школ и детских садов</w:t>
      </w:r>
      <w:r w:rsidRPr="00975326">
        <w:rPr>
          <w:i/>
          <w:sz w:val="28"/>
          <w:szCs w:val="28"/>
        </w:rPr>
        <w:t>.</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В рамках реализации проекта муниципально-частного партнёрства в сфере дошкольного образования второй год успешно практикуется закупка услуги по присмотру и уходу у частных детских садов.</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Нововведением прошлого года стало предоставление родителям детей в возрасте от 3 до 5 лет, не посещающих детский сад, ежемесячной денежной выплаты. За данной выплатой в 2015 году обратилось 2 332 человека.</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Предоставление этой выплаты, в том числе предполагает право родителей на получение дошкольного образования в:</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 xml:space="preserve"> - организациях, имеющих лицензию на право ведения образовательной деятельности; </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 развивающих и досуговых центрах, </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 а также вне таких организаций на дому с использованием услуг кадровых агентств.</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Еще одна задача, поставленная Президентом – переселить всех граждан из ветхих домов, которые признаны аварийными до 1 января 2012 года, нами была выполнена досрочно.</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При финансовой поддержке вышестоящих бюджетов в прошлом году построено рекордное количество жилья для реализации государственных и муниципальных программ – 1 128 квартир общей площадью 57,7 тысяч квадратных метров.</w:t>
      </w:r>
    </w:p>
    <w:p w:rsidR="00975326" w:rsidRPr="00975326" w:rsidRDefault="00975326" w:rsidP="00975326">
      <w:pPr>
        <w:ind w:firstLine="710"/>
        <w:jc w:val="both"/>
        <w:rPr>
          <w:rFonts w:cs="Calibri"/>
          <w:bCs/>
          <w:sz w:val="28"/>
          <w:szCs w:val="28"/>
          <w:lang w:eastAsia="en-US"/>
        </w:rPr>
      </w:pPr>
      <w:r w:rsidRPr="00975326">
        <w:rPr>
          <w:sz w:val="28"/>
          <w:szCs w:val="28"/>
          <w:lang w:eastAsia="en-US"/>
        </w:rPr>
        <w:t>Помимо этого, приобретено 2</w:t>
      </w:r>
      <w:r w:rsidRPr="00975326">
        <w:rPr>
          <w:rFonts w:cs="Calibri"/>
          <w:bCs/>
          <w:sz w:val="28"/>
          <w:szCs w:val="28"/>
          <w:lang w:eastAsia="en-US"/>
        </w:rPr>
        <w:t>7 жилых помещений для детей-сирот и граждан, переселяемых из аварийного жилья.</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Проводились работы по сносу аварийного жилищного фонда. За прошлый год снесено 14-ть таких домов.</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Мероприятия в данном направлении будут продолжены, в том числе за счет реализации проекта развития застроенных территорий.</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 xml:space="preserve">Серьезной задачей для Красноярска является обеспечение доступности школьного образования. </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Она решается за счет:</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 xml:space="preserve"> - последовательного капитального ремонта школ 60-х годов постройки и возведения новых зданий.</w:t>
      </w:r>
    </w:p>
    <w:p w:rsidR="00975326" w:rsidRPr="00975326" w:rsidRDefault="00975326" w:rsidP="00975326">
      <w:pPr>
        <w:ind w:firstLine="710"/>
        <w:jc w:val="both"/>
        <w:rPr>
          <w:rFonts w:cs="Calibri"/>
          <w:bCs/>
          <w:sz w:val="28"/>
          <w:szCs w:val="28"/>
          <w:lang w:eastAsia="en-US"/>
        </w:rPr>
      </w:pPr>
      <w:r w:rsidRPr="00975326">
        <w:rPr>
          <w:rFonts w:cs="Calibri"/>
          <w:bCs/>
          <w:sz w:val="28"/>
          <w:szCs w:val="28"/>
          <w:lang w:eastAsia="en-US"/>
        </w:rPr>
        <w:t>В 2015 году введена в эксплуатацию последняя очередь школы на 1 000 мест в микрорайоне Покровский. Это первая школа в данном жилом районе.</w:t>
      </w:r>
    </w:p>
    <w:p w:rsidR="00975326" w:rsidRPr="00975326" w:rsidRDefault="00975326" w:rsidP="00975326">
      <w:pPr>
        <w:widowControl w:val="0"/>
        <w:tabs>
          <w:tab w:val="left" w:pos="0"/>
        </w:tabs>
        <w:ind w:firstLine="710"/>
        <w:jc w:val="both"/>
        <w:rPr>
          <w:sz w:val="28"/>
          <w:szCs w:val="28"/>
        </w:rPr>
      </w:pPr>
      <w:r w:rsidRPr="00975326">
        <w:rPr>
          <w:sz w:val="28"/>
          <w:szCs w:val="28"/>
        </w:rPr>
        <w:t>- начаты работы по комплексному капитальному ремонту 4-</w:t>
      </w:r>
      <w:r w:rsidRPr="00975326">
        <w:rPr>
          <w:bCs/>
          <w:sz w:val="28"/>
          <w:szCs w:val="28"/>
        </w:rPr>
        <w:t> </w:t>
      </w:r>
      <w:r w:rsidRPr="00975326">
        <w:rPr>
          <w:sz w:val="28"/>
          <w:szCs w:val="28"/>
        </w:rPr>
        <w:t>х школ 60-70 годов постройки.</w:t>
      </w:r>
    </w:p>
    <w:p w:rsidR="00975326" w:rsidRPr="00975326" w:rsidRDefault="00975326" w:rsidP="00975326">
      <w:pPr>
        <w:ind w:firstLine="710"/>
        <w:jc w:val="both"/>
        <w:rPr>
          <w:sz w:val="28"/>
          <w:szCs w:val="28"/>
        </w:rPr>
      </w:pPr>
      <w:r w:rsidRPr="00975326">
        <w:rPr>
          <w:sz w:val="28"/>
          <w:szCs w:val="28"/>
        </w:rPr>
        <w:t>- продолжен капитальный ремонт одной школы.</w:t>
      </w:r>
    </w:p>
    <w:p w:rsidR="00975326" w:rsidRPr="00975326" w:rsidRDefault="00975326" w:rsidP="00975326">
      <w:pPr>
        <w:ind w:firstLine="710"/>
        <w:jc w:val="both"/>
        <w:rPr>
          <w:sz w:val="28"/>
          <w:szCs w:val="28"/>
          <w:lang w:eastAsia="en-US"/>
        </w:rPr>
      </w:pPr>
      <w:r w:rsidRPr="00975326">
        <w:rPr>
          <w:sz w:val="28"/>
          <w:szCs w:val="28"/>
          <w:lang w:eastAsia="en-US"/>
        </w:rPr>
        <w:lastRenderedPageBreak/>
        <w:t xml:space="preserve">Уделялось внимание и доступности спортивной инфраструктуры. </w:t>
      </w:r>
    </w:p>
    <w:p w:rsidR="00975326" w:rsidRPr="00975326" w:rsidRDefault="00975326" w:rsidP="00975326">
      <w:pPr>
        <w:ind w:firstLine="710"/>
        <w:jc w:val="both"/>
        <w:rPr>
          <w:sz w:val="28"/>
          <w:szCs w:val="28"/>
          <w:lang w:eastAsia="en-US"/>
        </w:rPr>
      </w:pPr>
      <w:r w:rsidRPr="00975326">
        <w:rPr>
          <w:sz w:val="28"/>
          <w:szCs w:val="28"/>
          <w:lang w:eastAsia="en-US"/>
        </w:rPr>
        <w:t>Для укрепления физического здоровья красноярцев:</w:t>
      </w:r>
    </w:p>
    <w:p w:rsidR="00975326" w:rsidRPr="00975326" w:rsidRDefault="00975326" w:rsidP="00975326">
      <w:pPr>
        <w:tabs>
          <w:tab w:val="left" w:pos="567"/>
        </w:tabs>
        <w:ind w:firstLine="710"/>
        <w:jc w:val="both"/>
        <w:rPr>
          <w:sz w:val="28"/>
          <w:szCs w:val="28"/>
          <w:lang w:eastAsia="en-US"/>
        </w:rPr>
      </w:pPr>
      <w:r w:rsidRPr="00975326">
        <w:rPr>
          <w:sz w:val="28"/>
          <w:szCs w:val="28"/>
          <w:lang w:eastAsia="en-US"/>
        </w:rPr>
        <w:t>- разработана ПСД для устройства 3-х школьных спортивных площадок;</w:t>
      </w:r>
    </w:p>
    <w:p w:rsidR="00975326" w:rsidRPr="00975326" w:rsidRDefault="00975326" w:rsidP="00975326">
      <w:pPr>
        <w:tabs>
          <w:tab w:val="left" w:pos="567"/>
        </w:tabs>
        <w:ind w:firstLine="710"/>
        <w:jc w:val="both"/>
        <w:rPr>
          <w:sz w:val="28"/>
          <w:szCs w:val="28"/>
          <w:lang w:eastAsia="en-US"/>
        </w:rPr>
      </w:pPr>
      <w:r w:rsidRPr="00975326">
        <w:rPr>
          <w:sz w:val="28"/>
          <w:szCs w:val="28"/>
          <w:lang w:eastAsia="en-US"/>
        </w:rPr>
        <w:t>- выполнены работы по обустройству 2-х спортивных площадок;</w:t>
      </w:r>
    </w:p>
    <w:p w:rsidR="00975326" w:rsidRPr="00975326" w:rsidRDefault="00975326" w:rsidP="00975326">
      <w:pPr>
        <w:tabs>
          <w:tab w:val="left" w:pos="567"/>
        </w:tabs>
        <w:ind w:firstLine="710"/>
        <w:jc w:val="both"/>
        <w:rPr>
          <w:sz w:val="28"/>
          <w:szCs w:val="28"/>
          <w:lang w:eastAsia="en-US"/>
        </w:rPr>
      </w:pPr>
      <w:r w:rsidRPr="00975326">
        <w:rPr>
          <w:sz w:val="28"/>
          <w:szCs w:val="28"/>
          <w:lang w:eastAsia="en-US"/>
        </w:rPr>
        <w:t>- обустроено 24 спортивные площадки во дворах жилых домов.</w:t>
      </w:r>
    </w:p>
    <w:p w:rsidR="00975326" w:rsidRPr="00975326" w:rsidRDefault="00975326" w:rsidP="00975326">
      <w:pPr>
        <w:ind w:firstLine="710"/>
        <w:jc w:val="both"/>
        <w:rPr>
          <w:sz w:val="28"/>
          <w:szCs w:val="28"/>
          <w:lang w:eastAsia="en-US"/>
        </w:rPr>
      </w:pPr>
      <w:r w:rsidRPr="00975326">
        <w:rPr>
          <w:sz w:val="28"/>
          <w:szCs w:val="28"/>
          <w:lang w:eastAsia="en-US"/>
        </w:rPr>
        <w:t>В 2015 году продолжено обустройство популярного места отдыха горожан - острова Татышев:</w:t>
      </w:r>
    </w:p>
    <w:p w:rsidR="00975326" w:rsidRPr="00975326" w:rsidRDefault="00975326" w:rsidP="00975326">
      <w:pPr>
        <w:ind w:firstLine="710"/>
        <w:jc w:val="both"/>
        <w:rPr>
          <w:sz w:val="28"/>
          <w:szCs w:val="28"/>
          <w:lang w:eastAsia="en-US"/>
        </w:rPr>
      </w:pPr>
      <w:r w:rsidRPr="00975326">
        <w:rPr>
          <w:sz w:val="28"/>
          <w:szCs w:val="28"/>
          <w:lang w:eastAsia="en-US"/>
        </w:rPr>
        <w:t>- проведен капитальный ремонт системы освещения,</w:t>
      </w:r>
    </w:p>
    <w:p w:rsidR="00975326" w:rsidRPr="00975326" w:rsidRDefault="00975326" w:rsidP="00975326">
      <w:pPr>
        <w:ind w:firstLine="710"/>
        <w:jc w:val="both"/>
        <w:rPr>
          <w:sz w:val="28"/>
          <w:szCs w:val="28"/>
          <w:lang w:eastAsia="en-US"/>
        </w:rPr>
      </w:pPr>
      <w:r w:rsidRPr="00975326">
        <w:rPr>
          <w:sz w:val="28"/>
          <w:szCs w:val="28"/>
          <w:lang w:eastAsia="en-US"/>
        </w:rPr>
        <w:t>- приобретено оборудование для обустройства набережной;</w:t>
      </w:r>
    </w:p>
    <w:p w:rsidR="00975326" w:rsidRPr="00975326" w:rsidRDefault="00975326" w:rsidP="00975326">
      <w:pPr>
        <w:ind w:firstLine="710"/>
        <w:jc w:val="both"/>
        <w:rPr>
          <w:sz w:val="28"/>
          <w:szCs w:val="28"/>
          <w:lang w:eastAsia="en-US"/>
        </w:rPr>
      </w:pPr>
      <w:r w:rsidRPr="00975326">
        <w:rPr>
          <w:sz w:val="28"/>
          <w:szCs w:val="28"/>
          <w:lang w:eastAsia="en-US"/>
        </w:rPr>
        <w:t>- выполнены работы по благоустройству и озеленению восточной зоны острова.</w:t>
      </w:r>
    </w:p>
    <w:p w:rsidR="00975326" w:rsidRPr="00975326" w:rsidRDefault="00975326" w:rsidP="00975326">
      <w:pPr>
        <w:ind w:firstLine="710"/>
        <w:jc w:val="both"/>
        <w:rPr>
          <w:sz w:val="28"/>
          <w:szCs w:val="28"/>
          <w:lang w:eastAsia="en-US"/>
        </w:rPr>
      </w:pPr>
      <w:r w:rsidRPr="00975326">
        <w:rPr>
          <w:sz w:val="28"/>
          <w:szCs w:val="28"/>
          <w:lang w:eastAsia="en-US"/>
        </w:rPr>
        <w:t>Также введен в эксплуатацию акробатический манеж по ул. Малаховская.</w:t>
      </w:r>
    </w:p>
    <w:p w:rsidR="00975326" w:rsidRPr="00975326" w:rsidRDefault="00975326" w:rsidP="00975326">
      <w:pPr>
        <w:ind w:firstLine="710"/>
        <w:jc w:val="both"/>
        <w:rPr>
          <w:sz w:val="28"/>
          <w:szCs w:val="28"/>
          <w:lang w:eastAsia="en-US"/>
        </w:rPr>
      </w:pPr>
      <w:r w:rsidRPr="00975326">
        <w:rPr>
          <w:sz w:val="28"/>
          <w:szCs w:val="28"/>
          <w:lang w:eastAsia="en-US"/>
        </w:rPr>
        <w:t>Этот уникальный спортивный объект, возведённый специально для занятий акробатикой и прыжками на батуте.</w:t>
      </w:r>
    </w:p>
    <w:p w:rsidR="00975326" w:rsidRPr="00975326" w:rsidRDefault="00975326" w:rsidP="00975326">
      <w:pPr>
        <w:ind w:firstLine="710"/>
        <w:jc w:val="both"/>
        <w:rPr>
          <w:sz w:val="28"/>
          <w:szCs w:val="28"/>
          <w:lang w:eastAsia="en-US"/>
        </w:rPr>
      </w:pPr>
      <w:r w:rsidRPr="00975326">
        <w:rPr>
          <w:sz w:val="28"/>
          <w:szCs w:val="28"/>
          <w:lang w:eastAsia="en-US"/>
        </w:rPr>
        <w:t>Он подойдет для всех категорий горожан, как любителей, так и профессионалов.</w:t>
      </w:r>
    </w:p>
    <w:p w:rsidR="00975326" w:rsidRPr="00975326" w:rsidRDefault="00975326" w:rsidP="00975326">
      <w:pPr>
        <w:ind w:firstLine="710"/>
        <w:jc w:val="both"/>
        <w:rPr>
          <w:sz w:val="28"/>
          <w:szCs w:val="28"/>
          <w:lang w:eastAsia="en-US"/>
        </w:rPr>
      </w:pPr>
      <w:r w:rsidRPr="00975326">
        <w:rPr>
          <w:sz w:val="28"/>
          <w:szCs w:val="28"/>
          <w:lang w:eastAsia="en-US"/>
        </w:rPr>
        <w:t>Эти мероприятия позволят включиться в массовое спортивное движение тысячам жителей города.</w:t>
      </w:r>
    </w:p>
    <w:p w:rsidR="00975326" w:rsidRPr="00975326" w:rsidRDefault="00975326" w:rsidP="00975326">
      <w:pPr>
        <w:ind w:firstLine="710"/>
        <w:jc w:val="both"/>
        <w:rPr>
          <w:bCs/>
          <w:sz w:val="28"/>
          <w:szCs w:val="28"/>
          <w:lang w:eastAsia="en-US"/>
        </w:rPr>
      </w:pPr>
      <w:r w:rsidRPr="00975326">
        <w:rPr>
          <w:bCs/>
          <w:sz w:val="28"/>
          <w:szCs w:val="28"/>
          <w:lang w:eastAsia="en-US"/>
        </w:rPr>
        <w:t>В рамках трудового воспитания несовершеннолетних продолжена работа по реализации проекта «Трудовой отряд Главы города».</w:t>
      </w:r>
    </w:p>
    <w:p w:rsidR="00975326" w:rsidRPr="00975326" w:rsidRDefault="00975326" w:rsidP="00975326">
      <w:pPr>
        <w:ind w:firstLine="710"/>
        <w:jc w:val="both"/>
        <w:rPr>
          <w:bCs/>
          <w:sz w:val="28"/>
          <w:szCs w:val="28"/>
          <w:lang w:eastAsia="en-US"/>
        </w:rPr>
      </w:pPr>
      <w:r w:rsidRPr="00975326">
        <w:rPr>
          <w:bCs/>
          <w:sz w:val="28"/>
          <w:szCs w:val="28"/>
          <w:lang w:eastAsia="en-US"/>
        </w:rPr>
        <w:t>За 2015 год трудоустроено более 5 тысяч несовершеннолетних.</w:t>
      </w:r>
    </w:p>
    <w:p w:rsidR="00975326" w:rsidRPr="00975326" w:rsidRDefault="00975326" w:rsidP="00975326">
      <w:pPr>
        <w:ind w:firstLine="710"/>
        <w:jc w:val="both"/>
        <w:rPr>
          <w:sz w:val="28"/>
          <w:szCs w:val="28"/>
          <w:lang w:eastAsia="en-US"/>
        </w:rPr>
      </w:pPr>
      <w:r w:rsidRPr="00975326">
        <w:rPr>
          <w:sz w:val="28"/>
          <w:szCs w:val="28"/>
          <w:lang w:eastAsia="en-US"/>
        </w:rPr>
        <w:t xml:space="preserve">Важным этапом в развитии города стало завершение работы над пакетом градостроительной документации. </w:t>
      </w:r>
    </w:p>
    <w:p w:rsidR="00975326" w:rsidRPr="00975326" w:rsidRDefault="00975326" w:rsidP="00975326">
      <w:pPr>
        <w:ind w:firstLine="710"/>
        <w:jc w:val="both"/>
        <w:rPr>
          <w:sz w:val="28"/>
          <w:szCs w:val="28"/>
          <w:lang w:eastAsia="en-US"/>
        </w:rPr>
      </w:pPr>
      <w:r w:rsidRPr="00975326">
        <w:rPr>
          <w:sz w:val="28"/>
          <w:szCs w:val="28"/>
          <w:lang w:eastAsia="en-US"/>
        </w:rPr>
        <w:t>В 2015 году утверждены:</w:t>
      </w:r>
    </w:p>
    <w:p w:rsidR="00975326" w:rsidRPr="00975326" w:rsidRDefault="00975326" w:rsidP="00975326">
      <w:pPr>
        <w:ind w:firstLine="710"/>
        <w:jc w:val="both"/>
        <w:rPr>
          <w:sz w:val="28"/>
          <w:szCs w:val="28"/>
          <w:lang w:eastAsia="en-US"/>
        </w:rPr>
      </w:pPr>
      <w:r w:rsidRPr="00975326">
        <w:rPr>
          <w:sz w:val="28"/>
          <w:szCs w:val="28"/>
          <w:lang w:eastAsia="en-US"/>
        </w:rPr>
        <w:t>- генеральный план города Красноярска;</w:t>
      </w:r>
    </w:p>
    <w:p w:rsidR="00975326" w:rsidRPr="00975326" w:rsidRDefault="00975326" w:rsidP="00975326">
      <w:pPr>
        <w:ind w:firstLine="710"/>
        <w:jc w:val="both"/>
        <w:rPr>
          <w:sz w:val="28"/>
          <w:szCs w:val="28"/>
          <w:lang w:eastAsia="en-US"/>
        </w:rPr>
      </w:pPr>
      <w:r w:rsidRPr="00975326">
        <w:rPr>
          <w:sz w:val="28"/>
          <w:szCs w:val="28"/>
          <w:lang w:eastAsia="en-US"/>
        </w:rPr>
        <w:t>- проект улично-дорожной сети города;</w:t>
      </w:r>
    </w:p>
    <w:p w:rsidR="00975326" w:rsidRPr="00975326" w:rsidRDefault="00975326" w:rsidP="00975326">
      <w:pPr>
        <w:ind w:firstLine="710"/>
        <w:jc w:val="both"/>
        <w:rPr>
          <w:sz w:val="28"/>
          <w:szCs w:val="28"/>
          <w:lang w:eastAsia="en-US"/>
        </w:rPr>
      </w:pPr>
      <w:r w:rsidRPr="00975326">
        <w:rPr>
          <w:sz w:val="28"/>
          <w:szCs w:val="28"/>
          <w:lang w:eastAsia="en-US"/>
        </w:rPr>
        <w:t>- правила землепользования и застройки.</w:t>
      </w:r>
    </w:p>
    <w:p w:rsidR="00975326" w:rsidRPr="00975326" w:rsidRDefault="00975326" w:rsidP="00975326">
      <w:pPr>
        <w:ind w:firstLine="710"/>
        <w:jc w:val="both"/>
        <w:rPr>
          <w:bCs/>
          <w:sz w:val="28"/>
          <w:szCs w:val="28"/>
          <w:lang w:eastAsia="en-US"/>
        </w:rPr>
      </w:pPr>
      <w:r w:rsidRPr="00975326">
        <w:rPr>
          <w:bCs/>
          <w:sz w:val="28"/>
          <w:szCs w:val="28"/>
          <w:lang w:eastAsia="en-US"/>
        </w:rPr>
        <w:t>Следующим этапом станет разработка проектов планировок и межевания территорий города для развития жилищного строительства и подготовки города к Всемирной зимней Универсиаде 2019 года.</w:t>
      </w:r>
    </w:p>
    <w:p w:rsidR="00975326" w:rsidRPr="00975326" w:rsidRDefault="00975326" w:rsidP="00975326">
      <w:pPr>
        <w:ind w:firstLine="710"/>
        <w:jc w:val="both"/>
        <w:rPr>
          <w:bCs/>
          <w:sz w:val="28"/>
          <w:szCs w:val="28"/>
          <w:lang w:eastAsia="en-US"/>
        </w:rPr>
      </w:pPr>
      <w:r w:rsidRPr="00975326">
        <w:rPr>
          <w:bCs/>
          <w:sz w:val="28"/>
          <w:szCs w:val="28"/>
          <w:lang w:eastAsia="en-US"/>
        </w:rPr>
        <w:t>Это позволит предметно выстраивать долгосрочные планы по развитию социальной инфраструктуры города, быть ориентиром для бизнеса по реализации инвестиционных проектов в Красноярске.</w:t>
      </w:r>
    </w:p>
    <w:p w:rsidR="00975326" w:rsidRPr="00975326" w:rsidRDefault="00975326" w:rsidP="00975326">
      <w:pPr>
        <w:ind w:firstLine="710"/>
        <w:jc w:val="both"/>
        <w:rPr>
          <w:bCs/>
          <w:sz w:val="28"/>
          <w:szCs w:val="28"/>
          <w:lang w:eastAsia="en-US"/>
        </w:rPr>
      </w:pPr>
      <w:r w:rsidRPr="00975326">
        <w:rPr>
          <w:bCs/>
          <w:sz w:val="28"/>
          <w:szCs w:val="28"/>
          <w:lang w:eastAsia="en-US"/>
        </w:rPr>
        <w:t>Прошедший год для Красноярска можно назвать годом «мостов».</w:t>
      </w:r>
    </w:p>
    <w:p w:rsidR="00975326" w:rsidRPr="00975326" w:rsidRDefault="00975326" w:rsidP="00975326">
      <w:pPr>
        <w:ind w:firstLine="710"/>
        <w:jc w:val="both"/>
        <w:rPr>
          <w:bCs/>
          <w:sz w:val="28"/>
          <w:szCs w:val="28"/>
          <w:lang w:eastAsia="en-US"/>
        </w:rPr>
      </w:pPr>
      <w:r w:rsidRPr="00975326">
        <w:rPr>
          <w:bCs/>
          <w:sz w:val="28"/>
          <w:szCs w:val="28"/>
          <w:lang w:eastAsia="en-US"/>
        </w:rPr>
        <w:t>Знаковым событием в развитии транспортной инфраструктуры города стало завершение работ по строительству 4-го моста через Енисей.</w:t>
      </w:r>
    </w:p>
    <w:p w:rsidR="00975326" w:rsidRPr="00975326" w:rsidRDefault="00975326" w:rsidP="00975326">
      <w:pPr>
        <w:ind w:firstLine="710"/>
        <w:jc w:val="both"/>
        <w:rPr>
          <w:bCs/>
          <w:sz w:val="28"/>
          <w:szCs w:val="28"/>
          <w:lang w:eastAsia="en-US"/>
        </w:rPr>
      </w:pPr>
      <w:r w:rsidRPr="00975326">
        <w:rPr>
          <w:bCs/>
          <w:sz w:val="28"/>
          <w:szCs w:val="28"/>
          <w:lang w:eastAsia="en-US"/>
        </w:rPr>
        <w:t>Кроме того, проведен капитальный ремонт мостов через реку Кача по улице Белинского и по улицам Калинина, Маерчака, Брянская.</w:t>
      </w:r>
    </w:p>
    <w:p w:rsidR="00975326" w:rsidRPr="00975326" w:rsidRDefault="00975326" w:rsidP="00975326">
      <w:pPr>
        <w:ind w:firstLine="710"/>
        <w:jc w:val="both"/>
        <w:rPr>
          <w:bCs/>
          <w:sz w:val="28"/>
          <w:szCs w:val="28"/>
          <w:lang w:eastAsia="en-US"/>
        </w:rPr>
      </w:pPr>
      <w:r w:rsidRPr="00975326">
        <w:rPr>
          <w:bCs/>
          <w:sz w:val="28"/>
          <w:szCs w:val="28"/>
          <w:lang w:eastAsia="en-US"/>
        </w:rPr>
        <w:t>Для обеспечения транспортной доступности нового моста уже в 2015 году начато строительство автомагистралей.</w:t>
      </w:r>
    </w:p>
    <w:p w:rsidR="00975326" w:rsidRPr="00975326" w:rsidRDefault="00975326" w:rsidP="00975326">
      <w:pPr>
        <w:ind w:firstLine="710"/>
        <w:jc w:val="both"/>
        <w:rPr>
          <w:bCs/>
          <w:sz w:val="28"/>
          <w:szCs w:val="28"/>
          <w:lang w:eastAsia="en-US"/>
        </w:rPr>
      </w:pPr>
      <w:r w:rsidRPr="00975326">
        <w:rPr>
          <w:bCs/>
          <w:sz w:val="28"/>
          <w:szCs w:val="28"/>
          <w:lang w:eastAsia="en-US"/>
        </w:rPr>
        <w:t>Это улица Дубровинского и строящаяся автодорога по улице Волочаевской.</w:t>
      </w:r>
    </w:p>
    <w:p w:rsidR="00975326" w:rsidRPr="00975326" w:rsidRDefault="00975326" w:rsidP="00975326">
      <w:pPr>
        <w:ind w:firstLine="710"/>
        <w:jc w:val="both"/>
        <w:rPr>
          <w:bCs/>
          <w:sz w:val="28"/>
          <w:szCs w:val="28"/>
          <w:lang w:eastAsia="en-US"/>
        </w:rPr>
      </w:pPr>
      <w:r w:rsidRPr="00975326">
        <w:rPr>
          <w:bCs/>
          <w:sz w:val="28"/>
          <w:szCs w:val="28"/>
          <w:lang w:eastAsia="en-US"/>
        </w:rPr>
        <w:t>Учитывая масштабность инвестиционных проектов, принято решение выполнять их поэтапно.</w:t>
      </w:r>
    </w:p>
    <w:p w:rsidR="00975326" w:rsidRPr="00975326" w:rsidRDefault="00975326" w:rsidP="00975326">
      <w:pPr>
        <w:ind w:firstLine="710"/>
        <w:jc w:val="both"/>
        <w:rPr>
          <w:bCs/>
          <w:i/>
          <w:sz w:val="28"/>
          <w:szCs w:val="28"/>
          <w:lang w:eastAsia="en-US"/>
        </w:rPr>
      </w:pPr>
      <w:r w:rsidRPr="00975326">
        <w:rPr>
          <w:bCs/>
          <w:sz w:val="28"/>
          <w:szCs w:val="28"/>
          <w:lang w:eastAsia="en-US"/>
        </w:rPr>
        <w:lastRenderedPageBreak/>
        <w:t>Относительно улицы Дубровинского найдено наиболее оптимальное техническое решение по возведению дороги путем реконструкции и капитального ремонта.</w:t>
      </w:r>
    </w:p>
    <w:p w:rsidR="00975326" w:rsidRPr="00975326" w:rsidRDefault="00975326" w:rsidP="00975326">
      <w:pPr>
        <w:ind w:firstLine="710"/>
        <w:jc w:val="both"/>
        <w:rPr>
          <w:bCs/>
          <w:sz w:val="28"/>
          <w:szCs w:val="28"/>
          <w:lang w:eastAsia="en-US"/>
        </w:rPr>
      </w:pPr>
      <w:r w:rsidRPr="00975326">
        <w:rPr>
          <w:bCs/>
          <w:sz w:val="28"/>
          <w:szCs w:val="28"/>
          <w:lang w:eastAsia="en-US"/>
        </w:rPr>
        <w:t>В 2015 году начата реконструкция проспекта Свободный. В эксплуатацию введен первый этап, участок расширен до пяти-шести полос.</w:t>
      </w:r>
    </w:p>
    <w:p w:rsidR="00975326" w:rsidRPr="00975326" w:rsidRDefault="00975326" w:rsidP="00975326">
      <w:pPr>
        <w:ind w:firstLine="710"/>
        <w:jc w:val="both"/>
        <w:rPr>
          <w:bCs/>
          <w:sz w:val="28"/>
          <w:szCs w:val="28"/>
          <w:lang w:eastAsia="en-US"/>
        </w:rPr>
      </w:pPr>
      <w:r w:rsidRPr="00975326">
        <w:rPr>
          <w:bCs/>
          <w:sz w:val="28"/>
          <w:szCs w:val="28"/>
          <w:lang w:eastAsia="en-US"/>
        </w:rPr>
        <w:t>Важно отметить, что в 2015 году в рамках расширения проспекта также:</w:t>
      </w:r>
    </w:p>
    <w:p w:rsidR="00975326" w:rsidRPr="00975326" w:rsidRDefault="00975326" w:rsidP="00975326">
      <w:pPr>
        <w:ind w:firstLine="710"/>
        <w:jc w:val="both"/>
        <w:rPr>
          <w:bCs/>
          <w:sz w:val="28"/>
          <w:szCs w:val="28"/>
          <w:lang w:eastAsia="en-US"/>
        </w:rPr>
      </w:pPr>
      <w:r w:rsidRPr="00975326">
        <w:rPr>
          <w:bCs/>
          <w:sz w:val="28"/>
          <w:szCs w:val="28"/>
          <w:lang w:eastAsia="en-US"/>
        </w:rPr>
        <w:t>- начата реконструкция подземного пешеходного перехода;</w:t>
      </w:r>
    </w:p>
    <w:p w:rsidR="00975326" w:rsidRPr="00975326" w:rsidRDefault="00975326" w:rsidP="00975326">
      <w:pPr>
        <w:ind w:firstLine="710"/>
        <w:jc w:val="both"/>
        <w:rPr>
          <w:bCs/>
          <w:sz w:val="28"/>
          <w:szCs w:val="28"/>
          <w:lang w:eastAsia="en-US"/>
        </w:rPr>
      </w:pPr>
      <w:r w:rsidRPr="00975326">
        <w:rPr>
          <w:bCs/>
          <w:sz w:val="28"/>
          <w:szCs w:val="28"/>
          <w:lang w:eastAsia="en-US"/>
        </w:rPr>
        <w:t>- обеспечена безопасная среда для пешеходов;</w:t>
      </w:r>
    </w:p>
    <w:p w:rsidR="00975326" w:rsidRPr="00975326" w:rsidRDefault="00975326" w:rsidP="00975326">
      <w:pPr>
        <w:ind w:firstLine="710"/>
        <w:jc w:val="both"/>
        <w:rPr>
          <w:bCs/>
          <w:sz w:val="28"/>
          <w:szCs w:val="28"/>
          <w:lang w:eastAsia="en-US"/>
        </w:rPr>
      </w:pPr>
      <w:r w:rsidRPr="00975326">
        <w:rPr>
          <w:bCs/>
          <w:sz w:val="28"/>
          <w:szCs w:val="28"/>
          <w:lang w:eastAsia="en-US"/>
        </w:rPr>
        <w:t>- организован отвод ливневых вод за счет строительства ливневого коллектора.</w:t>
      </w:r>
    </w:p>
    <w:p w:rsidR="00975326" w:rsidRPr="00975326" w:rsidRDefault="00975326" w:rsidP="00975326">
      <w:pPr>
        <w:ind w:firstLine="710"/>
        <w:jc w:val="both"/>
        <w:rPr>
          <w:bCs/>
          <w:sz w:val="28"/>
          <w:szCs w:val="28"/>
          <w:lang w:eastAsia="en-US"/>
        </w:rPr>
      </w:pPr>
      <w:r w:rsidRPr="00975326">
        <w:rPr>
          <w:bCs/>
          <w:sz w:val="28"/>
          <w:szCs w:val="28"/>
          <w:lang w:eastAsia="en-US"/>
        </w:rPr>
        <w:t>С целью увеличения пропускной способности:</w:t>
      </w:r>
    </w:p>
    <w:p w:rsidR="00975326" w:rsidRPr="00975326" w:rsidRDefault="00975326" w:rsidP="00975326">
      <w:pPr>
        <w:ind w:firstLine="710"/>
        <w:jc w:val="both"/>
        <w:rPr>
          <w:bCs/>
          <w:sz w:val="28"/>
          <w:szCs w:val="28"/>
          <w:lang w:eastAsia="en-US"/>
        </w:rPr>
      </w:pPr>
      <w:r w:rsidRPr="00975326">
        <w:rPr>
          <w:bCs/>
          <w:sz w:val="28"/>
          <w:szCs w:val="28"/>
          <w:lang w:eastAsia="en-US"/>
        </w:rPr>
        <w:t>- расширен участок автодороги в границах ул. Партизана Железняка до ул. Октябрьская;</w:t>
      </w:r>
    </w:p>
    <w:p w:rsidR="00975326" w:rsidRPr="00975326" w:rsidRDefault="00975326" w:rsidP="00975326">
      <w:pPr>
        <w:ind w:firstLine="710"/>
        <w:jc w:val="both"/>
        <w:rPr>
          <w:bCs/>
          <w:sz w:val="28"/>
          <w:szCs w:val="28"/>
          <w:lang w:eastAsia="en-US"/>
        </w:rPr>
      </w:pPr>
      <w:r w:rsidRPr="00975326">
        <w:rPr>
          <w:bCs/>
          <w:sz w:val="28"/>
          <w:szCs w:val="28"/>
          <w:lang w:eastAsia="en-US"/>
        </w:rPr>
        <w:t>- введен в эксплуатацию перекресток ул. Молокова и пр. Авиаторов.</w:t>
      </w:r>
    </w:p>
    <w:p w:rsidR="00975326" w:rsidRPr="00975326" w:rsidRDefault="00975326" w:rsidP="00975326">
      <w:pPr>
        <w:ind w:firstLine="710"/>
        <w:jc w:val="both"/>
        <w:rPr>
          <w:sz w:val="28"/>
          <w:szCs w:val="28"/>
          <w:lang w:eastAsia="en-US"/>
        </w:rPr>
      </w:pPr>
      <w:r w:rsidRPr="00975326">
        <w:rPr>
          <w:sz w:val="28"/>
          <w:szCs w:val="28"/>
          <w:lang w:eastAsia="en-US"/>
        </w:rPr>
        <w:t>Продолжена работа по реконструкции улицы 2-я Брянская до улицы Калинина.</w:t>
      </w:r>
    </w:p>
    <w:p w:rsidR="00975326" w:rsidRPr="00975326" w:rsidRDefault="00975326" w:rsidP="00975326">
      <w:pPr>
        <w:ind w:firstLine="710"/>
        <w:jc w:val="both"/>
        <w:rPr>
          <w:sz w:val="28"/>
          <w:szCs w:val="28"/>
          <w:lang w:eastAsia="en-US"/>
        </w:rPr>
      </w:pPr>
      <w:r w:rsidRPr="00975326">
        <w:rPr>
          <w:sz w:val="28"/>
          <w:szCs w:val="28"/>
          <w:lang w:eastAsia="en-US"/>
        </w:rPr>
        <w:t>Удалось реализовать ряд проектов и в сфере благоустройства города.</w:t>
      </w:r>
    </w:p>
    <w:p w:rsidR="00975326" w:rsidRPr="00975326" w:rsidRDefault="00975326" w:rsidP="00975326">
      <w:pPr>
        <w:ind w:firstLine="710"/>
        <w:jc w:val="both"/>
        <w:rPr>
          <w:sz w:val="28"/>
          <w:szCs w:val="28"/>
          <w:lang w:eastAsia="en-US"/>
        </w:rPr>
      </w:pPr>
      <w:r w:rsidRPr="00975326">
        <w:rPr>
          <w:sz w:val="28"/>
          <w:szCs w:val="28"/>
          <w:lang w:eastAsia="en-US"/>
        </w:rPr>
        <w:t>Более подробно об итогах исполнения бюджета города по дорожному хозяйству и благоустройству города в своем докладе расскажет Игорь Петрович Титенков.</w:t>
      </w:r>
    </w:p>
    <w:p w:rsidR="00975326" w:rsidRPr="00975326" w:rsidRDefault="00975326" w:rsidP="00975326">
      <w:pPr>
        <w:ind w:firstLine="710"/>
        <w:jc w:val="both"/>
        <w:rPr>
          <w:sz w:val="28"/>
          <w:szCs w:val="28"/>
          <w:lang w:eastAsia="en-US"/>
        </w:rPr>
      </w:pPr>
      <w:r w:rsidRPr="00975326">
        <w:rPr>
          <w:sz w:val="28"/>
          <w:szCs w:val="28"/>
          <w:lang w:eastAsia="en-US"/>
        </w:rPr>
        <w:t>Надо отметить, что благоустройству города во многом способствовало развитие партнерства красноярских предприятий и власти.</w:t>
      </w:r>
    </w:p>
    <w:p w:rsidR="00975326" w:rsidRPr="00975326" w:rsidRDefault="00975326" w:rsidP="00975326">
      <w:pPr>
        <w:ind w:firstLine="710"/>
        <w:jc w:val="both"/>
        <w:rPr>
          <w:sz w:val="28"/>
          <w:szCs w:val="28"/>
          <w:lang w:eastAsia="en-US"/>
        </w:rPr>
      </w:pPr>
      <w:r w:rsidRPr="00975326">
        <w:rPr>
          <w:sz w:val="28"/>
          <w:szCs w:val="28"/>
          <w:lang w:eastAsia="en-US"/>
        </w:rPr>
        <w:t xml:space="preserve">Пользуясь тем, что в зале присутствуют руководители предприятий города, хочу выразить им благодарность за взаимодействие в развитии Красноярска. </w:t>
      </w:r>
    </w:p>
    <w:p w:rsidR="00975326" w:rsidRPr="00975326" w:rsidRDefault="00975326" w:rsidP="00975326">
      <w:pPr>
        <w:ind w:firstLine="710"/>
        <w:jc w:val="both"/>
        <w:rPr>
          <w:sz w:val="28"/>
          <w:szCs w:val="28"/>
          <w:lang w:eastAsia="en-US"/>
        </w:rPr>
      </w:pPr>
      <w:r w:rsidRPr="00975326">
        <w:rPr>
          <w:sz w:val="28"/>
          <w:szCs w:val="28"/>
          <w:lang w:eastAsia="en-US"/>
        </w:rPr>
        <w:t>Не только в части полного и своевременного внесения платежей в бюджет, но и в части муниципально-частного партнерства.</w:t>
      </w:r>
    </w:p>
    <w:p w:rsidR="00975326" w:rsidRPr="00975326" w:rsidRDefault="00975326" w:rsidP="00975326">
      <w:pPr>
        <w:ind w:firstLine="710"/>
        <w:jc w:val="both"/>
        <w:rPr>
          <w:color w:val="FF0000"/>
          <w:sz w:val="28"/>
          <w:szCs w:val="28"/>
          <w:lang w:eastAsia="en-US"/>
        </w:rPr>
      </w:pPr>
      <w:r w:rsidRPr="00975326">
        <w:rPr>
          <w:sz w:val="28"/>
          <w:szCs w:val="28"/>
          <w:lang w:eastAsia="en-US"/>
        </w:rPr>
        <w:t>Только в прошлом году за счет сотрудничества с частными инвесторами в Красноярске выполнено б</w:t>
      </w:r>
      <w:r>
        <w:rPr>
          <w:sz w:val="28"/>
          <w:szCs w:val="28"/>
          <w:lang w:eastAsia="en-US"/>
        </w:rPr>
        <w:t xml:space="preserve">лагоустройство 21-ой территории. </w:t>
      </w:r>
    </w:p>
    <w:p w:rsidR="00975326" w:rsidRPr="00975326" w:rsidRDefault="00975326" w:rsidP="00975326">
      <w:pPr>
        <w:ind w:firstLine="710"/>
        <w:jc w:val="both"/>
        <w:rPr>
          <w:sz w:val="28"/>
          <w:szCs w:val="28"/>
          <w:lang w:eastAsia="en-US"/>
        </w:rPr>
      </w:pPr>
      <w:r w:rsidRPr="00975326">
        <w:rPr>
          <w:sz w:val="28"/>
          <w:szCs w:val="28"/>
          <w:lang w:eastAsia="en-US"/>
        </w:rPr>
        <w:t xml:space="preserve">Обновляется подвижной состав общественного транспорта. </w:t>
      </w:r>
    </w:p>
    <w:p w:rsidR="00975326" w:rsidRPr="00975326" w:rsidRDefault="00975326" w:rsidP="00975326">
      <w:pPr>
        <w:ind w:firstLine="710"/>
        <w:jc w:val="both"/>
        <w:rPr>
          <w:sz w:val="28"/>
          <w:szCs w:val="28"/>
          <w:lang w:eastAsia="en-US"/>
        </w:rPr>
      </w:pPr>
      <w:r w:rsidRPr="00975326">
        <w:rPr>
          <w:sz w:val="28"/>
          <w:szCs w:val="28"/>
          <w:lang w:eastAsia="en-US"/>
        </w:rPr>
        <w:t>В прошлом году частными перевозчиками приобретено около 30-ти (28 шт.) автобусов с улучшенной характеристикой.</w:t>
      </w:r>
    </w:p>
    <w:p w:rsidR="00975326" w:rsidRPr="00975326" w:rsidRDefault="00975326" w:rsidP="00975326">
      <w:pPr>
        <w:ind w:firstLine="710"/>
        <w:jc w:val="both"/>
        <w:rPr>
          <w:sz w:val="28"/>
          <w:szCs w:val="28"/>
          <w:lang w:eastAsia="en-US"/>
        </w:rPr>
      </w:pPr>
      <w:r w:rsidRPr="00975326">
        <w:rPr>
          <w:sz w:val="28"/>
          <w:szCs w:val="28"/>
          <w:lang w:eastAsia="en-US"/>
        </w:rPr>
        <w:t xml:space="preserve">По-прежнему для нас одной из важных задач остается повышение открытости и прозрачности </w:t>
      </w:r>
      <w:r w:rsidRPr="00975326">
        <w:rPr>
          <w:sz w:val="28"/>
          <w:szCs w:val="28"/>
          <w:lang w:eastAsia="en-US"/>
        </w:rPr>
        <w:tab/>
        <w:t>бюджета города для граждан.</w:t>
      </w:r>
    </w:p>
    <w:p w:rsidR="00975326" w:rsidRPr="00975326" w:rsidRDefault="00975326" w:rsidP="00975326">
      <w:pPr>
        <w:ind w:firstLine="710"/>
        <w:jc w:val="both"/>
        <w:rPr>
          <w:sz w:val="28"/>
          <w:szCs w:val="28"/>
          <w:lang w:eastAsia="en-US"/>
        </w:rPr>
      </w:pPr>
      <w:r w:rsidRPr="00975326">
        <w:rPr>
          <w:sz w:val="28"/>
          <w:szCs w:val="28"/>
          <w:lang w:eastAsia="en-US"/>
        </w:rPr>
        <w:t>Для этого в 2015 году продолжена работа по наполнению и поддержанию в актуальном состоянии информации на сайте «Открытый бюджет города Красноярска»</w:t>
      </w:r>
    </w:p>
    <w:p w:rsidR="00975326" w:rsidRPr="00975326" w:rsidRDefault="00975326" w:rsidP="00975326">
      <w:pPr>
        <w:ind w:firstLine="710"/>
        <w:jc w:val="both"/>
        <w:rPr>
          <w:bCs/>
          <w:sz w:val="28"/>
          <w:szCs w:val="28"/>
        </w:rPr>
      </w:pPr>
      <w:r w:rsidRPr="00975326">
        <w:rPr>
          <w:bCs/>
          <w:sz w:val="28"/>
          <w:szCs w:val="28"/>
        </w:rPr>
        <w:t>Посетители сайта могут:</w:t>
      </w:r>
    </w:p>
    <w:p w:rsidR="00975326" w:rsidRPr="00975326" w:rsidRDefault="00975326" w:rsidP="00975326">
      <w:pPr>
        <w:ind w:firstLine="710"/>
        <w:jc w:val="both"/>
        <w:rPr>
          <w:bCs/>
          <w:sz w:val="28"/>
          <w:szCs w:val="28"/>
        </w:rPr>
      </w:pPr>
      <w:r w:rsidRPr="00975326">
        <w:rPr>
          <w:bCs/>
          <w:sz w:val="28"/>
          <w:szCs w:val="28"/>
        </w:rPr>
        <w:t>- задать волнующие их вопросы в рубрике «Вопрос–ответ»;</w:t>
      </w:r>
    </w:p>
    <w:p w:rsidR="00975326" w:rsidRPr="00975326" w:rsidRDefault="00975326" w:rsidP="00975326">
      <w:pPr>
        <w:ind w:firstLine="710"/>
        <w:jc w:val="both"/>
        <w:rPr>
          <w:bCs/>
          <w:sz w:val="28"/>
          <w:szCs w:val="28"/>
        </w:rPr>
      </w:pPr>
      <w:r w:rsidRPr="00975326">
        <w:rPr>
          <w:bCs/>
          <w:sz w:val="28"/>
          <w:szCs w:val="28"/>
        </w:rPr>
        <w:t>- предложить для обсуждения темы, связанные с бюджетом города;</w:t>
      </w:r>
    </w:p>
    <w:p w:rsidR="00975326" w:rsidRPr="00975326" w:rsidRDefault="00975326" w:rsidP="00975326">
      <w:pPr>
        <w:ind w:firstLine="710"/>
        <w:jc w:val="both"/>
        <w:rPr>
          <w:bCs/>
          <w:sz w:val="28"/>
          <w:szCs w:val="28"/>
        </w:rPr>
      </w:pPr>
      <w:r w:rsidRPr="00975326">
        <w:rPr>
          <w:bCs/>
          <w:sz w:val="28"/>
          <w:szCs w:val="28"/>
        </w:rPr>
        <w:t xml:space="preserve"> -получить комментарии специалистов.</w:t>
      </w:r>
    </w:p>
    <w:p w:rsidR="00975326" w:rsidRPr="00975326" w:rsidRDefault="00975326" w:rsidP="00975326">
      <w:pPr>
        <w:ind w:firstLine="710"/>
        <w:jc w:val="both"/>
        <w:rPr>
          <w:sz w:val="28"/>
          <w:szCs w:val="28"/>
          <w:lang w:eastAsia="en-US"/>
        </w:rPr>
      </w:pPr>
      <w:r w:rsidRPr="00975326">
        <w:rPr>
          <w:sz w:val="28"/>
          <w:szCs w:val="28"/>
          <w:lang w:eastAsia="en-US"/>
        </w:rPr>
        <w:t xml:space="preserve">За 2015 год интересующиеся граждане посетили сайт 113 тысяч раз. </w:t>
      </w:r>
    </w:p>
    <w:p w:rsidR="00975326" w:rsidRPr="00975326" w:rsidRDefault="00975326" w:rsidP="00975326">
      <w:pPr>
        <w:ind w:firstLine="710"/>
        <w:jc w:val="both"/>
        <w:rPr>
          <w:sz w:val="28"/>
          <w:szCs w:val="28"/>
          <w:lang w:eastAsia="en-US"/>
        </w:rPr>
      </w:pPr>
      <w:r w:rsidRPr="00975326">
        <w:rPr>
          <w:sz w:val="28"/>
          <w:szCs w:val="28"/>
          <w:lang w:eastAsia="en-US"/>
        </w:rPr>
        <w:t>Кроме этого, для повышения финансовой грамотности населения в прошлом году сотрудниками департамента финансов проведены открытые уроки для десятиклассников в 3 школах города Красноярска.</w:t>
      </w:r>
    </w:p>
    <w:p w:rsidR="00975326" w:rsidRPr="00975326" w:rsidRDefault="00975326" w:rsidP="00975326">
      <w:pPr>
        <w:ind w:firstLine="710"/>
        <w:jc w:val="both"/>
        <w:rPr>
          <w:bCs/>
          <w:sz w:val="28"/>
          <w:szCs w:val="28"/>
        </w:rPr>
      </w:pPr>
      <w:r w:rsidRPr="00975326">
        <w:rPr>
          <w:bCs/>
          <w:sz w:val="28"/>
          <w:szCs w:val="28"/>
        </w:rPr>
        <w:lastRenderedPageBreak/>
        <w:t>Ученикам на примере семейного бюджета была представлена информация о бюджете города, в том числе:</w:t>
      </w:r>
    </w:p>
    <w:p w:rsidR="00975326" w:rsidRPr="00975326" w:rsidRDefault="00975326" w:rsidP="00975326">
      <w:pPr>
        <w:ind w:firstLine="710"/>
        <w:jc w:val="both"/>
        <w:rPr>
          <w:bCs/>
          <w:sz w:val="28"/>
          <w:szCs w:val="28"/>
        </w:rPr>
      </w:pPr>
      <w:r w:rsidRPr="00975326">
        <w:rPr>
          <w:bCs/>
          <w:sz w:val="28"/>
          <w:szCs w:val="28"/>
        </w:rPr>
        <w:t>- о видах поступающих доходов,</w:t>
      </w:r>
    </w:p>
    <w:p w:rsidR="00975326" w:rsidRPr="00975326" w:rsidRDefault="00975326" w:rsidP="00975326">
      <w:pPr>
        <w:ind w:firstLine="710"/>
        <w:jc w:val="both"/>
        <w:rPr>
          <w:bCs/>
          <w:sz w:val="28"/>
          <w:szCs w:val="28"/>
        </w:rPr>
      </w:pPr>
      <w:r w:rsidRPr="00975326">
        <w:rPr>
          <w:bCs/>
          <w:sz w:val="28"/>
          <w:szCs w:val="28"/>
        </w:rPr>
        <w:t xml:space="preserve"> - направлениях расходования бюджетных средств, </w:t>
      </w:r>
    </w:p>
    <w:p w:rsidR="00975326" w:rsidRPr="00975326" w:rsidRDefault="00975326" w:rsidP="00975326">
      <w:pPr>
        <w:ind w:firstLine="710"/>
        <w:jc w:val="both"/>
        <w:rPr>
          <w:bCs/>
          <w:sz w:val="28"/>
          <w:szCs w:val="28"/>
        </w:rPr>
      </w:pPr>
      <w:r w:rsidRPr="00975326">
        <w:rPr>
          <w:bCs/>
          <w:sz w:val="28"/>
          <w:szCs w:val="28"/>
        </w:rPr>
        <w:t xml:space="preserve"> - принципах формирования городского бюджета </w:t>
      </w:r>
    </w:p>
    <w:p w:rsidR="00975326" w:rsidRPr="00975326" w:rsidRDefault="00975326" w:rsidP="00975326">
      <w:pPr>
        <w:ind w:firstLine="710"/>
        <w:jc w:val="both"/>
        <w:rPr>
          <w:bCs/>
          <w:sz w:val="28"/>
          <w:szCs w:val="28"/>
        </w:rPr>
      </w:pPr>
      <w:r w:rsidRPr="00975326">
        <w:rPr>
          <w:bCs/>
          <w:sz w:val="28"/>
          <w:szCs w:val="28"/>
        </w:rPr>
        <w:t>- по другим вопросам.</w:t>
      </w:r>
    </w:p>
    <w:p w:rsidR="00975326" w:rsidRPr="00975326" w:rsidRDefault="00975326" w:rsidP="004D44D7">
      <w:pPr>
        <w:spacing w:after="120"/>
        <w:ind w:firstLine="709"/>
        <w:jc w:val="both"/>
        <w:rPr>
          <w:sz w:val="28"/>
          <w:szCs w:val="28"/>
          <w:lang w:eastAsia="en-US"/>
        </w:rPr>
      </w:pPr>
      <w:r w:rsidRPr="00975326">
        <w:rPr>
          <w:sz w:val="28"/>
          <w:szCs w:val="28"/>
          <w:lang w:eastAsia="en-US"/>
        </w:rPr>
        <w:t>Успешная работа города по повышению открытости и прозрачности бюджета в 2015 году отмечена на краевом уровне. За высокие показатели уровня открытости бюджетных данных Красноярску была предоставлена субсидия в сумме 912 тысяч рублей в рамках госпрограммы Красноярского края «Содействие развитию местного самоуправления».</w:t>
      </w:r>
    </w:p>
    <w:p w:rsidR="00975326" w:rsidRPr="004D44D7" w:rsidRDefault="00975326" w:rsidP="00975326">
      <w:pPr>
        <w:ind w:firstLine="710"/>
        <w:jc w:val="both"/>
        <w:rPr>
          <w:sz w:val="28"/>
          <w:szCs w:val="28"/>
        </w:rPr>
      </w:pPr>
      <w:r w:rsidRPr="004D44D7">
        <w:rPr>
          <w:sz w:val="28"/>
          <w:szCs w:val="28"/>
        </w:rPr>
        <w:t>Уважаемые участники публичных слушаний!</w:t>
      </w:r>
    </w:p>
    <w:p w:rsidR="00975326" w:rsidRPr="00975326" w:rsidRDefault="00975326" w:rsidP="00975326">
      <w:pPr>
        <w:ind w:firstLine="710"/>
        <w:jc w:val="both"/>
        <w:rPr>
          <w:sz w:val="28"/>
          <w:szCs w:val="28"/>
          <w:lang w:eastAsia="en-US"/>
        </w:rPr>
      </w:pPr>
      <w:r w:rsidRPr="00975326">
        <w:rPr>
          <w:sz w:val="28"/>
          <w:szCs w:val="28"/>
          <w:lang w:eastAsia="en-US"/>
        </w:rPr>
        <w:t>В прошлом году нам стоило больших усилий сохранить устойчивость бюджета.</w:t>
      </w:r>
    </w:p>
    <w:p w:rsidR="00975326" w:rsidRPr="00975326" w:rsidRDefault="00975326" w:rsidP="00975326">
      <w:pPr>
        <w:ind w:firstLine="710"/>
        <w:jc w:val="both"/>
        <w:rPr>
          <w:sz w:val="28"/>
          <w:szCs w:val="28"/>
          <w:lang w:eastAsia="en-US"/>
        </w:rPr>
      </w:pPr>
      <w:r w:rsidRPr="00975326">
        <w:rPr>
          <w:sz w:val="28"/>
          <w:szCs w:val="28"/>
          <w:lang w:eastAsia="en-US"/>
        </w:rPr>
        <w:t>К сожалению, экономическая ситуация в текущем году пока оптимистичных прогнозов не дает.</w:t>
      </w:r>
    </w:p>
    <w:p w:rsidR="00975326" w:rsidRPr="00975326" w:rsidRDefault="00975326" w:rsidP="00975326">
      <w:pPr>
        <w:ind w:firstLine="710"/>
        <w:jc w:val="both"/>
        <w:rPr>
          <w:sz w:val="28"/>
          <w:szCs w:val="28"/>
          <w:lang w:eastAsia="en-US"/>
        </w:rPr>
      </w:pPr>
      <w:r w:rsidRPr="00975326">
        <w:rPr>
          <w:sz w:val="28"/>
          <w:szCs w:val="28"/>
          <w:lang w:eastAsia="en-US"/>
        </w:rPr>
        <w:t>Поэтому, для достижения целей, поставленных перед городом, необходимо эффективное взаимодействие всех органов власти и городского сообщества.</w:t>
      </w:r>
    </w:p>
    <w:p w:rsidR="00975326" w:rsidRPr="00975326" w:rsidRDefault="00975326" w:rsidP="004D44D7">
      <w:pPr>
        <w:spacing w:after="120"/>
        <w:ind w:firstLine="709"/>
        <w:jc w:val="both"/>
        <w:rPr>
          <w:sz w:val="28"/>
          <w:szCs w:val="28"/>
          <w:lang w:eastAsia="en-US"/>
        </w:rPr>
      </w:pPr>
      <w:r w:rsidRPr="00975326">
        <w:rPr>
          <w:sz w:val="28"/>
          <w:szCs w:val="28"/>
          <w:lang w:eastAsia="en-US"/>
        </w:rPr>
        <w:t>Совместная слаженная работа позволит обеспечить развитие нашему городу и укрепить его экономический потенциал.</w:t>
      </w:r>
    </w:p>
    <w:p w:rsidR="00975326" w:rsidRPr="00975326" w:rsidRDefault="00975326" w:rsidP="00975326">
      <w:pPr>
        <w:ind w:firstLine="710"/>
        <w:jc w:val="both"/>
        <w:rPr>
          <w:sz w:val="28"/>
          <w:szCs w:val="28"/>
          <w:lang w:eastAsia="en-US"/>
        </w:rPr>
      </w:pPr>
      <w:r w:rsidRPr="00975326">
        <w:rPr>
          <w:sz w:val="28"/>
          <w:szCs w:val="28"/>
          <w:lang w:eastAsia="en-US"/>
        </w:rPr>
        <w:t>Благодарю за внимание!</w:t>
      </w:r>
    </w:p>
    <w:p w:rsidR="00B45BE6" w:rsidRPr="001A51DB" w:rsidRDefault="00B45BE6" w:rsidP="00B45BE6">
      <w:pPr>
        <w:widowControl w:val="0"/>
        <w:ind w:firstLine="709"/>
        <w:jc w:val="both"/>
        <w:rPr>
          <w:sz w:val="28"/>
          <w:szCs w:val="28"/>
          <w:highlight w:val="yellow"/>
        </w:rPr>
      </w:pPr>
    </w:p>
    <w:p w:rsidR="004E7883" w:rsidRPr="005B5F2E" w:rsidRDefault="005B2EA9" w:rsidP="00B73E4A">
      <w:pPr>
        <w:pStyle w:val="afb"/>
        <w:numPr>
          <w:ilvl w:val="0"/>
          <w:numId w:val="2"/>
        </w:numPr>
        <w:tabs>
          <w:tab w:val="left" w:pos="1134"/>
        </w:tabs>
        <w:spacing w:after="120"/>
        <w:ind w:left="0" w:firstLine="709"/>
        <w:contextualSpacing w:val="0"/>
        <w:jc w:val="both"/>
        <w:rPr>
          <w:b/>
          <w:bCs/>
          <w:sz w:val="28"/>
          <w:szCs w:val="28"/>
        </w:rPr>
      </w:pPr>
      <w:r w:rsidRPr="005B5F2E">
        <w:rPr>
          <w:b/>
          <w:bCs/>
          <w:sz w:val="28"/>
          <w:szCs w:val="28"/>
        </w:rPr>
        <w:t xml:space="preserve">Доклад </w:t>
      </w:r>
      <w:r w:rsidR="005B5F2E" w:rsidRPr="005B5F2E">
        <w:rPr>
          <w:b/>
          <w:bCs/>
          <w:sz w:val="28"/>
          <w:szCs w:val="28"/>
        </w:rPr>
        <w:t>Титенков</w:t>
      </w:r>
      <w:r w:rsidR="00A72DEA">
        <w:rPr>
          <w:b/>
          <w:bCs/>
          <w:sz w:val="28"/>
          <w:szCs w:val="28"/>
        </w:rPr>
        <w:t>а</w:t>
      </w:r>
      <w:r w:rsidR="005B5F2E" w:rsidRPr="005B5F2E">
        <w:rPr>
          <w:b/>
          <w:bCs/>
          <w:sz w:val="28"/>
          <w:szCs w:val="28"/>
        </w:rPr>
        <w:t xml:space="preserve"> И.П.</w:t>
      </w:r>
      <w:r w:rsidR="0058753B" w:rsidRPr="005B5F2E">
        <w:rPr>
          <w:b/>
          <w:bCs/>
          <w:sz w:val="28"/>
          <w:szCs w:val="28"/>
        </w:rPr>
        <w:t xml:space="preserve"> </w:t>
      </w:r>
    </w:p>
    <w:p w:rsidR="005D5432" w:rsidRDefault="005D5432" w:rsidP="005D5432">
      <w:pPr>
        <w:pStyle w:val="ConsPlusCell"/>
        <w:ind w:firstLine="709"/>
        <w:rPr>
          <w:lang w:eastAsia="en-US"/>
        </w:rPr>
      </w:pPr>
      <w:r w:rsidRPr="005D5432">
        <w:rPr>
          <w:lang w:eastAsia="en-US"/>
        </w:rPr>
        <w:t>Добрый день уважаемый Эдхам Шукриевич!</w:t>
      </w:r>
      <w:r>
        <w:rPr>
          <w:lang w:eastAsia="en-US"/>
        </w:rPr>
        <w:t xml:space="preserve"> </w:t>
      </w:r>
      <w:r w:rsidRPr="005D5432">
        <w:rPr>
          <w:lang w:eastAsia="en-US"/>
        </w:rPr>
        <w:t>Уважаемые участники публичных слушаний!</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Жилищно-коммунальное хозяйство представляет собой комплекс направлений, призванных обеспечивать условия нормальной жизнедеятельности населения и функционирования городских структур.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Для решения задач в указанной сфере была принята муниципальная  программыа «Развитие жилищно-коммунального хозяйства и дорожного комплекса города Красноярска». Расходы бюджета города на ее реализацию в 2015 году  составили 3,488 млрд. рублей.</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Указанные средства направлены на реализацию основных стратегических направлений отрасли, а именно:</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-обеспечение управления жилищным фондом и его капитальный ремонт;</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-обеспечение работы объектов коммунальной инфраструктуры;</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-содержание и ремонт автомобильных дорог общего пользования местного значения;</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-содержание и ремонт объектов внешнего благоустройства.</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Остановлюсь на каждом из направлений подробнее.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Обеспечение управления жилищным фондом и его капитальный ремонт.</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В 2015 году в городе Красноярске продолжала свою работу муниципальная управляющая компания, в обслуживании которой находится 50 домов. Как показывают отзывы жителей, со своими обязательствами она справляется. </w:t>
      </w:r>
      <w:r w:rsidRPr="005D5432">
        <w:rPr>
          <w:sz w:val="28"/>
          <w:szCs w:val="28"/>
          <w:lang w:eastAsia="en-US"/>
        </w:rPr>
        <w:lastRenderedPageBreak/>
        <w:t xml:space="preserve">Основная задача создания муниципальной управляющей компании – это прозрачность и открытость перед жителями, качественное обслуживание жилого фонда.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Так же, в 2014 году в крае начал свою работу Региональный фонд капитального ремонта многоквартирных домов, выполняющий функции регионального оператора.</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В рамках выполнения региональной программы сформирован краткосрочный план по проведению капитального ремонта на 2015 год, в который вошли 66 многоквартирных домов.</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По программе капитального ремонта начаты работы в 66 многоквартирных домах и они практически сегодня закончены, в которых проводятся  работы по ремонту кровли, систем отопления, водоснабжения и электроснабжения. Кроме того в 21-ом многоквартирном доме заменят лифты.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В отчетном году проведен капитальный ремонт 80 дворовых территориях 91 многоквартирного дома. Основными видами работ при проведении ремонта являлись замена асфальто-бетонного покрытия, бордюрного камня, декоративных ограждений, устройство парковочных карманов.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В 2015 году, как и предыдущее годы продолжена практика ограничения роста платы горожан за коммунальные услуги. По итогам года показатель отношения предъявленной населению платы за ЖКУ к фактическим затратам на их оказание составил менее 93 процентов. Доплата за население осуществлялась за счет средств субвенции из краевого бюджета.</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В прошедшем году расходы бюджета города на «Жилищное хозяйства» составили 1,033 млрд. рублей.</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Расходы бюджета города на мероприятия по обеспечению работы объектов коммунальной инфраструктуры в 2015 году составили более 86 млн рублей.</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Основной задачей, реализуемой по данному направлению, является обеспечение бесперебойной поставки коммунальных ресурсов в жилые дома и объекты социальной сферы. Администрацией города уделяется повышенное внимание техническому состоянию коммунальных сетей, поскольку их состояние оказывает серьезное влияние на безопасность и комфорт проживания граждан.</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Проводится постоянная работа по выявлению сетей, не имеющих собственников, либо сетей, от которых собственник отказался. Как правило, данные сети имеют 100% износ и требуют проведения капитального ремонта и должного технического обслуживания.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В 2015 году были выявлены бесхозяйные объекты инженерной инфраструктуры и переданы в эксплуатацию ресурсоснабжающим организациям 32,6 километров сетей</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В целях обеспечения на территории города бесперебойного и качественного электро-, тепло-, водоснабжения и водоотведения населения, а также безаварийного прохождения отопительного периода в 2015 году за счет средств бюджета города проведен ремонт 19 километров сетей тепло-, электро-, водоснабжения и водоотведения. И еще 89 километров инженерных сетей заменено за счет средств ресурсоснабжающих организаций, в том числе имеется ввиду и сети электроснабжения.</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lastRenderedPageBreak/>
        <w:t xml:space="preserve">Так же в прошлом году выполнена разработка проектной документации по объекту: "Капитальный ремонт проходных коллекторов, расположенных в Советском районе города Красноярска мкр. "Зеленая роща".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Содержание и ремонт автомобильных дорог общего пользования местного значения.</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В прошедшем году на указанные цели из бюджета города потрачено 1,521 млрд. рублей.</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Доступность рынка транспортных услуг является ключевым условием повышения мобильности населения, инструментом обеспечения социальной стабильности. Потребность в развитии автотранспортной инфраструктуры и интенсивность эксплуатации автомобильно-дорожной сети неуклонно повышается. Это в совокупности с постоянным ростом нагрузки на дорожное покрытие заставляет уделять повышенное внимание вопросам содержания и ремонта автомобильных дорог в городе Красноярске.</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В составе содержания автомобильных дорог обеспечивалась уборка и вывоз снега на общей площади более 14 млн.кв.м, распределение посыпочного материала на площади более 4 млн.кв.м.</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Осуществлялось обслуживание более 370 светофорных объектов, обслуживание дорожно-знаковой информации в количестве 15 000 шт.</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С недавнего времени Управление дорог и благоустройства приняло на баланс все светофоры, которые находятся в городе.</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Выполнялись работы по обслуживанию: 37 мостов, 16 путепроводов, 1 тоннель, 4 надземных переходов, 13 подземных переходов, 9 подпорных укреплений, а также осуществлялась уборка, и постоянный надзор за мостовыми сооружениями.</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Выполнен капитальный ремонт и ремонт дорог протяженностью более 19 км.</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В рамках капитального ремонта завершены работы по ремонту автодороги «Красноярск-Енисейск» на участке от ул. Северное шоссе до границ города, выполнен ремонт транспортной развязки возле Солнечного, а также капитальный ремонт участка трамвайных путей по пр. Красноярский рабочий. Хочу отметить, что в ходе принятых совместных мер именно на территории города организован выпуск плит для трамвайных путей. Это позволило, во-первых, уменьшить себестоимость, обеспечить завод дополнительными рабочими местами и поступление налогов в бюджет. Это большая работа, которая проведена за прошедший год.</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Перед вводом в эксплуатацию 4-го моста через р. Енисей в 2015 году были проведены расчеты изменения состава потоков из центральной части города после ввода в эксплуатацию сооружения, а также проработан ряд схем, позволяющих обеспечить свободное функционирование улично-дорожной сети города. Создан отдел мониторинга улично-дорожных сетей.</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В результате работы по ремонту перекрестка улиц Дубровинского-Декабристов обеспечено безопасное движение на данном направлении.</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В целях оптимизации дорожного движения изменена схема движения по ул. Ады Лебедевой - ул. Республики. Благодаря внедрению кольцевого режима </w:t>
      </w:r>
      <w:r w:rsidRPr="005D5432">
        <w:rPr>
          <w:sz w:val="28"/>
          <w:szCs w:val="28"/>
          <w:lang w:eastAsia="en-US"/>
        </w:rPr>
        <w:lastRenderedPageBreak/>
        <w:t>данная схема способствовала перераспределению пересекающихся транспортных потоков с западной, северной и юго-западной сторон.</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Учитывая, что в администрацию города продолжают поступать обращения о ненадлежащем состоянии тротуаров и лестниц, данному направлению также уделено внимание: выполнены ремонт и устройство тротуаров по 6 адресам, ремонт лестниц – по 22 адресам.</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Мостовые переходы являются неотъемлемой частью автомобильной дороги, поэтому в план работ включены данные искусственные сооружения. Проведено обследование, а затем и ремонт мостового перехода через р. Кача по ул. Белинского на ул. Ленина в Центральном районе.</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Завершен ремонт моста через реку Кача по ул. Калина.</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В рамках ямочного ремонта выполнены работы по локальному восстановлению асфальтобетонного покрытия на площади более 463,3 тысяч квадратных метров.</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В рамках мероприятий, направленных на обеспечение безопасности дорожного движения, проводились работы по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установке знаков, в том числе знака «Дети» на дорогах, прилегающих к образовательным учреждениям.</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установке искусственных неровностей возле образовательных учреждений</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строительству 20 новых светофорных объектов и установке 11 светофорных объектов типа Т.7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установке пешеходных ограждений возле 26 образовательных учреждений</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проведены работы по нанесению продольной дорожной разметки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до начала учебного года возле всех образовательных учреждений была нанесена дорожная разметка «Зебра».</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Содержание и ремонт объектов внешнего благоустройства.</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В прошедшем году на указанные цели в бюджете города были предусмотрены средства в сумме 665 млн. рублей, освоение составило 526 млн. рублей.</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Ежегодно в краевом центре реализуются мероприятия по приведению в порядок парков, скверов и других зеленых уголков. Не стал исключением и 2015 год.</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В прошлом году за счет бюджетных средств выполнено  благоустройство  на следующих  объектах: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укрепление откосов и благоустройство территории в районе здания КИЦ по пр. Мира,1;</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благоустройство территории перед часовней Параскевы Пятницы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благоустройство ул. Малаховская в районе строящегося акробатического манежа.</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Стоит отметить помощь муниципального частного партнерства. На спонсорские средства обустроен 21 объект. Завершено обустройство парка 400-летия, занимающего площадь более 12 Га.</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За счет средств Гранта Губернатора  выполнены работы по благоустройству территории на 5 объектах в 5 районах города: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по ул. Яковлева, 20, 22 в Железнодорожном районе;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lastRenderedPageBreak/>
        <w:t>по проспекту им. газеты "Красноярский рабочий", 124, 124"А" двор «Капитанский» в Кировском  районе;</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 благоустроен сквер в районе дома № 1 по ул. Ястынская и дома  № 31 по ул. Мате Залки в Советском районе;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сквер по адресу: ул. Кольцевая 3а в Свердловском районе;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сквер "Теремок", расположенный на границе придомовой территории дома 88 по ул. Шевченко в Ленинском районе.</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Всего на территории  города насчитывается свыше 300 скверов, парков, бульваров.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Ежегодно муниципальное предприятие «Управление зеленого строительства» на  улицы города высаживает цветы  в вазоны, клумбы, мачты.</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В прошлом году  высажено 2,78 миллионов штук цветов, из них -  750 тысяч тюльпанов, 1,42 миллионов штук однолетних цветов, в фигуры вертикального озеленения высажено 610 тысяч цветов.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Активно ведется работа по посадке деревьев. В 2015 году высажено более 19 тыс. деревьев.</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В 2015 году конкурс на самый благоустроенный район города был организован в Красноярске  во второй раз. Впервые он проходил в 2014 году. Красноярцы активно поддержали данный конкурс, о чем свидетельствует большое количество желающих принять в нем участие.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Если в 2014-м было подано 1 077 заявок от горожан, то в 2015 количество участников в 20 номинациях увеличилось более чем в 2 раза, составив 2471.  По итогам конкурса 2015 года первое место поделили администрации Советского и Центрального района города.</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 xml:space="preserve">В заключение хочу сказать, что бюджет 2015 года в рамках отрасли «жилищно-коммунальное хозяйство» позволил реализовать мероприятия направленные в первую очередь на развитие города, становление его, как места удобного и комфортного проживания. </w:t>
      </w:r>
    </w:p>
    <w:p w:rsidR="005D5432" w:rsidRPr="005D5432" w:rsidRDefault="005D5432" w:rsidP="005D5432">
      <w:pPr>
        <w:shd w:val="clear" w:color="auto" w:fill="FFFFFF"/>
        <w:ind w:firstLine="709"/>
        <w:jc w:val="both"/>
        <w:rPr>
          <w:sz w:val="28"/>
          <w:szCs w:val="28"/>
          <w:lang w:eastAsia="en-US"/>
        </w:rPr>
      </w:pPr>
      <w:r w:rsidRPr="005D5432">
        <w:rPr>
          <w:sz w:val="28"/>
          <w:szCs w:val="28"/>
          <w:lang w:eastAsia="en-US"/>
        </w:rPr>
        <w:t>В 2015 году много объектов были включены в план работ на основании пожеланий жителей города, в 2016 году практика вовлечения жителей в общественную жизнь города будет продолжена.</w:t>
      </w:r>
    </w:p>
    <w:p w:rsidR="005D5432" w:rsidRPr="005D5432" w:rsidRDefault="005D5432" w:rsidP="005D5432">
      <w:pPr>
        <w:shd w:val="clear" w:color="auto" w:fill="FFFFFF"/>
        <w:ind w:firstLine="709"/>
        <w:jc w:val="both"/>
        <w:rPr>
          <w:sz w:val="28"/>
          <w:szCs w:val="28"/>
          <w:lang w:eastAsia="en-US"/>
        </w:rPr>
      </w:pPr>
      <w:r>
        <w:rPr>
          <w:sz w:val="28"/>
          <w:szCs w:val="28"/>
          <w:lang w:eastAsia="en-US"/>
        </w:rPr>
        <w:t>Спасибо за внимание!</w:t>
      </w:r>
    </w:p>
    <w:p w:rsidR="005B2EA9" w:rsidRPr="005D5432" w:rsidRDefault="005B2EA9" w:rsidP="005D5432">
      <w:pPr>
        <w:shd w:val="clear" w:color="auto" w:fill="FFFFFF"/>
        <w:ind w:firstLine="709"/>
        <w:jc w:val="both"/>
        <w:rPr>
          <w:sz w:val="28"/>
          <w:szCs w:val="28"/>
          <w:lang w:eastAsia="en-US"/>
        </w:rPr>
      </w:pPr>
    </w:p>
    <w:p w:rsidR="002812C6" w:rsidRPr="005F0888" w:rsidRDefault="005B2EA9" w:rsidP="002812C6">
      <w:pPr>
        <w:pStyle w:val="afb"/>
        <w:numPr>
          <w:ilvl w:val="0"/>
          <w:numId w:val="2"/>
        </w:numPr>
        <w:spacing w:after="120"/>
        <w:ind w:hanging="357"/>
        <w:contextualSpacing w:val="0"/>
        <w:jc w:val="both"/>
        <w:rPr>
          <w:sz w:val="28"/>
          <w:szCs w:val="28"/>
        </w:rPr>
      </w:pPr>
      <w:r w:rsidRPr="005F0888">
        <w:rPr>
          <w:b/>
          <w:sz w:val="28"/>
          <w:szCs w:val="28"/>
        </w:rPr>
        <w:t xml:space="preserve">Доклад </w:t>
      </w:r>
      <w:r w:rsidR="00ED7EA8" w:rsidRPr="005F0888">
        <w:rPr>
          <w:b/>
          <w:sz w:val="28"/>
          <w:szCs w:val="28"/>
        </w:rPr>
        <w:t xml:space="preserve">Сетова </w:t>
      </w:r>
      <w:r w:rsidR="002812C6" w:rsidRPr="005F0888">
        <w:rPr>
          <w:b/>
          <w:sz w:val="28"/>
          <w:szCs w:val="28"/>
        </w:rPr>
        <w:t>С.</w:t>
      </w:r>
      <w:r w:rsidR="00ED7EA8" w:rsidRPr="005F0888">
        <w:rPr>
          <w:b/>
          <w:sz w:val="28"/>
          <w:szCs w:val="28"/>
        </w:rPr>
        <w:t>А</w:t>
      </w:r>
      <w:r w:rsidR="00CC450C" w:rsidRPr="005F0888">
        <w:rPr>
          <w:b/>
          <w:sz w:val="28"/>
          <w:szCs w:val="28"/>
        </w:rPr>
        <w:t>.</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Уважаемые участники публичных слушаний!</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Деятельность учреждений социальной сферы города в 2015 году осуществлялась в качественно новых экономических условиях. Несмотря на неблагоприятные экономические факторы, учреждения и отрасли в целом работали стабильно, успешно выполняли задачи, поставленные Президентом Российской Федерации, Губернатором Красноярского края, Главой города, качественно и в полном объеме обеспечивали предоставление различных образовательных и социальных услуг.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lastRenderedPageBreak/>
        <w:t>Работа отраслей социальной сферы строилась в соответствии с утвержденными муниципальными программами, финансирование которых осуществлялось в рамках бюджета города, утвержденного на 2015 год.</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Основная доля расходов бюджета 2015 года на реализацию социальной политики предусмотрена по отрасли «Образование», она составила 12,20 млрд. рублей.</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Средства были направлены на реализацию задач в сфере развития дошкольного, общего и дополнительного образования, организацию отдыха и занятости детей в каникулярное время, развитие физической культуры и спорта в системе образования.</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К основной успешно реализованной задаче отрасли в 2015 году необходимо отнести исполнение «майского» Указа Президента РФ 2012 года в части ликвидации очереди и обеспечения 100-процентного охвата дошкольным образованием детей в возрасте с 3 до 7 лет до 01.01.2016 года.</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Для достижения этой цели использованы разные возможности, включая строительство; капитальный ремонт зданий бывших дошкольных и социальных учреждений, возвращенных в систему дошкольного образования; приобретение зданий у собственников под размещение в них ДОУ; приобретение услуг по присмотру и уходу за детьми дошкольного возраста с 3 до 7 лет у частных организаций.</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В совокупности в 2015 году было создано дополнительно 7 760 дошкольных мест.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Сеть дошкольного образования детей по состоянию на 01.04.2016 включает в себя 210 детских садов, в которых воспитывается 47,2 тыс. детей от 0 до 7 лет, в том числе более 44,6 тыс. детей от 3 до 7 лет.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В настоящее время наблюдается ежегодный рост рождаемости (5,4 тыс. детей в год) и миграционный прирост населения (9,3 тыс. чел. в год), что обуславливает потребность в дошкольных местах в дальнейшей перспективе.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По состоянию на 01.01.2016 очередность составила 1,1 тыс. чел. в возрасте от 3 до 7 лет.</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В текущем году запланирован ввод в эксплуатацию 2 ДОУ по ул. Металлургов, 15, ул. 40 лет Победы, 30 на 540 мест в целом.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Поставлена задача лицензирования не менее 600 мест в частных дошкольных учреждениях, что будет, безусловно, исполнено администрацией города.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В системе общего образования на базе 118 общеобразовательных учреждений обучается 95,9 тыс. учащихся.</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Наряду с традиционными формами обучения по основной образовательной программе в соответствии с федеральными государственными образовательными стандартами, применяются иные формы работы.</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Например, развитие сети специализированных классов с целью повышения уровня физико-математического, естественнонаучного и инженерного образования учащихся.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Целью открытия специализированных классов является обеспечение преемственности образовательной логистики при переходе ученика с одной </w:t>
      </w:r>
      <w:r w:rsidRPr="00D46129">
        <w:rPr>
          <w:sz w:val="28"/>
          <w:szCs w:val="28"/>
          <w:lang w:eastAsia="en-US"/>
        </w:rPr>
        <w:lastRenderedPageBreak/>
        <w:t>ступени образования на другую: от детского сада – до вуза. Если на 01.09.2014 года обучающихся в 4-х специализированных классах было 102 человека, то на 01.09.2015 количество обучающихся составило уже 473 человека в 18 классах.</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Осуществляется поддержка одаренных детей: открыт общегородской координационный центр по работе с одаренными детьми (Интеллектуал +) для работы с одаренными детьми, работают 6 ресурсных центров по выявлению, поддержке и сопровождению одаренных и талантливых детей по интеллектуальному, научно-техническому и гуманитарному направлениям, проводятся олимпиады.</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Активно развивается инклюзивное образование.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5 муниципальных учреждений приобрели статус краевых пилотных базовых площадок, 44 детских сада и 35 школ стали городскими пилотными площадками по развитию инклюзивного образования.</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Например, на базе школ № 147 и 22 Советского района открыты два класса для детей со сложным дефектом (дети – колясочники), на базе школ № 147 и № 55 открыты ресурсные классы для детей-аутистов, созданы отдельные специализированные кабинеты, работают обученные учителя и тьюторы.</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Говоря о содержании образовательного процесса, новых формах работы, безусловно, нам предстоит решать задачи доступности общего образования.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В настоящее время перекомплект в общеобразовательных учреждениях города составляет 11,5 тыс. мест, к 2021 году оценочный перекомплект составит уже 36,6 тыс. мест.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Учитывая данное обстоятельство, администрацией города будет проводиться работа по развитию сети общеобразовательных учреждений путем проведения капитального ремонта, проектирования и строительства новых школ, исходя из существующей и прогнозируемой  их наполняемости, а также доукомплектования школ с учетом их нормативной плановой мощности.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Существует острая необходимость строительства новых школ в таких микрорайонах, как: Покровский, Мичуринский, Южный берег, Солнечный, Николаевский и других активно развивающихся районах города.</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В настоящее время разрабатывается типовая проектная документация на строительство школы на 1280 мест, которая будет применяться в качестве проекта повторного применения.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В текущем году администрацией города будет организована работа по привлечению средств краевого и федерального бюджетов на строительство школ по данному типовому проекту.</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Важным компонентом в развитии личности, несомненно, является дополнительное образование, которое необходимо для профессионального самоопределения, творческого труда детей и подростков, формирования их общей культуры, адаптации личности к жизни в обществе, организации содержательного досуга.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Перед учреждениями дополнительного образования отрасли ставится задача разработки и внедрения программ научно-технической направленности. На сегодняшний день в системе по данному направлению работают три </w:t>
      </w:r>
      <w:r w:rsidRPr="00D46129">
        <w:rPr>
          <w:sz w:val="28"/>
          <w:szCs w:val="28"/>
          <w:lang w:eastAsia="en-US"/>
        </w:rPr>
        <w:lastRenderedPageBreak/>
        <w:t>образовательных учреждения города: Станции юных техников № 1, № 2, Аэрокосмическая школа.</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Современные социокультурные программы для детей всех возрастов активно представлены в учреждении дополнительного образования «Радиотехник» (фото, видео, звукорежессура и др.) и Центре дополнительного образования № 2 (игровые технологии, информационно-коммуникационные технологии).</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Доля детей в возрасте от 5 до 18 лет, получающих услуги дополнительного образования в организациях различной организационно-правовой формы собственности составляет 84,9%; из них 30% от общего числа детей данной возрастной категории занимаются в муниципальных учреждениях дополнительного образования.</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Основной целью главного управления по физической культуре, спорту и туризму в 2015 году являлось вовлечение жителей города всех возрастных категорий к систематическим занятиям физической культурой и спортом.</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Для достижения данной цели осуществлены расходы из бюджета города в размере 1,3 млрд. руб.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Средства направлены на развитие инфраструктуры отрасли,  организацию физкультурных, физкультурно-оздоровительных и спортивных мероприятий на территории города.</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В отчетном году наряду с открытием нового спортивного объекта - акробатического манежа СДЮСШОР «Спутник» </w:t>
      </w:r>
      <w:r w:rsidRPr="00D46129">
        <w:rPr>
          <w:sz w:val="28"/>
          <w:szCs w:val="28"/>
          <w:lang w:eastAsia="en-US"/>
        </w:rPr>
        <w:br/>
        <w:t>(ул. Малаховская, 5а); обустроено 24 плоскостных спортивных сооружений по месту жительства; проведена большая работа по обустройству восточной части о. Татышев (где был проведен Федеральный Сабантуй); продолжены работы по обустройству набережной реки Енисей.</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Кроме того, силами отрасли проведено более тысячи спортивно-массовых мероприятий, количество участников которых составило более 340 тыс. человек. В череде спортивных событий были как традиционные, так и достаточно молодые проекты Красспорта: фестиваль среди детских садов "Фитнесинка", проект "Мана без границ", спортивный праздник в рамках Дня защиты детей "Моя спортивная семья". На некоторых соревнованиях отмечено увеличение количества стартующих в два раза по сравнению с прошлыми годами.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Также осуществлено внедрение Всероссийского физкультурно-спортивного комплекса «Готов к труду и обороне» (ГТО), в котором приняли участие 3400 человек.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Развивался и массовый спорт по месту жительства. Так, в 2015 году при учреждениях Красспорта создано 7 новых клубов, членами которых стали 1084 человека. Всего на территории города работает 43 клуба, которые посещают 7150 человек.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На сегодняшний день в городе Красноярске занимаются физической культурой и спортом 3 264 человека с ограниченными физическими возможностями, что составляет 5,1% от общего числа инвалидов в городе (в 2014 году – 4,6%).</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lastRenderedPageBreak/>
        <w:t>Впервые проведен велопробег, посвященный 387-летию города Красноярска, на колясках для лиц с ограниченными возможностями здоровья на велодорожках о. Татышев.</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Для лиц старшего возраста в настоящее время открыты 139 физкультурно-оздоровительных групп здоровья, в которых занимаются более 2200 пожилых горожан.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Основной целью отрасли «Культура» является создание условий для развития и реализации культурного и духовного потенциала красноярцев. В 2015 году расходы на развитие отрасли «Культура» составили около 1,00 млрд. рублей.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В рамках достижения основной цели отрасли наряду с традиционными мероприятиями: фестиваль-конкурс снежно-ледовых скульптур «Волшебный лед Сибири», Зимний суриковский фестиваль искусств, День города и др., федеральный татарско-башкирский народный праздник «Сабантуй»; программы «Летние вечера» на Арт-набережной; в отчетном году были организованы такие новые культурные мероприятия, как: проект "Театры Красноярья - столице края" (26 спектаклей), 90-летие И.М. Смоктуновского – нашего земляка, передвижная выставка портретов красноярцев - Героев Советского Союза "Лики Победы" (14 экспозиций), передвижные уличные экспозиции "Наша Победа - наша память» и "Литературная память Красноярья".</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Кроме того, реализовано 3 социокультурных проекта муниципальных учреждений культуры:</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в парке флоры и фауны «Роев ручей» - «Культурная площадка»;</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в библиотеке взрослого населения им. А.М. Горького - «Чтение в Книгограде»;</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в МАУ «Дом кино» - «Красноярский Международный Фестиваль Экранных и Медиа Искусств».</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В целях комплексной модернизации инфраструктуры отрасли проведен капитальный ремонт помещений библиотеки им. Н. Добролюбова для взрослого населения (пр. Красноярский рабочий, 102) и библиотеки им. С. Михалкова для детей</w:t>
      </w:r>
      <w:r w:rsidR="003A0007">
        <w:rPr>
          <w:sz w:val="28"/>
          <w:szCs w:val="28"/>
          <w:lang w:eastAsia="en-US"/>
        </w:rPr>
        <w:t xml:space="preserve"> </w:t>
      </w:r>
      <w:r w:rsidRPr="00D46129">
        <w:rPr>
          <w:sz w:val="28"/>
          <w:szCs w:val="28"/>
          <w:lang w:eastAsia="en-US"/>
        </w:rPr>
        <w:t>(ул. Щорса, 46).</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В рамках разработанных дизайн-проектов предусмотрены типовые подходы к организации пространства библиотеки с выделением рабочих многофункциональных зон, оснащенных проекционной техникой, библиотечным оборудованием, развивающими играми для детей, мягкой мебелью, навигацией, проводным и беспроводным Интернетом, моноблоками.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Соблюдается главный принцип библиотеки - открытого доступа к документному фонду; кроме того, значительно расширяются функциональные возможности библиотеки, что делает ее местом свободного творческого общения граждан, комфортным для посетителей всех возрастов.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В 2015 год в целях комплектования городских библиотечных фондов приобретено 37,5 тыс. экз. книг.</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За отчетный год силами отрасли проведены конкурсы, направленные на выявление талантливых и одаренных детей города, такие, как: «Городской конкурс юных исполнителей», конкурс детского художественного творчества </w:t>
      </w:r>
      <w:r w:rsidRPr="00D46129">
        <w:rPr>
          <w:sz w:val="28"/>
          <w:szCs w:val="28"/>
          <w:lang w:eastAsia="en-US"/>
        </w:rPr>
        <w:lastRenderedPageBreak/>
        <w:t xml:space="preserve">«Подснежник», городской конкурс «Дети играют джаз», фестиваль-конкурс по музицированию «Пианист-фантазер».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По результатам III Международного конкурса оперных певцов и режиссеров им. П.И. Словцова вручена Премия Главы города молодым вокалистам.</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По результатам участия в конкурсе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детей» выплачены пять специальных профессиональных премий.</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Основной задачей главного управления социальной защиты населения является обеспечение реализации гражданами установленных законодательством социальных прав и минимальных социальных гарантий.</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В 2015 году на выполнение данной задачи израсходованы средства в размере 1,1 млрд. рублей.</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Отраслью традиционно обеспечивается предоставление гражданам ряда мер социальной поддержки таких, как: осуществление ежемесячных денежных выплат (более 170 тыс. региональных льготников); предоставление льготы по оплате за жилое помещение и коммунальные услуги (более 71 тыс. гражданам); выплата субсидий малоимущим семьям (20,5 тыс. семей); гражданам, находящимся в трудной жизненной ситуации (более 11,4 тыс. гражданам) и многие другие социально-значимые выплаты. Общее количество получателей мер социальной поддержки составило около 450 тыс. человек.</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В течение отчетного года муниципальными учреждениями социального обслуживания предоставлены социальные услуги 43,6 тыс. гражданам.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Особое внимание было уделено подготовке и празднованию 70-й годовщины Победы в Великой Отечественной войне 1941-1945 гг.</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Органы социальной защиты населения города принимали непосредственное участие во вручении юбилейных медалей «70 лет Победы в Великой Отечественной войне 1941-1945 г.г.» ветеранам Великой Отечественной войны, вручены более 10 тыс. медалей. Проведено 750 различных культурно-массовых мероприятий, праздничных вечеров для участников и инвалидов Великой Отечественной войны, выставок, экскурсий, спортивных и иных мероприятий.</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Учреждения отрасли социальная защита населения размещены в 56 зданиях. В рамках развития инфраструктуры отрасли обустроена входная группа, зона оказания услуг, санитарно-гигиеническое помещения управления социальной защиты населения администрации Ленинского района (пр. им. газеты Красноярский рабочий, 36) для создания инвалидам и иным маломобильным группам населения условий самостоятельного перемещения внутри помещения; приведено в полное соответствие требованиям доступности объекта для инвалидов МБУ «Радуга».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Все остальные объекты отрасли обследованы, по результатам обследования составлены паспорта доступности объекта и предоставляемых в нем услуг; разработаны мероприятия по обеспечению доступности предоставляемых услуг. В настоящее время объекты оборудованы в соответствии с концепцией «разумного приспособления».</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lastRenderedPageBreak/>
        <w:t>Сайты учреждений снабжены версией для слабовидящих, а также организованы рабочие места ответственных специалистов, подключенные к диспетчерской службе для инвалидов по слуху.</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К основным задачам, реализуемым управлением молодежной политики, необходимо отнести: поддержку способной, инициативной и талантливой молодежи; вовлечение ее в деятельность трудовых объединений, студенческих отрядов, молодежных бирж труда и других форм занятости молодежи; развитие молодежного предпринимательства и деловой активности молодежи.</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Расходы за 2015 год по отрасли «Молодежная политика» составили 263,8 млн. рублей.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xml:space="preserve">В ходе решения поставленных задач: </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проведены мероприятия в поддержку 29-й Всемирной зимней Универсиады, которая пройдет в 2019 году, в частности, создан «Клуб активных волонтеров» (более 70 человек) с целью популяризации проведения XXIX Всемирной зимней Универсиады 2019 года;</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организованы локальные экспериментальные площадки, в том числе реализован проект «АРТ-берег» на левобережной набережной р.Енисей;</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проведен ряд конкурсов молодежных проектов и инициатив: «Ты – город», «Красноярский молодежный форум» (рассмотрены 42 заявки, поддержано 12 проектов); «Красноярск-2020» (представлено 268 проектов, 202 получили поддержку); конкурс по оформлению городских пространств «ИСКРА» (более 40 проектных идей, 5 победителей);</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вручены 50 премий Главы города молодым талантам, проявившим свои знания и умения в области образования, науки, культуры, спорта, общественной и профессиональной деятельности и внесших большой вклад в развитие нашего города;</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в целях гражданско-патриотического воспитания молодежи организована деятельность красноярских молодежных поисковых отрядов; реализован проект «Пост №1» - несение почетной караульной службы у Вечного огня на Мемориале Победы, количество участников составило 900 человек;</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 проведены многочисленные мероприятия по профилактике экстремизма и межнациональных (межэтнических) конфликтов; а также работа с молодежью, относящейся к «группе риска», осуществляется профилактика различных форм зависимого поведения в молодежной среде.</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В заключение хочу отметить, что по всем направлениям социальной работы администрацией города в 2015 году достигнуты ощутимые успехи, в дальнейшей нашей работе поддержка и развитие отраслей социальной сферы будет являться безусловным приоритетом, что обеспечит социальную стабильность в городском сообществе.</w:t>
      </w:r>
    </w:p>
    <w:p w:rsidR="00D46129" w:rsidRPr="00D46129" w:rsidRDefault="00D46129" w:rsidP="00D46129">
      <w:pPr>
        <w:shd w:val="clear" w:color="auto" w:fill="FFFFFF"/>
        <w:ind w:firstLine="709"/>
        <w:jc w:val="both"/>
        <w:rPr>
          <w:sz w:val="28"/>
          <w:szCs w:val="28"/>
          <w:lang w:eastAsia="en-US"/>
        </w:rPr>
      </w:pPr>
      <w:r w:rsidRPr="00D46129">
        <w:rPr>
          <w:sz w:val="28"/>
          <w:szCs w:val="28"/>
          <w:lang w:eastAsia="en-US"/>
        </w:rPr>
        <w:t>Коллегам по работе, руководителям отраслей социальной сферы хочу выразить благодарность за совместную работу при подготовке озвученных мною материалов.</w:t>
      </w:r>
    </w:p>
    <w:p w:rsidR="00D46129" w:rsidRDefault="00D46129" w:rsidP="00D46129">
      <w:pPr>
        <w:shd w:val="clear" w:color="auto" w:fill="FFFFFF"/>
        <w:ind w:firstLine="709"/>
        <w:jc w:val="both"/>
        <w:rPr>
          <w:sz w:val="28"/>
          <w:szCs w:val="28"/>
          <w:lang w:eastAsia="en-US"/>
        </w:rPr>
      </w:pPr>
      <w:r>
        <w:rPr>
          <w:sz w:val="28"/>
          <w:szCs w:val="28"/>
          <w:lang w:eastAsia="en-US"/>
        </w:rPr>
        <w:t>Спасибо</w:t>
      </w:r>
      <w:r w:rsidRPr="00D46129">
        <w:rPr>
          <w:sz w:val="28"/>
          <w:szCs w:val="28"/>
          <w:lang w:eastAsia="en-US"/>
        </w:rPr>
        <w:t>!</w:t>
      </w:r>
    </w:p>
    <w:p w:rsidR="00FA62E3" w:rsidRDefault="00FA62E3" w:rsidP="00D46129">
      <w:pPr>
        <w:shd w:val="clear" w:color="auto" w:fill="FFFFFF"/>
        <w:ind w:firstLine="709"/>
        <w:jc w:val="both"/>
        <w:rPr>
          <w:sz w:val="28"/>
          <w:szCs w:val="28"/>
          <w:lang w:eastAsia="en-US"/>
        </w:rPr>
      </w:pPr>
    </w:p>
    <w:p w:rsidR="00FA62E3" w:rsidRPr="00D46129" w:rsidRDefault="00FA62E3" w:rsidP="00D46129">
      <w:pPr>
        <w:shd w:val="clear" w:color="auto" w:fill="FFFFFF"/>
        <w:ind w:firstLine="709"/>
        <w:jc w:val="both"/>
        <w:rPr>
          <w:sz w:val="28"/>
          <w:szCs w:val="28"/>
          <w:lang w:eastAsia="en-US"/>
        </w:rPr>
      </w:pPr>
    </w:p>
    <w:p w:rsidR="008D3D5F" w:rsidRPr="008D3D5F" w:rsidRDefault="008D3D5F" w:rsidP="0007703D">
      <w:pPr>
        <w:pStyle w:val="afb"/>
        <w:numPr>
          <w:ilvl w:val="0"/>
          <w:numId w:val="2"/>
        </w:numPr>
        <w:tabs>
          <w:tab w:val="left" w:pos="1134"/>
        </w:tabs>
        <w:spacing w:before="120" w:after="120"/>
        <w:jc w:val="both"/>
        <w:rPr>
          <w:b/>
          <w:sz w:val="28"/>
          <w:szCs w:val="28"/>
        </w:rPr>
      </w:pPr>
      <w:r w:rsidRPr="008D3D5F">
        <w:rPr>
          <w:b/>
          <w:sz w:val="28"/>
          <w:szCs w:val="28"/>
        </w:rPr>
        <w:lastRenderedPageBreak/>
        <w:t xml:space="preserve">Обсуждения </w:t>
      </w:r>
    </w:p>
    <w:p w:rsidR="008D3D5F" w:rsidRPr="008D3D5F" w:rsidRDefault="008D3D5F" w:rsidP="008D3D5F">
      <w:pPr>
        <w:spacing w:before="120" w:after="120"/>
        <w:ind w:firstLine="567"/>
        <w:jc w:val="both"/>
        <w:rPr>
          <w:sz w:val="28"/>
          <w:szCs w:val="28"/>
          <w:lang w:eastAsia="en-US"/>
        </w:rPr>
      </w:pPr>
      <w:r w:rsidRPr="008D3D5F">
        <w:rPr>
          <w:b/>
          <w:sz w:val="28"/>
          <w:szCs w:val="28"/>
          <w:lang w:eastAsia="en-US"/>
        </w:rPr>
        <w:t>Акбулатов Э.Ш.:</w:t>
      </w:r>
      <w:r w:rsidRPr="008D3D5F">
        <w:rPr>
          <w:sz w:val="28"/>
          <w:szCs w:val="28"/>
          <w:lang w:eastAsia="en-US"/>
        </w:rPr>
        <w:t xml:space="preserve"> Все заявленные докладчики выступили.</w:t>
      </w:r>
      <w:r>
        <w:rPr>
          <w:sz w:val="28"/>
          <w:szCs w:val="28"/>
          <w:lang w:eastAsia="en-US"/>
        </w:rPr>
        <w:t xml:space="preserve"> </w:t>
      </w:r>
      <w:r w:rsidRPr="008D3D5F">
        <w:rPr>
          <w:sz w:val="28"/>
          <w:szCs w:val="28"/>
          <w:lang w:eastAsia="en-US"/>
        </w:rPr>
        <w:t>Благодарю всех выступивших.</w:t>
      </w:r>
    </w:p>
    <w:p w:rsidR="00DF1533" w:rsidRDefault="008D3D5F" w:rsidP="008D3D5F">
      <w:pPr>
        <w:spacing w:before="120"/>
        <w:ind w:firstLine="567"/>
        <w:jc w:val="both"/>
        <w:rPr>
          <w:sz w:val="28"/>
          <w:szCs w:val="28"/>
          <w:lang w:eastAsia="en-US"/>
        </w:rPr>
      </w:pPr>
      <w:r w:rsidRPr="008D3D5F">
        <w:rPr>
          <w:sz w:val="28"/>
          <w:szCs w:val="28"/>
          <w:lang w:eastAsia="en-US"/>
        </w:rPr>
        <w:t>Если есть вопросы, их можно задать.</w:t>
      </w:r>
    </w:p>
    <w:p w:rsidR="00DF1533" w:rsidRDefault="008D3D5F" w:rsidP="008D3D5F">
      <w:pPr>
        <w:spacing w:before="120"/>
        <w:ind w:firstLine="567"/>
        <w:jc w:val="both"/>
        <w:rPr>
          <w:b/>
          <w:sz w:val="28"/>
          <w:szCs w:val="28"/>
          <w:lang w:eastAsia="en-US"/>
        </w:rPr>
      </w:pPr>
      <w:r w:rsidRPr="008D3D5F">
        <w:rPr>
          <w:sz w:val="28"/>
          <w:szCs w:val="28"/>
          <w:lang w:eastAsia="en-US"/>
        </w:rPr>
        <w:t xml:space="preserve">Поступил письменный вопрос от </w:t>
      </w:r>
      <w:r w:rsidRPr="00DF1533">
        <w:rPr>
          <w:b/>
          <w:sz w:val="28"/>
          <w:szCs w:val="28"/>
          <w:lang w:eastAsia="en-US"/>
        </w:rPr>
        <w:t>Рыкуновой Т.И. (депутат</w:t>
      </w:r>
      <w:r w:rsidR="00DF1533">
        <w:rPr>
          <w:b/>
          <w:sz w:val="28"/>
          <w:szCs w:val="28"/>
          <w:lang w:eastAsia="en-US"/>
        </w:rPr>
        <w:t>а</w:t>
      </w:r>
      <w:r w:rsidRPr="00DF1533">
        <w:rPr>
          <w:b/>
          <w:sz w:val="28"/>
          <w:szCs w:val="28"/>
          <w:lang w:eastAsia="en-US"/>
        </w:rPr>
        <w:t xml:space="preserve"> КГСД):</w:t>
      </w:r>
    </w:p>
    <w:p w:rsidR="008D3D5F" w:rsidRDefault="00DF1533" w:rsidP="008D3D5F">
      <w:pPr>
        <w:spacing w:before="120"/>
        <w:ind w:firstLine="567"/>
        <w:jc w:val="both"/>
        <w:rPr>
          <w:sz w:val="28"/>
          <w:szCs w:val="28"/>
          <w:lang w:eastAsia="en-US"/>
        </w:rPr>
      </w:pPr>
      <w:r>
        <w:rPr>
          <w:sz w:val="28"/>
          <w:szCs w:val="28"/>
          <w:lang w:eastAsia="en-US"/>
        </w:rPr>
        <w:t>И</w:t>
      </w:r>
      <w:r w:rsidR="008D3D5F">
        <w:rPr>
          <w:sz w:val="28"/>
          <w:szCs w:val="28"/>
          <w:lang w:eastAsia="en-US"/>
        </w:rPr>
        <w:t>з бюджета города выделено 20 млн. рублей на тушение тлеющей щепы на территории Целлюлозно-бумажного комбината</w:t>
      </w:r>
      <w:r w:rsidR="006F0CDE">
        <w:rPr>
          <w:sz w:val="28"/>
          <w:szCs w:val="28"/>
          <w:lang w:eastAsia="en-US"/>
        </w:rPr>
        <w:t xml:space="preserve"> (ЦБК).</w:t>
      </w:r>
      <w:r w:rsidR="00F1299D">
        <w:rPr>
          <w:sz w:val="28"/>
          <w:szCs w:val="28"/>
          <w:lang w:eastAsia="en-US"/>
        </w:rPr>
        <w:t xml:space="preserve"> </w:t>
      </w:r>
      <w:r w:rsidR="006F0CDE">
        <w:rPr>
          <w:sz w:val="28"/>
          <w:szCs w:val="28"/>
          <w:lang w:eastAsia="en-US"/>
        </w:rPr>
        <w:t>В</w:t>
      </w:r>
      <w:r w:rsidR="00F1299D">
        <w:rPr>
          <w:sz w:val="28"/>
          <w:szCs w:val="28"/>
          <w:lang w:eastAsia="en-US"/>
        </w:rPr>
        <w:t xml:space="preserve"> интервью </w:t>
      </w:r>
      <w:r w:rsidR="006C1963">
        <w:rPr>
          <w:sz w:val="28"/>
          <w:szCs w:val="28"/>
          <w:lang w:eastAsia="en-US"/>
        </w:rPr>
        <w:t>СМИ заявлено, что эта сумма будет взыскана, однако ЦБК находится в стадии банкротства,</w:t>
      </w:r>
      <w:r w:rsidR="00F1299D">
        <w:rPr>
          <w:sz w:val="28"/>
          <w:szCs w:val="28"/>
          <w:lang w:eastAsia="en-US"/>
        </w:rPr>
        <w:t xml:space="preserve"> а</w:t>
      </w:r>
      <w:r w:rsidR="006C1963">
        <w:rPr>
          <w:sz w:val="28"/>
          <w:szCs w:val="28"/>
          <w:lang w:eastAsia="en-US"/>
        </w:rPr>
        <w:t xml:space="preserve"> в конкурсную массу заявлена только сумма долга по арендной плате за земельный участок в размере 28 млн. рублей. Предприятие более 15 лет самостоятельно заливало тлеющую щепу с применением нескольких пожарных машин. Прошу пояснить почему не использовалась та же схема при тушении и кому будут предъявлены претензии для возмещения затрат?</w:t>
      </w:r>
    </w:p>
    <w:p w:rsidR="006C1963" w:rsidRDefault="006C1963" w:rsidP="008D3D5F">
      <w:pPr>
        <w:spacing w:before="120"/>
        <w:ind w:firstLine="567"/>
        <w:jc w:val="both"/>
        <w:rPr>
          <w:sz w:val="28"/>
          <w:szCs w:val="28"/>
          <w:lang w:eastAsia="en-US"/>
        </w:rPr>
      </w:pPr>
      <w:r w:rsidRPr="00F1299D">
        <w:rPr>
          <w:b/>
          <w:sz w:val="28"/>
          <w:szCs w:val="28"/>
          <w:lang w:eastAsia="en-US"/>
        </w:rPr>
        <w:t>Титенков И.П.:</w:t>
      </w:r>
      <w:r w:rsidR="0074467E" w:rsidRPr="00F1299D">
        <w:rPr>
          <w:b/>
          <w:sz w:val="28"/>
          <w:szCs w:val="28"/>
          <w:lang w:eastAsia="en-US"/>
        </w:rPr>
        <w:t xml:space="preserve"> </w:t>
      </w:r>
      <w:r w:rsidR="00F1299D" w:rsidRPr="00F1299D">
        <w:rPr>
          <w:sz w:val="28"/>
          <w:szCs w:val="28"/>
          <w:lang w:eastAsia="en-US"/>
        </w:rPr>
        <w:t xml:space="preserve">Для устранения </w:t>
      </w:r>
      <w:r w:rsidR="0074467E" w:rsidRPr="00F1299D">
        <w:rPr>
          <w:sz w:val="28"/>
          <w:szCs w:val="28"/>
          <w:lang w:eastAsia="en-US"/>
        </w:rPr>
        <w:t>ситуаци</w:t>
      </w:r>
      <w:r w:rsidR="00F1299D" w:rsidRPr="00F1299D">
        <w:rPr>
          <w:sz w:val="28"/>
          <w:szCs w:val="28"/>
          <w:lang w:eastAsia="en-US"/>
        </w:rPr>
        <w:t>и</w:t>
      </w:r>
      <w:r w:rsidR="0074467E" w:rsidRPr="00F1299D">
        <w:rPr>
          <w:sz w:val="28"/>
          <w:szCs w:val="28"/>
          <w:lang w:eastAsia="en-US"/>
        </w:rPr>
        <w:t xml:space="preserve"> связ</w:t>
      </w:r>
      <w:r w:rsidR="00F1299D" w:rsidRPr="00F1299D">
        <w:rPr>
          <w:sz w:val="28"/>
          <w:szCs w:val="28"/>
          <w:lang w:eastAsia="en-US"/>
        </w:rPr>
        <w:t>анной</w:t>
      </w:r>
      <w:r w:rsidR="0074467E" w:rsidRPr="00F1299D">
        <w:rPr>
          <w:sz w:val="28"/>
          <w:szCs w:val="28"/>
          <w:lang w:eastAsia="en-US"/>
        </w:rPr>
        <w:t xml:space="preserve"> с ЦБК </w:t>
      </w:r>
      <w:r w:rsidR="00F1299D" w:rsidRPr="00F1299D">
        <w:rPr>
          <w:sz w:val="28"/>
          <w:szCs w:val="28"/>
          <w:lang w:eastAsia="en-US"/>
        </w:rPr>
        <w:t>необходимо было разработать</w:t>
      </w:r>
      <w:r w:rsidR="0074467E" w:rsidRPr="00F1299D">
        <w:rPr>
          <w:sz w:val="28"/>
          <w:szCs w:val="28"/>
          <w:lang w:eastAsia="en-US"/>
        </w:rPr>
        <w:t xml:space="preserve"> нескольк</w:t>
      </w:r>
      <w:r w:rsidR="00F1299D">
        <w:rPr>
          <w:sz w:val="28"/>
          <w:szCs w:val="28"/>
          <w:lang w:eastAsia="en-US"/>
        </w:rPr>
        <w:t>о</w:t>
      </w:r>
      <w:r w:rsidR="0074467E" w:rsidRPr="00F1299D">
        <w:rPr>
          <w:sz w:val="28"/>
          <w:szCs w:val="28"/>
          <w:lang w:eastAsia="en-US"/>
        </w:rPr>
        <w:t xml:space="preserve"> вариантов решения. </w:t>
      </w:r>
      <w:r w:rsidR="00F1299D">
        <w:rPr>
          <w:sz w:val="28"/>
          <w:szCs w:val="28"/>
          <w:lang w:eastAsia="en-US"/>
        </w:rPr>
        <w:t>Поэтому мы</w:t>
      </w:r>
      <w:r w:rsidR="00F1299D" w:rsidRPr="00F1299D">
        <w:rPr>
          <w:sz w:val="28"/>
          <w:szCs w:val="28"/>
          <w:lang w:eastAsia="en-US"/>
        </w:rPr>
        <w:t xml:space="preserve"> проводили</w:t>
      </w:r>
      <w:r w:rsidR="0074467E" w:rsidRPr="00F1299D">
        <w:rPr>
          <w:sz w:val="28"/>
          <w:szCs w:val="28"/>
          <w:lang w:eastAsia="en-US"/>
        </w:rPr>
        <w:t xml:space="preserve"> несколько заседаний комиссии</w:t>
      </w:r>
      <w:r w:rsidR="00F1299D" w:rsidRPr="00F1299D">
        <w:rPr>
          <w:sz w:val="28"/>
          <w:szCs w:val="28"/>
          <w:lang w:eastAsia="en-US"/>
        </w:rPr>
        <w:t xml:space="preserve"> с участием</w:t>
      </w:r>
      <w:r w:rsidR="00D76898" w:rsidRPr="00F1299D">
        <w:rPr>
          <w:sz w:val="28"/>
          <w:szCs w:val="28"/>
          <w:lang w:eastAsia="en-US"/>
        </w:rPr>
        <w:t xml:space="preserve"> специалист</w:t>
      </w:r>
      <w:r w:rsidR="00F1299D" w:rsidRPr="00F1299D">
        <w:rPr>
          <w:sz w:val="28"/>
          <w:szCs w:val="28"/>
          <w:lang w:eastAsia="en-US"/>
        </w:rPr>
        <w:t>ов</w:t>
      </w:r>
      <w:r w:rsidR="00D76898" w:rsidRPr="00F1299D">
        <w:rPr>
          <w:sz w:val="28"/>
          <w:szCs w:val="28"/>
          <w:lang w:eastAsia="en-US"/>
        </w:rPr>
        <w:t xml:space="preserve"> МЧС и Технологического университета. В результа</w:t>
      </w:r>
      <w:r w:rsidR="00D76898" w:rsidRPr="00313F1C">
        <w:rPr>
          <w:sz w:val="28"/>
          <w:szCs w:val="28"/>
          <w:lang w:eastAsia="en-US"/>
        </w:rPr>
        <w:t>те был разработан проект п</w:t>
      </w:r>
      <w:r w:rsidR="00F1299D" w:rsidRPr="00313F1C">
        <w:rPr>
          <w:sz w:val="28"/>
          <w:szCs w:val="28"/>
          <w:lang w:eastAsia="en-US"/>
        </w:rPr>
        <w:t xml:space="preserve">роведения работ </w:t>
      </w:r>
      <w:r w:rsidR="00D76898" w:rsidRPr="00313F1C">
        <w:rPr>
          <w:sz w:val="28"/>
          <w:szCs w:val="28"/>
          <w:lang w:eastAsia="en-US"/>
        </w:rPr>
        <w:t xml:space="preserve">путем растаскивания тлеющих опилок. Работы были выполнены в </w:t>
      </w:r>
      <w:r w:rsidR="00313F1C" w:rsidRPr="00313F1C">
        <w:rPr>
          <w:sz w:val="28"/>
          <w:szCs w:val="28"/>
          <w:lang w:eastAsia="en-US"/>
        </w:rPr>
        <w:t>минимальные</w:t>
      </w:r>
      <w:r w:rsidR="00D76898" w:rsidRPr="00313F1C">
        <w:rPr>
          <w:sz w:val="28"/>
          <w:szCs w:val="28"/>
          <w:lang w:eastAsia="en-US"/>
        </w:rPr>
        <w:t xml:space="preserve"> сроки. </w:t>
      </w:r>
      <w:r w:rsidR="00F1299D" w:rsidRPr="00313F1C">
        <w:rPr>
          <w:sz w:val="28"/>
          <w:szCs w:val="28"/>
          <w:lang w:eastAsia="en-US"/>
        </w:rPr>
        <w:t>Стоимость</w:t>
      </w:r>
      <w:r w:rsidR="00FF2DA7" w:rsidRPr="00313F1C">
        <w:rPr>
          <w:sz w:val="28"/>
          <w:szCs w:val="28"/>
          <w:lang w:eastAsia="en-US"/>
        </w:rPr>
        <w:t xml:space="preserve"> работ</w:t>
      </w:r>
      <w:r w:rsidR="00F1299D" w:rsidRPr="00313F1C">
        <w:rPr>
          <w:sz w:val="28"/>
          <w:szCs w:val="28"/>
          <w:lang w:eastAsia="en-US"/>
        </w:rPr>
        <w:t xml:space="preserve"> снизилась</w:t>
      </w:r>
      <w:r w:rsidR="00313F1C" w:rsidRPr="00313F1C">
        <w:rPr>
          <w:sz w:val="28"/>
          <w:szCs w:val="28"/>
          <w:lang w:eastAsia="en-US"/>
        </w:rPr>
        <w:t xml:space="preserve"> с 26 млн. рублей</w:t>
      </w:r>
      <w:r w:rsidR="00F1299D" w:rsidRPr="00313F1C">
        <w:rPr>
          <w:sz w:val="28"/>
          <w:szCs w:val="28"/>
          <w:lang w:eastAsia="en-US"/>
        </w:rPr>
        <w:t xml:space="preserve"> до 20</w:t>
      </w:r>
      <w:r w:rsidR="00313F1C" w:rsidRPr="00313F1C">
        <w:rPr>
          <w:sz w:val="28"/>
          <w:szCs w:val="28"/>
          <w:lang w:eastAsia="en-US"/>
        </w:rPr>
        <w:t>,5</w:t>
      </w:r>
      <w:r w:rsidR="00F1299D" w:rsidRPr="00313F1C">
        <w:rPr>
          <w:sz w:val="28"/>
          <w:szCs w:val="28"/>
          <w:lang w:eastAsia="en-US"/>
        </w:rPr>
        <w:t xml:space="preserve"> млн. рублей, что говорит о</w:t>
      </w:r>
      <w:r w:rsidR="00FF2DA7" w:rsidRPr="00313F1C">
        <w:rPr>
          <w:sz w:val="28"/>
          <w:szCs w:val="28"/>
          <w:lang w:eastAsia="en-US"/>
        </w:rPr>
        <w:t xml:space="preserve"> </w:t>
      </w:r>
      <w:r w:rsidR="00F1299D" w:rsidRPr="00313F1C">
        <w:rPr>
          <w:sz w:val="28"/>
          <w:szCs w:val="28"/>
          <w:lang w:eastAsia="en-US"/>
        </w:rPr>
        <w:t>б</w:t>
      </w:r>
      <w:r w:rsidR="00D76898" w:rsidRPr="00313F1C">
        <w:rPr>
          <w:sz w:val="28"/>
          <w:szCs w:val="28"/>
          <w:lang w:eastAsia="en-US"/>
        </w:rPr>
        <w:t>олее эффективно</w:t>
      </w:r>
      <w:r w:rsidR="00F1299D" w:rsidRPr="00313F1C">
        <w:rPr>
          <w:sz w:val="28"/>
          <w:szCs w:val="28"/>
          <w:lang w:eastAsia="en-US"/>
        </w:rPr>
        <w:t>м</w:t>
      </w:r>
      <w:r w:rsidR="00D76898" w:rsidRPr="00313F1C">
        <w:rPr>
          <w:sz w:val="28"/>
          <w:szCs w:val="28"/>
          <w:lang w:eastAsia="en-US"/>
        </w:rPr>
        <w:t xml:space="preserve"> </w:t>
      </w:r>
      <w:r w:rsidR="00F1299D" w:rsidRPr="00313F1C">
        <w:rPr>
          <w:sz w:val="28"/>
          <w:szCs w:val="28"/>
          <w:lang w:eastAsia="en-US"/>
        </w:rPr>
        <w:t>расходовании</w:t>
      </w:r>
      <w:r w:rsidR="00D76898" w:rsidRPr="00313F1C">
        <w:rPr>
          <w:sz w:val="28"/>
          <w:szCs w:val="28"/>
          <w:lang w:eastAsia="en-US"/>
        </w:rPr>
        <w:t xml:space="preserve"> средств</w:t>
      </w:r>
      <w:r w:rsidR="00FF2DA7" w:rsidRPr="00313F1C">
        <w:rPr>
          <w:sz w:val="28"/>
          <w:szCs w:val="28"/>
          <w:lang w:eastAsia="en-US"/>
        </w:rPr>
        <w:t xml:space="preserve"> резервного фонда</w:t>
      </w:r>
      <w:r w:rsidR="00F1299D" w:rsidRPr="00313F1C">
        <w:rPr>
          <w:sz w:val="28"/>
          <w:szCs w:val="28"/>
          <w:lang w:eastAsia="en-US"/>
        </w:rPr>
        <w:t>.</w:t>
      </w:r>
      <w:r w:rsidR="00BF3252" w:rsidRPr="00313F1C">
        <w:rPr>
          <w:sz w:val="28"/>
          <w:szCs w:val="28"/>
          <w:lang w:eastAsia="en-US"/>
        </w:rPr>
        <w:t xml:space="preserve"> В настоящее время проводится работа о взыскании данной суммы в судебном порядке с собственника ЦБК. Отмечу, что звонки от жителей</w:t>
      </w:r>
      <w:r w:rsidR="00BF3252">
        <w:rPr>
          <w:sz w:val="28"/>
          <w:szCs w:val="28"/>
          <w:lang w:eastAsia="en-US"/>
        </w:rPr>
        <w:t xml:space="preserve"> Ленинского района с жалобами на запах прекратились. В дальнейшем планируется продажа этого земельного участка с целью его застройки. </w:t>
      </w:r>
    </w:p>
    <w:p w:rsidR="00BF3252" w:rsidRPr="00C53FAB" w:rsidRDefault="00BF3252" w:rsidP="008D3D5F">
      <w:pPr>
        <w:spacing w:before="120"/>
        <w:ind w:firstLine="567"/>
        <w:jc w:val="both"/>
        <w:rPr>
          <w:sz w:val="28"/>
          <w:szCs w:val="28"/>
          <w:lang w:eastAsia="en-US"/>
        </w:rPr>
      </w:pPr>
      <w:r w:rsidRPr="008D3D5F">
        <w:rPr>
          <w:b/>
          <w:sz w:val="28"/>
          <w:szCs w:val="28"/>
          <w:lang w:eastAsia="en-US"/>
        </w:rPr>
        <w:t>Акбулатов Э.Ш.:</w:t>
      </w:r>
      <w:r w:rsidRPr="008D3D5F">
        <w:rPr>
          <w:sz w:val="28"/>
          <w:szCs w:val="28"/>
          <w:lang w:eastAsia="en-US"/>
        </w:rPr>
        <w:t xml:space="preserve"> </w:t>
      </w:r>
      <w:r>
        <w:rPr>
          <w:sz w:val="28"/>
          <w:szCs w:val="28"/>
          <w:lang w:eastAsia="en-US"/>
        </w:rPr>
        <w:t>Прокомментирую, что претензии будут предъявлены в установленном порядке, проводится работа по изъятию данного земельного участка в муниципальную собственность для последующего выставления на торги.</w:t>
      </w:r>
      <w:r w:rsidR="009B5A75">
        <w:rPr>
          <w:sz w:val="28"/>
          <w:szCs w:val="28"/>
          <w:lang w:eastAsia="en-US"/>
        </w:rPr>
        <w:t xml:space="preserve"> </w:t>
      </w:r>
      <w:r w:rsidR="00C53FAB" w:rsidRPr="009B5A75">
        <w:rPr>
          <w:sz w:val="28"/>
          <w:szCs w:val="28"/>
          <w:lang w:eastAsia="en-US"/>
        </w:rPr>
        <w:t>Выделенные средства мы</w:t>
      </w:r>
      <w:r w:rsidR="00C53FAB" w:rsidRPr="00C53FAB">
        <w:rPr>
          <w:sz w:val="28"/>
          <w:szCs w:val="28"/>
          <w:lang w:eastAsia="en-US"/>
        </w:rPr>
        <w:t xml:space="preserve"> заявили в конкурсную массу. </w:t>
      </w:r>
      <w:r w:rsidR="006F0CDE">
        <w:rPr>
          <w:sz w:val="28"/>
          <w:szCs w:val="28"/>
          <w:lang w:eastAsia="en-US"/>
        </w:rPr>
        <w:t>Подтверждающие д</w:t>
      </w:r>
      <w:r w:rsidR="00C53FAB" w:rsidRPr="00C53FAB">
        <w:rPr>
          <w:sz w:val="28"/>
          <w:szCs w:val="28"/>
          <w:lang w:eastAsia="en-US"/>
        </w:rPr>
        <w:t>окументы Вам будут предоставлены.</w:t>
      </w:r>
    </w:p>
    <w:p w:rsidR="00C85BBE" w:rsidRDefault="00C53FAB" w:rsidP="00C85BBE">
      <w:pPr>
        <w:widowControl w:val="0"/>
        <w:ind w:firstLine="709"/>
        <w:jc w:val="both"/>
        <w:rPr>
          <w:b/>
          <w:sz w:val="28"/>
          <w:szCs w:val="28"/>
        </w:rPr>
      </w:pPr>
      <w:r w:rsidRPr="00C53FAB">
        <w:rPr>
          <w:sz w:val="28"/>
          <w:szCs w:val="28"/>
        </w:rPr>
        <w:t xml:space="preserve">Следующий вопрос задает </w:t>
      </w:r>
      <w:r w:rsidRPr="00C53FAB">
        <w:rPr>
          <w:b/>
          <w:sz w:val="28"/>
          <w:szCs w:val="28"/>
        </w:rPr>
        <w:t>Спирина А.Н. (население)</w:t>
      </w:r>
      <w:r>
        <w:rPr>
          <w:b/>
          <w:sz w:val="28"/>
          <w:szCs w:val="28"/>
        </w:rPr>
        <w:t>:</w:t>
      </w:r>
    </w:p>
    <w:p w:rsidR="009B5A75" w:rsidRDefault="009B5A75" w:rsidP="00C85BBE">
      <w:pPr>
        <w:widowControl w:val="0"/>
        <w:ind w:firstLine="709"/>
        <w:jc w:val="both"/>
        <w:rPr>
          <w:sz w:val="28"/>
          <w:szCs w:val="28"/>
        </w:rPr>
      </w:pPr>
      <w:r>
        <w:rPr>
          <w:sz w:val="28"/>
          <w:szCs w:val="28"/>
        </w:rPr>
        <w:t>В прошлом году выделялись деньги на финансовую помощь предпринимателям, которые содержат частные детские сады. Можно ли в этом году рассчитывать на такую поддержку?</w:t>
      </w:r>
    </w:p>
    <w:p w:rsidR="009B5A75" w:rsidRDefault="009B5A75" w:rsidP="009B5A75">
      <w:pPr>
        <w:spacing w:before="120"/>
        <w:ind w:firstLine="709"/>
        <w:jc w:val="both"/>
        <w:rPr>
          <w:sz w:val="28"/>
          <w:szCs w:val="28"/>
        </w:rPr>
      </w:pPr>
    </w:p>
    <w:p w:rsidR="009B5A75" w:rsidRDefault="009B5A75" w:rsidP="009B5A75">
      <w:pPr>
        <w:ind w:firstLine="709"/>
        <w:jc w:val="both"/>
        <w:rPr>
          <w:sz w:val="28"/>
          <w:szCs w:val="28"/>
        </w:rPr>
      </w:pPr>
      <w:r w:rsidRPr="005C1F0C">
        <w:rPr>
          <w:b/>
          <w:sz w:val="28"/>
          <w:szCs w:val="28"/>
        </w:rPr>
        <w:t>Сетов С.А.</w:t>
      </w:r>
      <w:r w:rsidR="00363AB6">
        <w:rPr>
          <w:b/>
          <w:sz w:val="28"/>
          <w:szCs w:val="28"/>
        </w:rPr>
        <w:t>:</w:t>
      </w:r>
      <w:r>
        <w:rPr>
          <w:sz w:val="28"/>
          <w:szCs w:val="28"/>
        </w:rPr>
        <w:t xml:space="preserve"> Безусловно в текущем году можно частным дошкольным учреждениям предпринимателей рассчитывать на поддержку.</w:t>
      </w:r>
    </w:p>
    <w:p w:rsidR="009B5A75" w:rsidRDefault="009B5A75" w:rsidP="009B5A75">
      <w:pPr>
        <w:ind w:firstLine="709"/>
        <w:jc w:val="both"/>
        <w:rPr>
          <w:sz w:val="28"/>
          <w:szCs w:val="28"/>
        </w:rPr>
      </w:pPr>
      <w:r>
        <w:rPr>
          <w:sz w:val="28"/>
          <w:szCs w:val="28"/>
        </w:rPr>
        <w:t>Объем средств, предусмотренный бюджетом на реализацию мероприятий программы по поддержке малого и среднего бизнеса в текущем году составляет 43,5 млн. рублей, из них на финансовую поддержку субъектов бизнеса с профилем частные дошкольные учреждения составляет 24 млн. рублей.</w:t>
      </w:r>
    </w:p>
    <w:p w:rsidR="009B5A75" w:rsidRDefault="009B5A75" w:rsidP="009B5A75">
      <w:pPr>
        <w:ind w:firstLine="709"/>
        <w:jc w:val="both"/>
        <w:rPr>
          <w:sz w:val="28"/>
          <w:szCs w:val="28"/>
        </w:rPr>
      </w:pPr>
      <w:r>
        <w:rPr>
          <w:sz w:val="28"/>
          <w:szCs w:val="28"/>
        </w:rPr>
        <w:t xml:space="preserve">Более того, до конца мая мы планируем принять участие в краевом конкурсе на </w:t>
      </w:r>
      <w:r w:rsidR="00363AB6">
        <w:rPr>
          <w:sz w:val="28"/>
          <w:szCs w:val="28"/>
        </w:rPr>
        <w:t xml:space="preserve">дополнительную </w:t>
      </w:r>
      <w:r>
        <w:rPr>
          <w:sz w:val="28"/>
          <w:szCs w:val="28"/>
        </w:rPr>
        <w:t xml:space="preserve">сумму </w:t>
      </w:r>
      <w:r w:rsidR="00363AB6">
        <w:rPr>
          <w:sz w:val="28"/>
          <w:szCs w:val="28"/>
        </w:rPr>
        <w:t xml:space="preserve">в размере </w:t>
      </w:r>
      <w:r w:rsidR="005C0E5E">
        <w:rPr>
          <w:sz w:val="28"/>
          <w:szCs w:val="28"/>
        </w:rPr>
        <w:t>25</w:t>
      </w:r>
      <w:r>
        <w:rPr>
          <w:sz w:val="28"/>
          <w:szCs w:val="28"/>
        </w:rPr>
        <w:t xml:space="preserve"> млн. рублей. </w:t>
      </w:r>
    </w:p>
    <w:p w:rsidR="00B61A5D" w:rsidRDefault="00B61A5D" w:rsidP="00B61A5D">
      <w:pPr>
        <w:spacing w:before="120"/>
        <w:ind w:firstLine="709"/>
        <w:jc w:val="both"/>
        <w:rPr>
          <w:sz w:val="28"/>
          <w:szCs w:val="28"/>
        </w:rPr>
      </w:pPr>
      <w:r>
        <w:rPr>
          <w:sz w:val="28"/>
          <w:szCs w:val="28"/>
        </w:rPr>
        <w:lastRenderedPageBreak/>
        <w:t>Более того, в рамках корректировки программы и принятия бюджета 2016-2018 годов мы расширили возможности использования муниципальной поддержки по различным направлениям деятельности. Это оборудование, формирование прогулочных площадок, уплата процентов в случае приобретения помещений в собственность частного дошкольного учреждения.</w:t>
      </w:r>
    </w:p>
    <w:p w:rsidR="00B61A5D" w:rsidRDefault="00B61A5D" w:rsidP="007F2339">
      <w:pPr>
        <w:ind w:firstLine="709"/>
        <w:jc w:val="both"/>
        <w:rPr>
          <w:sz w:val="28"/>
          <w:szCs w:val="28"/>
        </w:rPr>
      </w:pPr>
      <w:r>
        <w:rPr>
          <w:sz w:val="28"/>
          <w:szCs w:val="28"/>
        </w:rPr>
        <w:t xml:space="preserve"> Практически все сферы жизнедеятельности дошкольного учреждения охвачены формами нашей финансовой муниципальной поддержки. Как я уже в докладе говорил, мы планируем получить из общего количества созданных частными дошкольными учреждениями мест не менее 30 процентов лицензированных, чтобы качественно предоставлять данные муниципальные услуги.</w:t>
      </w:r>
    </w:p>
    <w:p w:rsidR="009B5A75" w:rsidRPr="00037BD0" w:rsidRDefault="009B5A75" w:rsidP="009B5A75">
      <w:pPr>
        <w:ind w:firstLine="709"/>
        <w:jc w:val="both"/>
        <w:rPr>
          <w:sz w:val="28"/>
          <w:szCs w:val="28"/>
        </w:rPr>
      </w:pPr>
    </w:p>
    <w:p w:rsidR="005F6D3B" w:rsidRDefault="005F6D3B" w:rsidP="00D87848">
      <w:pPr>
        <w:widowControl w:val="0"/>
        <w:spacing w:after="120"/>
        <w:ind w:firstLine="709"/>
        <w:jc w:val="both"/>
        <w:rPr>
          <w:sz w:val="28"/>
          <w:szCs w:val="28"/>
          <w:lang w:eastAsia="en-US"/>
        </w:rPr>
      </w:pPr>
      <w:r w:rsidRPr="008D3D5F">
        <w:rPr>
          <w:b/>
          <w:sz w:val="28"/>
          <w:szCs w:val="28"/>
          <w:lang w:eastAsia="en-US"/>
        </w:rPr>
        <w:t>Акбулатов Э.Ш.:</w:t>
      </w:r>
      <w:r>
        <w:rPr>
          <w:b/>
          <w:sz w:val="28"/>
          <w:szCs w:val="28"/>
          <w:lang w:eastAsia="en-US"/>
        </w:rPr>
        <w:t xml:space="preserve"> </w:t>
      </w:r>
      <w:r w:rsidRPr="005F6D3B">
        <w:rPr>
          <w:sz w:val="28"/>
          <w:szCs w:val="28"/>
          <w:lang w:eastAsia="en-US"/>
        </w:rPr>
        <w:t>В дополнение я хочу сказать</w:t>
      </w:r>
      <w:r>
        <w:rPr>
          <w:sz w:val="28"/>
          <w:szCs w:val="28"/>
          <w:lang w:eastAsia="en-US"/>
        </w:rPr>
        <w:t>, что мы ставим перед собой задачу поддержать тех предпринимателей, кто стремится лицензировать свою деятельность - частные детские сады, с целью оказания полного комплекса услуг предусмотренных программой дошкольного образования</w:t>
      </w:r>
    </w:p>
    <w:p w:rsidR="005F6D3B" w:rsidRDefault="005F6D3B" w:rsidP="009B5A75">
      <w:pPr>
        <w:widowControl w:val="0"/>
        <w:ind w:firstLine="709"/>
        <w:jc w:val="both"/>
        <w:rPr>
          <w:sz w:val="28"/>
          <w:szCs w:val="28"/>
          <w:lang w:eastAsia="en-US"/>
        </w:rPr>
      </w:pPr>
      <w:r>
        <w:rPr>
          <w:sz w:val="28"/>
          <w:szCs w:val="28"/>
          <w:lang w:eastAsia="en-US"/>
        </w:rPr>
        <w:t>Коллеги, есть ли еще вопросы?</w:t>
      </w:r>
      <w:r w:rsidR="009B5A75">
        <w:rPr>
          <w:sz w:val="28"/>
          <w:szCs w:val="28"/>
          <w:lang w:eastAsia="en-US"/>
        </w:rPr>
        <w:t xml:space="preserve"> Есть ли вопросы у членов президиума? Вопросов больше нет.</w:t>
      </w:r>
    </w:p>
    <w:p w:rsidR="009B5A75" w:rsidRDefault="009B5A75" w:rsidP="009B5A75">
      <w:pPr>
        <w:widowControl w:val="0"/>
        <w:ind w:firstLine="709"/>
        <w:jc w:val="both"/>
        <w:rPr>
          <w:b/>
          <w:sz w:val="28"/>
          <w:szCs w:val="28"/>
        </w:rPr>
      </w:pPr>
    </w:p>
    <w:p w:rsidR="00E66AB6" w:rsidRDefault="00E66AB6" w:rsidP="0007703D">
      <w:pPr>
        <w:pStyle w:val="afb"/>
        <w:numPr>
          <w:ilvl w:val="0"/>
          <w:numId w:val="2"/>
        </w:numPr>
        <w:tabs>
          <w:tab w:val="left" w:pos="1134"/>
        </w:tabs>
        <w:ind w:left="1066" w:hanging="357"/>
        <w:contextualSpacing w:val="0"/>
        <w:jc w:val="both"/>
        <w:rPr>
          <w:b/>
          <w:sz w:val="28"/>
          <w:szCs w:val="28"/>
        </w:rPr>
      </w:pPr>
      <w:r w:rsidRPr="00683BDB">
        <w:rPr>
          <w:b/>
          <w:sz w:val="28"/>
          <w:szCs w:val="28"/>
        </w:rPr>
        <w:t>Выступление Гриб С.Н.</w:t>
      </w:r>
    </w:p>
    <w:p w:rsidR="009B5A75" w:rsidRPr="00683BDB" w:rsidRDefault="009B5A75" w:rsidP="009B5A75">
      <w:pPr>
        <w:pStyle w:val="afb"/>
        <w:tabs>
          <w:tab w:val="left" w:pos="1134"/>
        </w:tabs>
        <w:ind w:left="1066"/>
        <w:contextualSpacing w:val="0"/>
        <w:jc w:val="both"/>
        <w:rPr>
          <w:b/>
          <w:sz w:val="28"/>
          <w:szCs w:val="28"/>
        </w:rPr>
      </w:pPr>
    </w:p>
    <w:p w:rsidR="008D3D5F" w:rsidRPr="008D3D5F" w:rsidRDefault="008D3D5F" w:rsidP="009B5A75">
      <w:pPr>
        <w:ind w:left="710"/>
        <w:jc w:val="both"/>
        <w:rPr>
          <w:sz w:val="28"/>
          <w:szCs w:val="28"/>
        </w:rPr>
      </w:pPr>
      <w:r w:rsidRPr="008D3D5F">
        <w:rPr>
          <w:sz w:val="28"/>
          <w:szCs w:val="28"/>
        </w:rPr>
        <w:t xml:space="preserve">Здравствуйте уважаемые коллеги! </w:t>
      </w:r>
    </w:p>
    <w:p w:rsidR="008D3D5F" w:rsidRPr="008D3D5F" w:rsidRDefault="008D3D5F" w:rsidP="009B5A75">
      <w:pPr>
        <w:ind w:firstLine="710"/>
        <w:jc w:val="both"/>
        <w:rPr>
          <w:sz w:val="28"/>
          <w:szCs w:val="28"/>
        </w:rPr>
      </w:pPr>
      <w:r>
        <w:rPr>
          <w:sz w:val="28"/>
          <w:szCs w:val="28"/>
        </w:rPr>
        <w:t>О</w:t>
      </w:r>
      <w:r w:rsidRPr="008D3D5F">
        <w:rPr>
          <w:sz w:val="28"/>
          <w:szCs w:val="28"/>
        </w:rPr>
        <w:t>чень коротко озвучу основные положения нашего экспертного заключения.</w:t>
      </w:r>
    </w:p>
    <w:p w:rsidR="008D3D5F" w:rsidRPr="008D3D5F" w:rsidRDefault="008D3D5F" w:rsidP="008D3D5F">
      <w:pPr>
        <w:ind w:firstLine="710"/>
        <w:jc w:val="both"/>
        <w:rPr>
          <w:sz w:val="28"/>
          <w:szCs w:val="28"/>
        </w:rPr>
      </w:pPr>
      <w:r w:rsidRPr="008D3D5F">
        <w:rPr>
          <w:sz w:val="28"/>
          <w:szCs w:val="28"/>
        </w:rPr>
        <w:t>Проект решения об исполнении бюджета города за 2015 год соответствует действующему бюджетному и налоговому законодательству.</w:t>
      </w:r>
    </w:p>
    <w:p w:rsidR="008D3D5F" w:rsidRPr="008D3D5F" w:rsidRDefault="008D3D5F" w:rsidP="008D3D5F">
      <w:pPr>
        <w:ind w:firstLine="710"/>
        <w:jc w:val="both"/>
        <w:rPr>
          <w:sz w:val="28"/>
          <w:szCs w:val="28"/>
        </w:rPr>
      </w:pPr>
      <w:r w:rsidRPr="008D3D5F">
        <w:rPr>
          <w:sz w:val="28"/>
          <w:szCs w:val="28"/>
        </w:rPr>
        <w:t>Все нормативные ограничения, которые налагает действующее законодательство на параметры бюджета: размер дефицита местного бюджета, предельный объем муниципального долга, расходы местного бюджета на обслуживание муниципального долга и прочие показатели по итогам исполнения бюджета города Красноярска соблюдены.</w:t>
      </w:r>
    </w:p>
    <w:p w:rsidR="008D3D5F" w:rsidRPr="008D3D5F" w:rsidRDefault="008D3D5F" w:rsidP="008D3D5F">
      <w:pPr>
        <w:ind w:firstLine="710"/>
        <w:jc w:val="both"/>
        <w:rPr>
          <w:sz w:val="28"/>
          <w:szCs w:val="28"/>
        </w:rPr>
      </w:pPr>
      <w:r w:rsidRPr="008D3D5F">
        <w:rPr>
          <w:sz w:val="28"/>
          <w:szCs w:val="28"/>
        </w:rPr>
        <w:t>Исполнение бюджета города по доходам и расходам соответствует основным направлениям налоговой и бюджетной политики города.</w:t>
      </w:r>
    </w:p>
    <w:p w:rsidR="008D3D5F" w:rsidRPr="008D3D5F" w:rsidRDefault="008D3D5F" w:rsidP="008D3D5F">
      <w:pPr>
        <w:ind w:firstLine="710"/>
        <w:jc w:val="both"/>
        <w:rPr>
          <w:sz w:val="28"/>
          <w:szCs w:val="28"/>
        </w:rPr>
      </w:pPr>
      <w:r w:rsidRPr="008D3D5F">
        <w:rPr>
          <w:sz w:val="28"/>
          <w:szCs w:val="28"/>
        </w:rPr>
        <w:t xml:space="preserve">В целом исполнении бюджета города за 2015 год отражает преемственность мероприятий бюджетной политики 2014 года, продолжалась реализация Указов Президента РФ, некоторые из них исполнены на 100%, обеспечена доступность дошкольного образования для детей в возрасте от трех до семи лет, досрочно реализованы мероприятия по переселению граждан из аварийного и ветхого жилья. </w:t>
      </w:r>
    </w:p>
    <w:p w:rsidR="008D3D5F" w:rsidRPr="008D3D5F" w:rsidRDefault="008E58C4" w:rsidP="008D3D5F">
      <w:pPr>
        <w:ind w:firstLine="710"/>
        <w:jc w:val="both"/>
        <w:rPr>
          <w:sz w:val="28"/>
          <w:szCs w:val="28"/>
        </w:rPr>
      </w:pPr>
      <w:r>
        <w:rPr>
          <w:sz w:val="28"/>
          <w:szCs w:val="28"/>
        </w:rPr>
        <w:t>Также реализовывались задачи</w:t>
      </w:r>
      <w:r w:rsidR="008D3D5F" w:rsidRPr="008D3D5F">
        <w:rPr>
          <w:sz w:val="28"/>
          <w:szCs w:val="28"/>
        </w:rPr>
        <w:t>, котор</w:t>
      </w:r>
      <w:r>
        <w:rPr>
          <w:sz w:val="28"/>
          <w:szCs w:val="28"/>
        </w:rPr>
        <w:t xml:space="preserve">ые перешли с прошлого 2014 года: </w:t>
      </w:r>
      <w:r w:rsidR="008D3D5F" w:rsidRPr="008D3D5F">
        <w:rPr>
          <w:sz w:val="28"/>
          <w:szCs w:val="28"/>
        </w:rPr>
        <w:t>подготовка к проведению Всемирной зимней Универсиады 2019 года в Красноярске, реализация генерального плана города Красноярска и разработка градостроительной документации (проекты планировки территорий города).</w:t>
      </w:r>
    </w:p>
    <w:p w:rsidR="008E58C4" w:rsidRPr="0045529E" w:rsidRDefault="008E58C4" w:rsidP="008E58C4">
      <w:pPr>
        <w:pStyle w:val="af8"/>
        <w:spacing w:before="0" w:beforeAutospacing="0" w:after="0" w:afterAutospacing="0"/>
        <w:ind w:firstLine="710"/>
        <w:jc w:val="both"/>
        <w:rPr>
          <w:sz w:val="28"/>
          <w:szCs w:val="28"/>
        </w:rPr>
      </w:pPr>
      <w:r>
        <w:rPr>
          <w:sz w:val="28"/>
          <w:szCs w:val="28"/>
        </w:rPr>
        <w:lastRenderedPageBreak/>
        <w:t>Н</w:t>
      </w:r>
      <w:r w:rsidRPr="0045529E">
        <w:rPr>
          <w:sz w:val="28"/>
          <w:szCs w:val="28"/>
        </w:rPr>
        <w:t>есмотря на неблагоприятную политическую и экономическую ситуацию, все основные социальные обязательства</w:t>
      </w:r>
      <w:r>
        <w:rPr>
          <w:sz w:val="28"/>
          <w:szCs w:val="28"/>
        </w:rPr>
        <w:t xml:space="preserve"> выполнялись в приоритетном порядке</w:t>
      </w:r>
      <w:r w:rsidRPr="0045529E">
        <w:rPr>
          <w:sz w:val="28"/>
          <w:szCs w:val="28"/>
        </w:rPr>
        <w:t xml:space="preserve">, </w:t>
      </w:r>
      <w:r>
        <w:rPr>
          <w:sz w:val="28"/>
          <w:szCs w:val="28"/>
        </w:rPr>
        <w:t>создавались</w:t>
      </w:r>
      <w:r w:rsidRPr="0045529E">
        <w:rPr>
          <w:sz w:val="28"/>
          <w:szCs w:val="28"/>
        </w:rPr>
        <w:t xml:space="preserve"> услови</w:t>
      </w:r>
      <w:r>
        <w:rPr>
          <w:sz w:val="28"/>
          <w:szCs w:val="28"/>
        </w:rPr>
        <w:t>я</w:t>
      </w:r>
      <w:r w:rsidRPr="0045529E">
        <w:rPr>
          <w:sz w:val="28"/>
          <w:szCs w:val="28"/>
        </w:rPr>
        <w:t xml:space="preserve"> для развития города и повышения качества предоставления муниципальных услуг</w:t>
      </w:r>
      <w:r>
        <w:rPr>
          <w:sz w:val="28"/>
          <w:szCs w:val="28"/>
        </w:rPr>
        <w:t>.</w:t>
      </w:r>
    </w:p>
    <w:p w:rsidR="008E58C4" w:rsidRDefault="008D3D5F" w:rsidP="00112BE5">
      <w:pPr>
        <w:pStyle w:val="af8"/>
        <w:spacing w:before="0" w:beforeAutospacing="0" w:after="0" w:afterAutospacing="0"/>
        <w:ind w:firstLine="710"/>
        <w:jc w:val="both"/>
        <w:rPr>
          <w:sz w:val="28"/>
          <w:szCs w:val="28"/>
        </w:rPr>
      </w:pPr>
      <w:r w:rsidRPr="0045529E">
        <w:rPr>
          <w:sz w:val="28"/>
          <w:szCs w:val="28"/>
        </w:rPr>
        <w:t>Поэтому, по согласованному мнению Экспертной комиссии</w:t>
      </w:r>
      <w:r>
        <w:rPr>
          <w:sz w:val="28"/>
          <w:szCs w:val="28"/>
        </w:rPr>
        <w:t>,</w:t>
      </w:r>
      <w:r w:rsidRPr="0045529E">
        <w:rPr>
          <w:sz w:val="28"/>
          <w:szCs w:val="28"/>
        </w:rPr>
        <w:t xml:space="preserve"> предлагаемый к рассмотрению проект решения Красноярского городского Совета депутатов «Об исполнении бюджета города за 2015 год»</w:t>
      </w:r>
      <w:r>
        <w:rPr>
          <w:sz w:val="28"/>
          <w:szCs w:val="28"/>
        </w:rPr>
        <w:t>,</w:t>
      </w:r>
      <w:r w:rsidRPr="0045529E">
        <w:rPr>
          <w:sz w:val="28"/>
          <w:szCs w:val="28"/>
        </w:rPr>
        <w:t xml:space="preserve"> рекомендуется к принятию</w:t>
      </w:r>
      <w:r w:rsidR="008E58C4">
        <w:rPr>
          <w:sz w:val="28"/>
          <w:szCs w:val="28"/>
        </w:rPr>
        <w:t>.</w:t>
      </w:r>
    </w:p>
    <w:p w:rsidR="00112BE5" w:rsidRDefault="00112BE5" w:rsidP="00112BE5">
      <w:pPr>
        <w:pStyle w:val="af8"/>
        <w:spacing w:before="0" w:beforeAutospacing="0" w:after="0" w:afterAutospacing="0"/>
        <w:ind w:firstLine="710"/>
        <w:jc w:val="both"/>
        <w:rPr>
          <w:sz w:val="28"/>
          <w:szCs w:val="28"/>
        </w:rPr>
      </w:pPr>
    </w:p>
    <w:p w:rsidR="00C40469" w:rsidRDefault="00C40469" w:rsidP="0007703D">
      <w:pPr>
        <w:pStyle w:val="afb"/>
        <w:numPr>
          <w:ilvl w:val="0"/>
          <w:numId w:val="2"/>
        </w:numPr>
        <w:tabs>
          <w:tab w:val="left" w:pos="1134"/>
        </w:tabs>
        <w:spacing w:before="120"/>
        <w:ind w:hanging="357"/>
        <w:contextualSpacing w:val="0"/>
        <w:jc w:val="both"/>
        <w:rPr>
          <w:b/>
          <w:sz w:val="28"/>
          <w:szCs w:val="28"/>
        </w:rPr>
      </w:pPr>
      <w:r w:rsidRPr="00683BDB">
        <w:rPr>
          <w:b/>
          <w:sz w:val="28"/>
          <w:szCs w:val="28"/>
        </w:rPr>
        <w:t xml:space="preserve">Обсуждения </w:t>
      </w:r>
    </w:p>
    <w:p w:rsidR="00112BE5" w:rsidRDefault="00112BE5" w:rsidP="00112BE5">
      <w:pPr>
        <w:pStyle w:val="afb"/>
        <w:tabs>
          <w:tab w:val="left" w:pos="1134"/>
        </w:tabs>
        <w:spacing w:before="120"/>
        <w:ind w:left="1070"/>
        <w:contextualSpacing w:val="0"/>
        <w:jc w:val="both"/>
        <w:rPr>
          <w:b/>
          <w:sz w:val="28"/>
          <w:szCs w:val="28"/>
        </w:rPr>
      </w:pPr>
    </w:p>
    <w:p w:rsidR="002928E2" w:rsidRDefault="00C85BBE" w:rsidP="00112BE5">
      <w:pPr>
        <w:ind w:firstLine="709"/>
        <w:jc w:val="both"/>
        <w:rPr>
          <w:sz w:val="28"/>
          <w:szCs w:val="28"/>
        </w:rPr>
      </w:pPr>
      <w:r w:rsidRPr="008D3D5F">
        <w:rPr>
          <w:b/>
          <w:sz w:val="28"/>
          <w:szCs w:val="28"/>
          <w:lang w:eastAsia="en-US"/>
        </w:rPr>
        <w:t xml:space="preserve">Акбулатов </w:t>
      </w:r>
      <w:r w:rsidRPr="00C85BBE">
        <w:rPr>
          <w:b/>
          <w:sz w:val="28"/>
          <w:szCs w:val="28"/>
          <w:lang w:eastAsia="en-US"/>
        </w:rPr>
        <w:t xml:space="preserve">Э.Ш.: </w:t>
      </w:r>
      <w:r w:rsidR="00AD5247" w:rsidRPr="00C85BBE">
        <w:rPr>
          <w:sz w:val="28"/>
          <w:szCs w:val="28"/>
        </w:rPr>
        <w:t xml:space="preserve"> Уважаемые коллеги, </w:t>
      </w:r>
      <w:r w:rsidRPr="00C85BBE">
        <w:rPr>
          <w:sz w:val="28"/>
          <w:szCs w:val="28"/>
        </w:rPr>
        <w:t xml:space="preserve">желающие могут </w:t>
      </w:r>
      <w:r w:rsidR="00AD5247" w:rsidRPr="00C85BBE">
        <w:rPr>
          <w:sz w:val="28"/>
          <w:szCs w:val="28"/>
        </w:rPr>
        <w:t xml:space="preserve">задать вопросы. Пожалуйста, </w:t>
      </w:r>
      <w:r w:rsidRPr="00C85BBE">
        <w:rPr>
          <w:sz w:val="28"/>
          <w:szCs w:val="28"/>
        </w:rPr>
        <w:t>Алексей Михайлович Клешко</w:t>
      </w:r>
      <w:r w:rsidR="00AD5247" w:rsidRPr="00C85BBE">
        <w:rPr>
          <w:sz w:val="28"/>
          <w:szCs w:val="28"/>
        </w:rPr>
        <w:t xml:space="preserve">. </w:t>
      </w:r>
    </w:p>
    <w:p w:rsidR="009050C4" w:rsidRPr="001A51DB" w:rsidRDefault="009050C4" w:rsidP="009050C4">
      <w:pPr>
        <w:ind w:firstLine="709"/>
        <w:jc w:val="both"/>
        <w:rPr>
          <w:sz w:val="28"/>
          <w:szCs w:val="28"/>
          <w:highlight w:val="yellow"/>
        </w:rPr>
      </w:pPr>
    </w:p>
    <w:p w:rsidR="00760CDE" w:rsidRPr="00057BC9" w:rsidRDefault="00C85BBE" w:rsidP="00760CDE">
      <w:pPr>
        <w:ind w:firstLine="708"/>
        <w:jc w:val="both"/>
        <w:rPr>
          <w:sz w:val="28"/>
          <w:szCs w:val="28"/>
        </w:rPr>
      </w:pPr>
      <w:r w:rsidRPr="00C85BBE">
        <w:rPr>
          <w:b/>
          <w:sz w:val="28"/>
          <w:szCs w:val="28"/>
        </w:rPr>
        <w:t>Клешко А.М.</w:t>
      </w:r>
      <w:r w:rsidR="00AA2C89" w:rsidRPr="00C85BBE">
        <w:rPr>
          <w:b/>
          <w:sz w:val="28"/>
          <w:szCs w:val="28"/>
        </w:rPr>
        <w:t>:</w:t>
      </w:r>
      <w:r w:rsidR="00AD5247" w:rsidRPr="00C85BBE">
        <w:rPr>
          <w:sz w:val="28"/>
          <w:szCs w:val="28"/>
        </w:rPr>
        <w:t xml:space="preserve"> </w:t>
      </w:r>
      <w:r w:rsidR="00760CDE" w:rsidRPr="00C85BBE">
        <w:rPr>
          <w:sz w:val="28"/>
          <w:szCs w:val="28"/>
        </w:rPr>
        <w:t>Уважаемые</w:t>
      </w:r>
      <w:r w:rsidR="00760CDE" w:rsidRPr="00057BC9">
        <w:rPr>
          <w:sz w:val="28"/>
          <w:szCs w:val="28"/>
        </w:rPr>
        <w:t xml:space="preserve"> коллеги, есть несколько предложений к итогово</w:t>
      </w:r>
      <w:r w:rsidR="008E58C4">
        <w:rPr>
          <w:sz w:val="28"/>
          <w:szCs w:val="28"/>
        </w:rPr>
        <w:t>му проекту рекомендаций</w:t>
      </w:r>
      <w:r w:rsidR="00760CDE" w:rsidRPr="00057BC9">
        <w:rPr>
          <w:sz w:val="28"/>
          <w:szCs w:val="28"/>
        </w:rPr>
        <w:t>.</w:t>
      </w:r>
    </w:p>
    <w:p w:rsidR="00760CDE" w:rsidRPr="00057BC9" w:rsidRDefault="00760CDE" w:rsidP="00760CDE">
      <w:pPr>
        <w:ind w:firstLine="708"/>
        <w:jc w:val="both"/>
        <w:rPr>
          <w:sz w:val="28"/>
          <w:szCs w:val="28"/>
        </w:rPr>
      </w:pPr>
      <w:r w:rsidRPr="00057BC9">
        <w:rPr>
          <w:sz w:val="28"/>
          <w:szCs w:val="28"/>
        </w:rPr>
        <w:t>В стратегическом плане важно отметить необходимость участия администрации города и</w:t>
      </w:r>
      <w:r>
        <w:rPr>
          <w:sz w:val="28"/>
          <w:szCs w:val="28"/>
        </w:rPr>
        <w:t xml:space="preserve"> Красноярского</w:t>
      </w:r>
      <w:r w:rsidRPr="00057BC9">
        <w:rPr>
          <w:sz w:val="28"/>
          <w:szCs w:val="28"/>
        </w:rPr>
        <w:t xml:space="preserve"> городского Совета</w:t>
      </w:r>
      <w:r>
        <w:rPr>
          <w:sz w:val="28"/>
          <w:szCs w:val="28"/>
        </w:rPr>
        <w:t xml:space="preserve"> депутатов</w:t>
      </w:r>
      <w:r w:rsidRPr="00057BC9">
        <w:rPr>
          <w:sz w:val="28"/>
          <w:szCs w:val="28"/>
        </w:rPr>
        <w:t xml:space="preserve"> в обсуждении и доведени</w:t>
      </w:r>
      <w:r w:rsidR="00813D3A">
        <w:rPr>
          <w:sz w:val="28"/>
          <w:szCs w:val="28"/>
        </w:rPr>
        <w:t>и</w:t>
      </w:r>
      <w:r w:rsidRPr="00057BC9">
        <w:rPr>
          <w:sz w:val="28"/>
          <w:szCs w:val="28"/>
        </w:rPr>
        <w:t xml:space="preserve"> до стадии принятия стратегии развития края до</w:t>
      </w:r>
      <w:r>
        <w:rPr>
          <w:sz w:val="28"/>
          <w:szCs w:val="28"/>
        </w:rPr>
        <w:t xml:space="preserve"> 2030 года.</w:t>
      </w:r>
    </w:p>
    <w:p w:rsidR="00760CDE" w:rsidRPr="00057BC9" w:rsidRDefault="00760CDE" w:rsidP="00760CDE">
      <w:pPr>
        <w:ind w:firstLine="708"/>
        <w:jc w:val="both"/>
        <w:rPr>
          <w:sz w:val="28"/>
          <w:szCs w:val="28"/>
        </w:rPr>
      </w:pPr>
      <w:r w:rsidRPr="00057BC9">
        <w:rPr>
          <w:sz w:val="28"/>
          <w:szCs w:val="28"/>
        </w:rPr>
        <w:t xml:space="preserve">Данный проект был подготовлен и официально внесен Губернатором. В настоящее время начато общественное обсуждение и мы рассчитываем, что до конца года стратегия </w:t>
      </w:r>
      <w:r>
        <w:rPr>
          <w:sz w:val="28"/>
          <w:szCs w:val="28"/>
        </w:rPr>
        <w:t>будет</w:t>
      </w:r>
      <w:r w:rsidRPr="00057BC9">
        <w:rPr>
          <w:sz w:val="28"/>
          <w:szCs w:val="28"/>
        </w:rPr>
        <w:t xml:space="preserve"> одобрена Законодательным собранием</w:t>
      </w:r>
      <w:r>
        <w:rPr>
          <w:sz w:val="28"/>
          <w:szCs w:val="28"/>
        </w:rPr>
        <w:t xml:space="preserve"> Красноярского края</w:t>
      </w:r>
      <w:r w:rsidRPr="00057BC9">
        <w:rPr>
          <w:sz w:val="28"/>
          <w:szCs w:val="28"/>
        </w:rPr>
        <w:t xml:space="preserve"> и подписана Губернатором</w:t>
      </w:r>
      <w:r>
        <w:rPr>
          <w:sz w:val="28"/>
          <w:szCs w:val="28"/>
        </w:rPr>
        <w:t>.</w:t>
      </w:r>
    </w:p>
    <w:p w:rsidR="00760CDE" w:rsidRPr="00057BC9" w:rsidRDefault="00760CDE" w:rsidP="00760CDE">
      <w:pPr>
        <w:ind w:firstLine="708"/>
        <w:jc w:val="both"/>
        <w:rPr>
          <w:sz w:val="28"/>
          <w:szCs w:val="28"/>
        </w:rPr>
      </w:pPr>
      <w:r w:rsidRPr="00057BC9">
        <w:rPr>
          <w:sz w:val="28"/>
          <w:szCs w:val="28"/>
        </w:rPr>
        <w:t>Это большая стратегия на среднесрочный период. Она содержит постановку наиболее общих и важных задач для края</w:t>
      </w:r>
      <w:r>
        <w:rPr>
          <w:sz w:val="28"/>
          <w:szCs w:val="28"/>
        </w:rPr>
        <w:t xml:space="preserve"> и</w:t>
      </w:r>
      <w:r w:rsidRPr="00057BC9">
        <w:rPr>
          <w:sz w:val="28"/>
          <w:szCs w:val="28"/>
        </w:rPr>
        <w:t xml:space="preserve"> в ней необходимо отразить городскую ситуацию.</w:t>
      </w:r>
    </w:p>
    <w:p w:rsidR="00760CDE" w:rsidRPr="00057BC9" w:rsidRDefault="00760CDE" w:rsidP="00760CDE">
      <w:pPr>
        <w:ind w:firstLine="708"/>
        <w:jc w:val="both"/>
        <w:rPr>
          <w:sz w:val="28"/>
          <w:szCs w:val="28"/>
        </w:rPr>
      </w:pPr>
      <w:r w:rsidRPr="00057BC9">
        <w:rPr>
          <w:sz w:val="28"/>
          <w:szCs w:val="28"/>
        </w:rPr>
        <w:t>Сегодня интересы</w:t>
      </w:r>
      <w:r w:rsidR="008E58C4">
        <w:rPr>
          <w:sz w:val="28"/>
          <w:szCs w:val="28"/>
        </w:rPr>
        <w:t xml:space="preserve"> Красноярска в данной стратегии</w:t>
      </w:r>
      <w:r w:rsidRPr="00057BC9">
        <w:rPr>
          <w:sz w:val="28"/>
          <w:szCs w:val="28"/>
        </w:rPr>
        <w:t xml:space="preserve"> представлены </w:t>
      </w:r>
      <w:r>
        <w:rPr>
          <w:sz w:val="28"/>
          <w:szCs w:val="28"/>
        </w:rPr>
        <w:t>недостаточно</w:t>
      </w:r>
      <w:r w:rsidRPr="00057BC9">
        <w:rPr>
          <w:sz w:val="28"/>
          <w:szCs w:val="28"/>
        </w:rPr>
        <w:t>.</w:t>
      </w:r>
    </w:p>
    <w:p w:rsidR="00760CDE" w:rsidRPr="00057BC9" w:rsidRDefault="00760CDE" w:rsidP="00760CDE">
      <w:pPr>
        <w:ind w:firstLine="708"/>
        <w:jc w:val="both"/>
        <w:rPr>
          <w:sz w:val="28"/>
          <w:szCs w:val="28"/>
        </w:rPr>
      </w:pPr>
      <w:r w:rsidRPr="00057BC9">
        <w:rPr>
          <w:sz w:val="28"/>
          <w:szCs w:val="28"/>
        </w:rPr>
        <w:t>Приведу пример, который, мне кажется, очень важным.</w:t>
      </w:r>
    </w:p>
    <w:p w:rsidR="00760CDE" w:rsidRPr="0050025D" w:rsidRDefault="00760CDE" w:rsidP="00760CDE">
      <w:pPr>
        <w:ind w:firstLine="708"/>
        <w:jc w:val="both"/>
        <w:rPr>
          <w:sz w:val="28"/>
          <w:szCs w:val="28"/>
        </w:rPr>
      </w:pPr>
      <w:r w:rsidRPr="0050025D">
        <w:rPr>
          <w:sz w:val="28"/>
          <w:szCs w:val="28"/>
        </w:rPr>
        <w:t>Благодаря средствам федерального бюджета на проведение Универсиады в 2019 году нам удастся подтянуть систему здравоохранения, обслуживающую левобережную часть населения города.</w:t>
      </w:r>
    </w:p>
    <w:p w:rsidR="00760CDE" w:rsidRPr="0050025D" w:rsidRDefault="00760CDE" w:rsidP="00760CDE">
      <w:pPr>
        <w:ind w:firstLine="708"/>
        <w:jc w:val="both"/>
        <w:rPr>
          <w:sz w:val="28"/>
          <w:szCs w:val="28"/>
        </w:rPr>
      </w:pPr>
      <w:r w:rsidRPr="0050025D">
        <w:rPr>
          <w:sz w:val="28"/>
          <w:szCs w:val="28"/>
        </w:rPr>
        <w:t>Например, это проект нового хирургического корпуса для БСМП.</w:t>
      </w:r>
    </w:p>
    <w:p w:rsidR="00760CDE" w:rsidRPr="0050025D" w:rsidRDefault="00760CDE" w:rsidP="00760CDE">
      <w:pPr>
        <w:ind w:firstLine="708"/>
        <w:jc w:val="both"/>
        <w:rPr>
          <w:sz w:val="28"/>
          <w:szCs w:val="28"/>
        </w:rPr>
      </w:pPr>
      <w:r w:rsidRPr="0050025D">
        <w:rPr>
          <w:sz w:val="28"/>
          <w:szCs w:val="28"/>
        </w:rPr>
        <w:t xml:space="preserve">Также мы надеемся построить в Сибирском Федеральном Университете медицинский центр, который замкнет на себе большую часть студенчества, есть у нас большой проект по Краевой больнице № 1. </w:t>
      </w:r>
    </w:p>
    <w:p w:rsidR="00760CDE" w:rsidRPr="0050025D" w:rsidRDefault="00760CDE" w:rsidP="00760CDE">
      <w:pPr>
        <w:ind w:firstLine="708"/>
        <w:jc w:val="both"/>
        <w:rPr>
          <w:sz w:val="28"/>
          <w:szCs w:val="28"/>
        </w:rPr>
      </w:pPr>
      <w:r w:rsidRPr="0050025D">
        <w:rPr>
          <w:sz w:val="28"/>
          <w:szCs w:val="28"/>
        </w:rPr>
        <w:t>Но, при этом, за рамками остается правобережное здравоохранение.</w:t>
      </w:r>
    </w:p>
    <w:p w:rsidR="00760CDE" w:rsidRPr="0050025D" w:rsidRDefault="008E58C4" w:rsidP="00760CDE">
      <w:pPr>
        <w:ind w:firstLine="708"/>
        <w:jc w:val="both"/>
        <w:rPr>
          <w:sz w:val="28"/>
          <w:szCs w:val="28"/>
        </w:rPr>
      </w:pPr>
      <w:r>
        <w:rPr>
          <w:sz w:val="28"/>
          <w:szCs w:val="28"/>
        </w:rPr>
        <w:t>Поэтому</w:t>
      </w:r>
      <w:r w:rsidR="00760CDE" w:rsidRPr="0050025D">
        <w:rPr>
          <w:sz w:val="28"/>
          <w:szCs w:val="28"/>
        </w:rPr>
        <w:t xml:space="preserve"> актуально было бы совместно с краем разработать вопрос о формиро</w:t>
      </w:r>
      <w:r w:rsidR="00760CDE" w:rsidRPr="00134DA5">
        <w:rPr>
          <w:sz w:val="28"/>
          <w:szCs w:val="28"/>
        </w:rPr>
        <w:t>вании развития здравоохранения на правом берегу города, котор</w:t>
      </w:r>
      <w:r w:rsidR="00813D3A">
        <w:rPr>
          <w:sz w:val="28"/>
          <w:szCs w:val="28"/>
        </w:rPr>
        <w:t>ый</w:t>
      </w:r>
      <w:r w:rsidR="00760CDE" w:rsidRPr="00134DA5">
        <w:rPr>
          <w:sz w:val="28"/>
          <w:szCs w:val="28"/>
        </w:rPr>
        <w:t xml:space="preserve"> в настоящее время страдает от недостаточного качества медицинской помощи.</w:t>
      </w:r>
    </w:p>
    <w:p w:rsidR="00760CDE" w:rsidRPr="00134DA5" w:rsidRDefault="00760CDE" w:rsidP="00760CDE">
      <w:pPr>
        <w:ind w:firstLine="708"/>
        <w:jc w:val="both"/>
        <w:rPr>
          <w:sz w:val="28"/>
          <w:szCs w:val="28"/>
        </w:rPr>
      </w:pPr>
      <w:r w:rsidRPr="00134DA5">
        <w:rPr>
          <w:sz w:val="28"/>
          <w:szCs w:val="28"/>
        </w:rPr>
        <w:t>Одним из примеров является 7-ая больница, зданию которой более 60 лет и где до сих пор принимают людей.</w:t>
      </w:r>
    </w:p>
    <w:p w:rsidR="00760CDE" w:rsidRPr="00134DA5" w:rsidRDefault="00760CDE" w:rsidP="00760CDE">
      <w:pPr>
        <w:ind w:firstLine="708"/>
        <w:jc w:val="both"/>
        <w:rPr>
          <w:sz w:val="28"/>
          <w:szCs w:val="28"/>
        </w:rPr>
      </w:pPr>
      <w:r w:rsidRPr="00134DA5">
        <w:rPr>
          <w:sz w:val="28"/>
          <w:szCs w:val="28"/>
        </w:rPr>
        <w:lastRenderedPageBreak/>
        <w:t>Я привел только один пример, в котором сотрудничество региона и города необходимо для того, чтобы в стратегии развития края отразить актуальные проблемы</w:t>
      </w:r>
      <w:r w:rsidR="008E58C4">
        <w:rPr>
          <w:sz w:val="28"/>
          <w:szCs w:val="28"/>
        </w:rPr>
        <w:t xml:space="preserve"> Красноярска</w:t>
      </w:r>
      <w:r w:rsidRPr="00134DA5">
        <w:rPr>
          <w:sz w:val="28"/>
          <w:szCs w:val="28"/>
        </w:rPr>
        <w:t>.</w:t>
      </w:r>
    </w:p>
    <w:p w:rsidR="00760CDE" w:rsidRPr="00134DA5" w:rsidRDefault="00760CDE" w:rsidP="00760CDE">
      <w:pPr>
        <w:ind w:firstLine="708"/>
        <w:jc w:val="both"/>
        <w:rPr>
          <w:sz w:val="28"/>
          <w:szCs w:val="28"/>
        </w:rPr>
      </w:pPr>
      <w:r w:rsidRPr="00134DA5">
        <w:rPr>
          <w:sz w:val="28"/>
          <w:szCs w:val="28"/>
        </w:rPr>
        <w:t>Город имеет на это право, поскольку 1/3 жителей края проживает здесь и задача, и органов государственной власти, и органов местного самоуправления обеспечить государственные и муниципальные услуги надлежащего качества.</w:t>
      </w:r>
    </w:p>
    <w:p w:rsidR="00813D3A" w:rsidRDefault="00813D3A" w:rsidP="00760CDE">
      <w:pPr>
        <w:ind w:firstLine="708"/>
        <w:jc w:val="both"/>
        <w:rPr>
          <w:sz w:val="28"/>
          <w:szCs w:val="28"/>
        </w:rPr>
      </w:pPr>
    </w:p>
    <w:p w:rsidR="00760CDE" w:rsidRPr="00134DA5" w:rsidRDefault="00760CDE" w:rsidP="00760CDE">
      <w:pPr>
        <w:ind w:firstLine="708"/>
        <w:jc w:val="both"/>
        <w:rPr>
          <w:sz w:val="28"/>
          <w:szCs w:val="28"/>
        </w:rPr>
      </w:pPr>
      <w:r w:rsidRPr="00134DA5">
        <w:rPr>
          <w:sz w:val="28"/>
          <w:szCs w:val="28"/>
        </w:rPr>
        <w:t>Еще три темы, которые важно отметить.</w:t>
      </w:r>
    </w:p>
    <w:p w:rsidR="00760CDE" w:rsidRPr="00134DA5" w:rsidRDefault="00760CDE" w:rsidP="00760CDE">
      <w:pPr>
        <w:ind w:firstLine="708"/>
        <w:jc w:val="both"/>
        <w:rPr>
          <w:sz w:val="28"/>
          <w:szCs w:val="28"/>
        </w:rPr>
      </w:pPr>
      <w:r w:rsidRPr="00134DA5">
        <w:rPr>
          <w:sz w:val="28"/>
          <w:szCs w:val="28"/>
        </w:rPr>
        <w:t xml:space="preserve">В проекте рекомендаций ставится вопрос о необходимости привлечения средств краевого бюджета </w:t>
      </w:r>
      <w:r>
        <w:rPr>
          <w:sz w:val="28"/>
          <w:szCs w:val="28"/>
        </w:rPr>
        <w:t>на</w:t>
      </w:r>
      <w:r w:rsidRPr="00134DA5">
        <w:rPr>
          <w:sz w:val="28"/>
          <w:szCs w:val="28"/>
        </w:rPr>
        <w:t xml:space="preserve"> различного рода программ</w:t>
      </w:r>
      <w:r>
        <w:rPr>
          <w:sz w:val="28"/>
          <w:szCs w:val="28"/>
        </w:rPr>
        <w:t>ы</w:t>
      </w:r>
      <w:r w:rsidRPr="00134DA5">
        <w:rPr>
          <w:sz w:val="28"/>
          <w:szCs w:val="28"/>
        </w:rPr>
        <w:t xml:space="preserve"> </w:t>
      </w:r>
      <w:r>
        <w:rPr>
          <w:sz w:val="28"/>
          <w:szCs w:val="28"/>
        </w:rPr>
        <w:t xml:space="preserve">и </w:t>
      </w:r>
      <w:r w:rsidRPr="00134DA5">
        <w:rPr>
          <w:sz w:val="28"/>
          <w:szCs w:val="28"/>
        </w:rPr>
        <w:t xml:space="preserve">городские проекты. </w:t>
      </w:r>
    </w:p>
    <w:p w:rsidR="00760CDE" w:rsidRPr="00280082" w:rsidRDefault="00760CDE" w:rsidP="00760CDE">
      <w:pPr>
        <w:ind w:firstLine="708"/>
        <w:jc w:val="both"/>
        <w:rPr>
          <w:sz w:val="28"/>
          <w:szCs w:val="28"/>
        </w:rPr>
      </w:pPr>
      <w:r w:rsidRPr="00280082">
        <w:rPr>
          <w:sz w:val="28"/>
          <w:szCs w:val="28"/>
        </w:rPr>
        <w:t>Здесь есть ряд моментов, которые нужно доработать, чтобы привлечь необходимый объем средств.</w:t>
      </w:r>
    </w:p>
    <w:p w:rsidR="00760CDE" w:rsidRPr="00280082" w:rsidRDefault="00760CDE" w:rsidP="00760CDE">
      <w:pPr>
        <w:ind w:firstLine="708"/>
        <w:jc w:val="both"/>
        <w:rPr>
          <w:sz w:val="28"/>
          <w:szCs w:val="28"/>
        </w:rPr>
      </w:pPr>
      <w:r w:rsidRPr="00280082">
        <w:rPr>
          <w:sz w:val="28"/>
          <w:szCs w:val="28"/>
        </w:rPr>
        <w:t>Первое, нужно понимать, что краевые программы - это достижение определенных целей, внедрение новых форм и практик.</w:t>
      </w:r>
    </w:p>
    <w:p w:rsidR="00760CDE" w:rsidRPr="00280082" w:rsidRDefault="00760CDE" w:rsidP="00760CDE">
      <w:pPr>
        <w:ind w:firstLine="708"/>
        <w:jc w:val="both"/>
        <w:rPr>
          <w:sz w:val="28"/>
          <w:szCs w:val="28"/>
        </w:rPr>
      </w:pPr>
      <w:r w:rsidRPr="00280082">
        <w:rPr>
          <w:sz w:val="28"/>
          <w:szCs w:val="28"/>
        </w:rPr>
        <w:t>Мы провели рабочую группу по оценке проектов, поданных всеми муниципальными образованиями края на конкурс «Жители края за чистоту и благоустройство» и выявили в ряде заявок от городских районов отсутствие  привлечения жителей к реализации данного проекта.</w:t>
      </w:r>
    </w:p>
    <w:p w:rsidR="00760CDE" w:rsidRPr="00280082" w:rsidRDefault="00760CDE" w:rsidP="00760CDE">
      <w:pPr>
        <w:ind w:firstLine="708"/>
        <w:jc w:val="both"/>
        <w:rPr>
          <w:sz w:val="28"/>
          <w:szCs w:val="28"/>
        </w:rPr>
      </w:pPr>
      <w:r w:rsidRPr="00280082">
        <w:rPr>
          <w:sz w:val="28"/>
          <w:szCs w:val="28"/>
        </w:rPr>
        <w:t>Здесь можно сразу сказать, что возникнут проблемы с получением денег, хотя он</w:t>
      </w:r>
      <w:r w:rsidR="008E58C4">
        <w:rPr>
          <w:sz w:val="28"/>
          <w:szCs w:val="28"/>
        </w:rPr>
        <w:t>и</w:t>
      </w:r>
      <w:r w:rsidRPr="00280082">
        <w:rPr>
          <w:sz w:val="28"/>
          <w:szCs w:val="28"/>
        </w:rPr>
        <w:t xml:space="preserve"> мог</w:t>
      </w:r>
      <w:r w:rsidR="008E58C4">
        <w:rPr>
          <w:sz w:val="28"/>
          <w:szCs w:val="28"/>
        </w:rPr>
        <w:t>ли бы на них претендовать.</w:t>
      </w:r>
    </w:p>
    <w:p w:rsidR="008E58C4" w:rsidRDefault="008E58C4" w:rsidP="00760CDE">
      <w:pPr>
        <w:ind w:firstLine="708"/>
        <w:jc w:val="both"/>
        <w:rPr>
          <w:sz w:val="28"/>
          <w:szCs w:val="28"/>
        </w:rPr>
      </w:pPr>
    </w:p>
    <w:p w:rsidR="00760CDE" w:rsidRPr="00280082" w:rsidRDefault="008E58C4" w:rsidP="00760CDE">
      <w:pPr>
        <w:ind w:firstLine="708"/>
        <w:jc w:val="both"/>
        <w:rPr>
          <w:sz w:val="28"/>
          <w:szCs w:val="28"/>
        </w:rPr>
      </w:pPr>
      <w:r>
        <w:rPr>
          <w:sz w:val="28"/>
          <w:szCs w:val="28"/>
        </w:rPr>
        <w:t>Второе предложение, с которым</w:t>
      </w:r>
      <w:r w:rsidR="00760CDE" w:rsidRPr="00280082">
        <w:rPr>
          <w:sz w:val="28"/>
          <w:szCs w:val="28"/>
        </w:rPr>
        <w:t xml:space="preserve"> </w:t>
      </w:r>
      <w:r>
        <w:rPr>
          <w:sz w:val="28"/>
          <w:szCs w:val="28"/>
        </w:rPr>
        <w:t>х</w:t>
      </w:r>
      <w:r w:rsidR="00760CDE" w:rsidRPr="00280082">
        <w:rPr>
          <w:sz w:val="28"/>
          <w:szCs w:val="28"/>
        </w:rPr>
        <w:t>отел бы обратиться ко всем ведомствам</w:t>
      </w:r>
      <w:r>
        <w:rPr>
          <w:sz w:val="28"/>
          <w:szCs w:val="28"/>
        </w:rPr>
        <w:t xml:space="preserve"> это</w:t>
      </w:r>
      <w:r w:rsidR="00760CDE" w:rsidRPr="00280082">
        <w:rPr>
          <w:sz w:val="28"/>
          <w:szCs w:val="28"/>
        </w:rPr>
        <w:t xml:space="preserve"> более активно</w:t>
      </w:r>
      <w:r>
        <w:rPr>
          <w:sz w:val="28"/>
          <w:szCs w:val="28"/>
        </w:rPr>
        <w:t>е</w:t>
      </w:r>
      <w:r w:rsidR="00760CDE" w:rsidRPr="00280082">
        <w:rPr>
          <w:sz w:val="28"/>
          <w:szCs w:val="28"/>
        </w:rPr>
        <w:t xml:space="preserve"> участ</w:t>
      </w:r>
      <w:r>
        <w:rPr>
          <w:sz w:val="28"/>
          <w:szCs w:val="28"/>
        </w:rPr>
        <w:t>ие</w:t>
      </w:r>
      <w:r w:rsidR="00760CDE" w:rsidRPr="00280082">
        <w:rPr>
          <w:sz w:val="28"/>
          <w:szCs w:val="28"/>
        </w:rPr>
        <w:t xml:space="preserve"> в процедурах подготовки положений о наших конкурсах.</w:t>
      </w:r>
    </w:p>
    <w:p w:rsidR="00760CDE" w:rsidRPr="00280082" w:rsidRDefault="00760CDE" w:rsidP="00760CDE">
      <w:pPr>
        <w:ind w:firstLine="708"/>
        <w:jc w:val="both"/>
        <w:rPr>
          <w:sz w:val="28"/>
          <w:szCs w:val="28"/>
        </w:rPr>
      </w:pPr>
      <w:r w:rsidRPr="00280082">
        <w:rPr>
          <w:sz w:val="28"/>
          <w:szCs w:val="28"/>
        </w:rPr>
        <w:t>Вы знаете, что мы добились того, что краевые министерства и ведомства такие документы начали делать доступными в качестве проектов, их можно обсуждать, можно участвовать в них, выдвигая, в том числе простые и понятные требования.</w:t>
      </w:r>
    </w:p>
    <w:p w:rsidR="00760CDE" w:rsidRPr="00F954B4" w:rsidRDefault="00760CDE" w:rsidP="00760CDE">
      <w:pPr>
        <w:ind w:firstLine="708"/>
        <w:jc w:val="both"/>
        <w:rPr>
          <w:sz w:val="28"/>
          <w:szCs w:val="28"/>
        </w:rPr>
      </w:pPr>
      <w:r w:rsidRPr="00F954B4">
        <w:rPr>
          <w:sz w:val="28"/>
          <w:szCs w:val="28"/>
        </w:rPr>
        <w:t>Приведу один конкретный пример по конкурсу на средства для установки в каждой школе больших табло, где школьники могли бы увидеть безопасны</w:t>
      </w:r>
      <w:r>
        <w:rPr>
          <w:sz w:val="28"/>
          <w:szCs w:val="28"/>
        </w:rPr>
        <w:t>й маршрут прохождения от школы.</w:t>
      </w:r>
    </w:p>
    <w:p w:rsidR="00760CDE" w:rsidRPr="00F954B4" w:rsidRDefault="00760CDE" w:rsidP="00760CDE">
      <w:pPr>
        <w:ind w:firstLine="708"/>
        <w:jc w:val="both"/>
        <w:rPr>
          <w:sz w:val="28"/>
          <w:szCs w:val="28"/>
        </w:rPr>
      </w:pPr>
      <w:r w:rsidRPr="00F954B4">
        <w:rPr>
          <w:sz w:val="28"/>
          <w:szCs w:val="28"/>
        </w:rPr>
        <w:t>По результатам анализа показателей в выборку попало несколько школ, среди финалистов которых есть школы в районах, где особого движения транспорта нет (ЗАТО «Кедровый»).</w:t>
      </w:r>
    </w:p>
    <w:p w:rsidR="00760CDE" w:rsidRPr="00F954B4" w:rsidRDefault="00760CDE" w:rsidP="00760CDE">
      <w:pPr>
        <w:ind w:firstLine="708"/>
        <w:jc w:val="both"/>
        <w:rPr>
          <w:sz w:val="28"/>
          <w:szCs w:val="28"/>
        </w:rPr>
      </w:pPr>
      <w:r w:rsidRPr="00F954B4">
        <w:rPr>
          <w:sz w:val="28"/>
          <w:szCs w:val="28"/>
        </w:rPr>
        <w:t xml:space="preserve">При обсуждении данного вопроса с министерством выявили, что нет самого главного критерия: какова, доля травматичности детей в дорожно-транспортных происшествиях у </w:t>
      </w:r>
      <w:r w:rsidR="008E58C4">
        <w:rPr>
          <w:sz w:val="28"/>
          <w:szCs w:val="28"/>
        </w:rPr>
        <w:t>конкретного</w:t>
      </w:r>
      <w:r w:rsidRPr="00F954B4">
        <w:rPr>
          <w:sz w:val="28"/>
          <w:szCs w:val="28"/>
        </w:rPr>
        <w:t xml:space="preserve"> муниципального образования?</w:t>
      </w:r>
    </w:p>
    <w:p w:rsidR="00760CDE" w:rsidRPr="00F954B4" w:rsidRDefault="00760CDE" w:rsidP="00760CDE">
      <w:pPr>
        <w:ind w:firstLine="708"/>
        <w:jc w:val="both"/>
        <w:rPr>
          <w:sz w:val="28"/>
          <w:szCs w:val="28"/>
        </w:rPr>
      </w:pPr>
      <w:r w:rsidRPr="00F954B4">
        <w:rPr>
          <w:sz w:val="28"/>
          <w:szCs w:val="28"/>
        </w:rPr>
        <w:t>В связи с этим, считаю, что открытость обсуждения конкурсных условий, критериев - это та возможность, где город может использовать свой интеллектуальный потенциал</w:t>
      </w:r>
      <w:r w:rsidR="00112BE5">
        <w:rPr>
          <w:sz w:val="28"/>
          <w:szCs w:val="28"/>
        </w:rPr>
        <w:t>,</w:t>
      </w:r>
      <w:r w:rsidRPr="00F954B4">
        <w:rPr>
          <w:sz w:val="28"/>
          <w:szCs w:val="28"/>
        </w:rPr>
        <w:t xml:space="preserve"> чтобы продвигать критерии, которые будут позволять ему, благодаря краевым программам, решать свои проблемы.</w:t>
      </w:r>
    </w:p>
    <w:p w:rsidR="00760CDE" w:rsidRPr="00903D20" w:rsidRDefault="00760CDE" w:rsidP="00760CDE">
      <w:pPr>
        <w:ind w:firstLine="708"/>
        <w:jc w:val="both"/>
        <w:rPr>
          <w:sz w:val="28"/>
          <w:szCs w:val="28"/>
        </w:rPr>
      </w:pPr>
    </w:p>
    <w:p w:rsidR="00760CDE" w:rsidRPr="00903D20" w:rsidRDefault="00760CDE" w:rsidP="00760CDE">
      <w:pPr>
        <w:ind w:firstLine="708"/>
        <w:jc w:val="both"/>
        <w:rPr>
          <w:sz w:val="28"/>
          <w:szCs w:val="28"/>
        </w:rPr>
      </w:pPr>
      <w:r w:rsidRPr="00903D20">
        <w:rPr>
          <w:sz w:val="28"/>
          <w:szCs w:val="28"/>
        </w:rPr>
        <w:t>Третье предложение связано не столько с программами, сколько с оживлением экономической жизни в городе.</w:t>
      </w:r>
    </w:p>
    <w:p w:rsidR="00760CDE" w:rsidRPr="00903D20" w:rsidRDefault="008E58C4" w:rsidP="00760CDE">
      <w:pPr>
        <w:ind w:firstLine="708"/>
        <w:jc w:val="both"/>
        <w:rPr>
          <w:sz w:val="28"/>
          <w:szCs w:val="28"/>
        </w:rPr>
      </w:pPr>
      <w:r>
        <w:rPr>
          <w:sz w:val="28"/>
          <w:szCs w:val="28"/>
        </w:rPr>
        <w:lastRenderedPageBreak/>
        <w:t>Проблема</w:t>
      </w:r>
      <w:r w:rsidR="00760CDE" w:rsidRPr="00903D20">
        <w:rPr>
          <w:sz w:val="28"/>
          <w:szCs w:val="28"/>
        </w:rPr>
        <w:t xml:space="preserve"> и краевых министерств, отвечающих за экономику, и городских, и в целом, по муниципальным образованиям, в том, что значительная часть деятельности экономических ведомств заключается в учете и статистике, сбору данных.</w:t>
      </w:r>
    </w:p>
    <w:p w:rsidR="00760CDE" w:rsidRPr="00903D20" w:rsidRDefault="00760CDE" w:rsidP="00760CDE">
      <w:pPr>
        <w:ind w:firstLine="708"/>
        <w:jc w:val="both"/>
        <w:rPr>
          <w:sz w:val="28"/>
          <w:szCs w:val="28"/>
        </w:rPr>
      </w:pPr>
      <w:r w:rsidRPr="00903D20">
        <w:rPr>
          <w:sz w:val="28"/>
          <w:szCs w:val="28"/>
        </w:rPr>
        <w:t>При этом, важно обращать внимание на работу с предпринимателями в части того, в каких секторах было бы правильно развивать им свою активность для того, чтобы получить, в том числе государственные и муниципальные заказы.</w:t>
      </w:r>
    </w:p>
    <w:p w:rsidR="00760CDE" w:rsidRPr="00903D20" w:rsidRDefault="00760CDE" w:rsidP="00760CDE">
      <w:pPr>
        <w:ind w:firstLine="708"/>
        <w:jc w:val="both"/>
        <w:rPr>
          <w:sz w:val="28"/>
          <w:szCs w:val="28"/>
        </w:rPr>
      </w:pPr>
      <w:r w:rsidRPr="00903D20">
        <w:rPr>
          <w:sz w:val="28"/>
          <w:szCs w:val="28"/>
        </w:rPr>
        <w:t>Приведу примеры.</w:t>
      </w:r>
    </w:p>
    <w:p w:rsidR="00760CDE" w:rsidRPr="00903D20" w:rsidRDefault="00760CDE" w:rsidP="00760CDE">
      <w:pPr>
        <w:ind w:firstLine="708"/>
        <w:jc w:val="both"/>
        <w:rPr>
          <w:sz w:val="28"/>
          <w:szCs w:val="28"/>
        </w:rPr>
      </w:pPr>
      <w:r w:rsidRPr="00903D20">
        <w:rPr>
          <w:sz w:val="28"/>
          <w:szCs w:val="28"/>
        </w:rPr>
        <w:t>Здесь уже говорили про фонд капитального ремонта. Все проблемы вокруг фонда известны. Их упрекают в том, что они долго осваивают средства.</w:t>
      </w:r>
    </w:p>
    <w:p w:rsidR="00760CDE" w:rsidRPr="00903D20" w:rsidRDefault="00760CDE" w:rsidP="00760CDE">
      <w:pPr>
        <w:ind w:firstLine="708"/>
        <w:jc w:val="both"/>
        <w:rPr>
          <w:sz w:val="28"/>
          <w:szCs w:val="28"/>
        </w:rPr>
      </w:pPr>
      <w:r w:rsidRPr="00903D20">
        <w:rPr>
          <w:sz w:val="28"/>
          <w:szCs w:val="28"/>
        </w:rPr>
        <w:t>Но хочу заметить, что лучше, все-таки, сберегать средства, чем раздавать их за плохо выполненные работы. И в этом смысле то, с чем реально объективно столкнулся фонд-это недостаточное количество работающих подрядчиков, которые способны качественно и в срок выполнить работу, сдать ее жильцам.</w:t>
      </w:r>
    </w:p>
    <w:p w:rsidR="00760CDE" w:rsidRPr="00903D20" w:rsidRDefault="00760CDE" w:rsidP="00760CDE">
      <w:pPr>
        <w:ind w:firstLine="708"/>
        <w:jc w:val="both"/>
        <w:rPr>
          <w:sz w:val="28"/>
          <w:szCs w:val="28"/>
        </w:rPr>
      </w:pPr>
      <w:r w:rsidRPr="00903D20">
        <w:rPr>
          <w:sz w:val="28"/>
          <w:szCs w:val="28"/>
        </w:rPr>
        <w:t>Здесь важно построить нашу работу с бизнесом так, чтобы он разворачивался в сторону оказания различных услуг в сфере капитального ремонта, объяснения, проведения для них семинаров и т.д.</w:t>
      </w:r>
    </w:p>
    <w:p w:rsidR="00760CDE" w:rsidRPr="00903D20" w:rsidRDefault="00760CDE" w:rsidP="00760CDE">
      <w:pPr>
        <w:ind w:firstLine="708"/>
        <w:jc w:val="both"/>
        <w:rPr>
          <w:sz w:val="28"/>
          <w:szCs w:val="28"/>
        </w:rPr>
      </w:pPr>
      <w:r w:rsidRPr="00903D20">
        <w:rPr>
          <w:sz w:val="28"/>
          <w:szCs w:val="28"/>
        </w:rPr>
        <w:t>Мы должны понимать, что сам инструмент капитального ремонта запущен надолго. Это, в принципе, надежный источник для заказов, для развития бизнеса, в том числе для улучшения тех показателей, о которых мы рассказываем в социально-экономическом развитии города.</w:t>
      </w:r>
    </w:p>
    <w:p w:rsidR="00760CDE" w:rsidRPr="000D3377" w:rsidRDefault="00760CDE" w:rsidP="00760CDE">
      <w:pPr>
        <w:ind w:firstLine="708"/>
        <w:jc w:val="both"/>
        <w:rPr>
          <w:sz w:val="28"/>
          <w:szCs w:val="28"/>
        </w:rPr>
      </w:pPr>
      <w:r w:rsidRPr="000D3377">
        <w:rPr>
          <w:sz w:val="28"/>
          <w:szCs w:val="28"/>
        </w:rPr>
        <w:t xml:space="preserve">Другой пример из этой сферы. И здесь, я благодарен Эдхаму Шукриевичу, </w:t>
      </w:r>
      <w:r w:rsidR="008E58C4">
        <w:rPr>
          <w:sz w:val="28"/>
          <w:szCs w:val="28"/>
        </w:rPr>
        <w:t xml:space="preserve">за </w:t>
      </w:r>
      <w:r w:rsidRPr="000D3377">
        <w:rPr>
          <w:sz w:val="28"/>
          <w:szCs w:val="28"/>
        </w:rPr>
        <w:t>поддерж</w:t>
      </w:r>
      <w:r w:rsidR="008E58C4">
        <w:rPr>
          <w:sz w:val="28"/>
          <w:szCs w:val="28"/>
        </w:rPr>
        <w:t>ку</w:t>
      </w:r>
      <w:r w:rsidRPr="000D3377">
        <w:rPr>
          <w:sz w:val="28"/>
          <w:szCs w:val="28"/>
        </w:rPr>
        <w:t xml:space="preserve"> наш</w:t>
      </w:r>
      <w:r w:rsidR="008E58C4">
        <w:rPr>
          <w:sz w:val="28"/>
          <w:szCs w:val="28"/>
        </w:rPr>
        <w:t>ей</w:t>
      </w:r>
      <w:r w:rsidRPr="000D3377">
        <w:rPr>
          <w:sz w:val="28"/>
          <w:szCs w:val="28"/>
        </w:rPr>
        <w:t xml:space="preserve"> инициативы </w:t>
      </w:r>
      <w:r w:rsidR="008E58C4">
        <w:rPr>
          <w:sz w:val="28"/>
          <w:szCs w:val="28"/>
        </w:rPr>
        <w:t>в качестве</w:t>
      </w:r>
      <w:r w:rsidRPr="000D3377">
        <w:rPr>
          <w:sz w:val="28"/>
          <w:szCs w:val="28"/>
        </w:rPr>
        <w:t xml:space="preserve"> созда</w:t>
      </w:r>
      <w:r w:rsidR="008E58C4">
        <w:rPr>
          <w:sz w:val="28"/>
          <w:szCs w:val="28"/>
        </w:rPr>
        <w:t>ния</w:t>
      </w:r>
      <w:r w:rsidRPr="000D3377">
        <w:rPr>
          <w:sz w:val="28"/>
          <w:szCs w:val="28"/>
        </w:rPr>
        <w:t xml:space="preserve"> </w:t>
      </w:r>
      <w:r w:rsidR="008E58C4">
        <w:rPr>
          <w:sz w:val="28"/>
          <w:szCs w:val="28"/>
        </w:rPr>
        <w:t>двух</w:t>
      </w:r>
      <w:r w:rsidRPr="000D3377">
        <w:rPr>
          <w:sz w:val="28"/>
          <w:szCs w:val="28"/>
        </w:rPr>
        <w:t xml:space="preserve"> модельны</w:t>
      </w:r>
      <w:r w:rsidR="008E58C4">
        <w:rPr>
          <w:sz w:val="28"/>
          <w:szCs w:val="28"/>
        </w:rPr>
        <w:t>х</w:t>
      </w:r>
      <w:r w:rsidRPr="000D3377">
        <w:rPr>
          <w:sz w:val="28"/>
          <w:szCs w:val="28"/>
        </w:rPr>
        <w:t xml:space="preserve"> библиотек, по которым мы начинаем сейчас работу и в крае.</w:t>
      </w:r>
    </w:p>
    <w:p w:rsidR="008E58C4" w:rsidRDefault="00760CDE" w:rsidP="00760CDE">
      <w:pPr>
        <w:ind w:firstLine="708"/>
        <w:jc w:val="both"/>
        <w:rPr>
          <w:sz w:val="28"/>
          <w:szCs w:val="28"/>
        </w:rPr>
      </w:pPr>
      <w:r w:rsidRPr="000D3377">
        <w:rPr>
          <w:sz w:val="28"/>
          <w:szCs w:val="28"/>
        </w:rPr>
        <w:t>В прошлом году край сделал 5 библиотек: 2 в Красноярске, в Канске</w:t>
      </w:r>
      <w:r w:rsidR="008E58C4">
        <w:rPr>
          <w:sz w:val="28"/>
          <w:szCs w:val="28"/>
        </w:rPr>
        <w:t>, в Минусинске и в Дивногорске.</w:t>
      </w:r>
    </w:p>
    <w:p w:rsidR="00760CDE" w:rsidRPr="000D3377" w:rsidRDefault="00760CDE" w:rsidP="00760CDE">
      <w:pPr>
        <w:ind w:firstLine="708"/>
        <w:jc w:val="both"/>
        <w:rPr>
          <w:sz w:val="28"/>
          <w:szCs w:val="28"/>
        </w:rPr>
      </w:pPr>
      <w:r w:rsidRPr="000D3377">
        <w:rPr>
          <w:sz w:val="28"/>
          <w:szCs w:val="28"/>
        </w:rPr>
        <w:t>После пожара в библиотеке ИНИОН по новым ГОСТам все стеллажи должны быть металлическими.</w:t>
      </w:r>
    </w:p>
    <w:p w:rsidR="00C85BBE" w:rsidRPr="00057BC9" w:rsidRDefault="008E58C4" w:rsidP="00760CDE">
      <w:pPr>
        <w:ind w:firstLine="708"/>
        <w:jc w:val="both"/>
        <w:rPr>
          <w:sz w:val="28"/>
          <w:szCs w:val="28"/>
        </w:rPr>
      </w:pPr>
      <w:r>
        <w:rPr>
          <w:sz w:val="28"/>
          <w:szCs w:val="28"/>
        </w:rPr>
        <w:t>У нас есть</w:t>
      </w:r>
      <w:r w:rsidR="00C85BBE" w:rsidRPr="00057BC9">
        <w:rPr>
          <w:sz w:val="28"/>
          <w:szCs w:val="28"/>
        </w:rPr>
        <w:t xml:space="preserve"> </w:t>
      </w:r>
      <w:r w:rsidR="008235D7">
        <w:rPr>
          <w:sz w:val="28"/>
          <w:szCs w:val="28"/>
        </w:rPr>
        <w:t>завод «Вариант - 999»</w:t>
      </w:r>
      <w:r w:rsidR="00C85BBE" w:rsidRPr="00057BC9">
        <w:rPr>
          <w:sz w:val="28"/>
          <w:szCs w:val="28"/>
        </w:rPr>
        <w:t>, которы</w:t>
      </w:r>
      <w:r w:rsidR="008235D7">
        <w:rPr>
          <w:sz w:val="28"/>
          <w:szCs w:val="28"/>
        </w:rPr>
        <w:t>й</w:t>
      </w:r>
      <w:r w:rsidR="00C85BBE" w:rsidRPr="00057BC9">
        <w:rPr>
          <w:sz w:val="28"/>
          <w:szCs w:val="28"/>
        </w:rPr>
        <w:t xml:space="preserve"> на этом специализир</w:t>
      </w:r>
      <w:r w:rsidR="008235D7">
        <w:rPr>
          <w:sz w:val="28"/>
          <w:szCs w:val="28"/>
        </w:rPr>
        <w:t>уе</w:t>
      </w:r>
      <w:r w:rsidR="00C85BBE" w:rsidRPr="00057BC9">
        <w:rPr>
          <w:sz w:val="28"/>
          <w:szCs w:val="28"/>
        </w:rPr>
        <w:t xml:space="preserve">тся, </w:t>
      </w:r>
      <w:r>
        <w:rPr>
          <w:sz w:val="28"/>
          <w:szCs w:val="28"/>
        </w:rPr>
        <w:t xml:space="preserve">но мы вынуждены покупать </w:t>
      </w:r>
      <w:r w:rsidR="00C85BBE" w:rsidRPr="00057BC9">
        <w:rPr>
          <w:sz w:val="28"/>
          <w:szCs w:val="28"/>
        </w:rPr>
        <w:t xml:space="preserve">металлические стеллажи </w:t>
      </w:r>
      <w:r w:rsidR="00313F1C">
        <w:rPr>
          <w:sz w:val="28"/>
          <w:szCs w:val="28"/>
        </w:rPr>
        <w:t>в Омске</w:t>
      </w:r>
      <w:r w:rsidR="00C85BBE" w:rsidRPr="00057BC9">
        <w:rPr>
          <w:sz w:val="28"/>
          <w:szCs w:val="28"/>
        </w:rPr>
        <w:t xml:space="preserve">, потому что необходимые для библиотек стеллажи нужного качества наши предприятия пока не производят. </w:t>
      </w:r>
      <w:r w:rsidR="00313F1C">
        <w:rPr>
          <w:sz w:val="28"/>
          <w:szCs w:val="28"/>
        </w:rPr>
        <w:t>И это та сфера</w:t>
      </w:r>
      <w:r w:rsidR="00813D3A">
        <w:rPr>
          <w:sz w:val="28"/>
          <w:szCs w:val="28"/>
        </w:rPr>
        <w:t>,</w:t>
      </w:r>
      <w:r w:rsidR="00313F1C">
        <w:rPr>
          <w:sz w:val="28"/>
          <w:szCs w:val="28"/>
        </w:rPr>
        <w:t xml:space="preserve"> где нам предстоит провести работу.</w:t>
      </w:r>
    </w:p>
    <w:p w:rsidR="00543CA7" w:rsidRDefault="00313F1C" w:rsidP="00C85BBE">
      <w:pPr>
        <w:ind w:firstLine="708"/>
        <w:jc w:val="both"/>
        <w:rPr>
          <w:sz w:val="28"/>
          <w:szCs w:val="28"/>
        </w:rPr>
      </w:pPr>
      <w:r>
        <w:rPr>
          <w:sz w:val="28"/>
          <w:szCs w:val="28"/>
        </w:rPr>
        <w:t>Подводя итог, замечу, что к</w:t>
      </w:r>
      <w:r w:rsidR="00C85BBE" w:rsidRPr="00057BC9">
        <w:rPr>
          <w:sz w:val="28"/>
          <w:szCs w:val="28"/>
        </w:rPr>
        <w:t xml:space="preserve">онкурсы </w:t>
      </w:r>
      <w:r w:rsidR="00543CA7">
        <w:rPr>
          <w:sz w:val="28"/>
          <w:szCs w:val="28"/>
        </w:rPr>
        <w:t>и</w:t>
      </w:r>
      <w:r w:rsidR="00C85BBE" w:rsidRPr="00057BC9">
        <w:rPr>
          <w:sz w:val="28"/>
          <w:szCs w:val="28"/>
        </w:rPr>
        <w:t xml:space="preserve"> Федеральные законы никто не отменит</w:t>
      </w:r>
      <w:r w:rsidR="00543CA7">
        <w:rPr>
          <w:sz w:val="28"/>
          <w:szCs w:val="28"/>
        </w:rPr>
        <w:t>,</w:t>
      </w:r>
      <w:r w:rsidR="00C85BBE" w:rsidRPr="00057BC9">
        <w:rPr>
          <w:sz w:val="28"/>
          <w:szCs w:val="28"/>
        </w:rPr>
        <w:t xml:space="preserve"> и мы обязаны проводить все конкурсные процедуры. </w:t>
      </w:r>
      <w:r w:rsidR="00EA13BD">
        <w:rPr>
          <w:sz w:val="28"/>
          <w:szCs w:val="28"/>
        </w:rPr>
        <w:t>Н</w:t>
      </w:r>
      <w:r w:rsidR="00C85BBE" w:rsidRPr="00057BC9">
        <w:rPr>
          <w:sz w:val="28"/>
          <w:szCs w:val="28"/>
        </w:rPr>
        <w:t>еобходима работа по упреждающему информ</w:t>
      </w:r>
      <w:r w:rsidR="00EA13BD">
        <w:rPr>
          <w:sz w:val="28"/>
          <w:szCs w:val="28"/>
        </w:rPr>
        <w:t>ированию о потребностях и направлениях</w:t>
      </w:r>
      <w:r w:rsidR="00813D3A">
        <w:rPr>
          <w:sz w:val="28"/>
          <w:szCs w:val="28"/>
        </w:rPr>
        <w:t>,</w:t>
      </w:r>
      <w:r w:rsidR="00EA13BD">
        <w:rPr>
          <w:sz w:val="28"/>
          <w:szCs w:val="28"/>
        </w:rPr>
        <w:t xml:space="preserve"> в которых бизнес может</w:t>
      </w:r>
      <w:r w:rsidR="00C85BBE" w:rsidRPr="00057BC9">
        <w:rPr>
          <w:sz w:val="28"/>
          <w:szCs w:val="28"/>
        </w:rPr>
        <w:t xml:space="preserve"> участвовать. </w:t>
      </w:r>
    </w:p>
    <w:p w:rsidR="00C85BBE" w:rsidRPr="00CE65C2" w:rsidRDefault="00C85BBE" w:rsidP="00C85BBE">
      <w:pPr>
        <w:jc w:val="both"/>
        <w:rPr>
          <w:sz w:val="32"/>
          <w:szCs w:val="32"/>
        </w:rPr>
      </w:pPr>
    </w:p>
    <w:p w:rsidR="00543CA7" w:rsidRDefault="00543CA7" w:rsidP="00543CA7">
      <w:pPr>
        <w:ind w:firstLine="709"/>
        <w:jc w:val="both"/>
        <w:rPr>
          <w:sz w:val="28"/>
          <w:szCs w:val="28"/>
        </w:rPr>
      </w:pPr>
      <w:r w:rsidRPr="00543CA7">
        <w:rPr>
          <w:b/>
          <w:sz w:val="28"/>
          <w:szCs w:val="28"/>
        </w:rPr>
        <w:t>Акбулатов Э.Ш.:</w:t>
      </w:r>
      <w:r w:rsidR="00AD5247" w:rsidRPr="00543CA7">
        <w:rPr>
          <w:sz w:val="28"/>
          <w:szCs w:val="28"/>
        </w:rPr>
        <w:t xml:space="preserve"> </w:t>
      </w:r>
      <w:r w:rsidRPr="00543CA7">
        <w:rPr>
          <w:sz w:val="28"/>
          <w:szCs w:val="28"/>
        </w:rPr>
        <w:t>Спасибо</w:t>
      </w:r>
      <w:r>
        <w:rPr>
          <w:sz w:val="28"/>
          <w:szCs w:val="28"/>
        </w:rPr>
        <w:t xml:space="preserve">, Алексей Михайлович! Вы затронули очень важную тему о взаимодействии и взаимопересечении проектов, планов, стратегии развития края и города. </w:t>
      </w:r>
    </w:p>
    <w:p w:rsidR="00543CA7" w:rsidRDefault="00543CA7" w:rsidP="00543CA7">
      <w:pPr>
        <w:ind w:firstLine="709"/>
        <w:jc w:val="both"/>
        <w:rPr>
          <w:sz w:val="28"/>
          <w:szCs w:val="28"/>
        </w:rPr>
      </w:pPr>
      <w:r>
        <w:rPr>
          <w:sz w:val="28"/>
          <w:szCs w:val="28"/>
        </w:rPr>
        <w:t>Безусловно, здесь есть поле для работы, для того, чтобы взаимно капитализировать, как принято сейчас говорить, и край за счет города и город за счет края, за счет объединения тех проектов программ, которые должны реализоваться.</w:t>
      </w:r>
    </w:p>
    <w:p w:rsidR="00543CA7" w:rsidRDefault="00543CA7" w:rsidP="00543CA7">
      <w:pPr>
        <w:ind w:firstLine="709"/>
        <w:jc w:val="both"/>
        <w:rPr>
          <w:sz w:val="28"/>
          <w:szCs w:val="28"/>
        </w:rPr>
      </w:pPr>
      <w:r>
        <w:rPr>
          <w:sz w:val="28"/>
          <w:szCs w:val="28"/>
        </w:rPr>
        <w:lastRenderedPageBreak/>
        <w:t xml:space="preserve"> И я полностью согласен, что наш собственный рынок, который власть создает за счет бюджетных программ, связанных со строительством тех или иных объектов социальной сферы, либо программ, связанных с капитальным ремонтом жилищного фонда – это огромный рынок, на который нужно зайти своим предприятиям, создав, таким образом, дополнительные рабочие места и нарастив нашу экономику.</w:t>
      </w:r>
    </w:p>
    <w:p w:rsidR="00543CA7" w:rsidRDefault="00543CA7" w:rsidP="00543CA7">
      <w:pPr>
        <w:ind w:firstLine="709"/>
        <w:jc w:val="both"/>
        <w:rPr>
          <w:sz w:val="28"/>
          <w:szCs w:val="28"/>
        </w:rPr>
      </w:pPr>
      <w:r>
        <w:rPr>
          <w:sz w:val="28"/>
          <w:szCs w:val="28"/>
        </w:rPr>
        <w:t>Я полностью согласен, и в этой связи, считаю, что это нужно закрепить в рекомендациях по итогам слушаний. При этом, Сергей Александрович, необходимо сейчас теснее взаимодействовать с министерством социально-экономического развития края по согласованию положений стратегий социально-экономического развития края и проекта стратегии социально-экономического развития города. Необходимо, чтобы эти документы сочетались между собой.</w:t>
      </w:r>
    </w:p>
    <w:p w:rsidR="00543CA7" w:rsidRPr="002E0636" w:rsidRDefault="00543CA7" w:rsidP="00E267A5">
      <w:pPr>
        <w:ind w:firstLine="709"/>
        <w:jc w:val="both"/>
        <w:rPr>
          <w:sz w:val="28"/>
          <w:szCs w:val="28"/>
        </w:rPr>
      </w:pPr>
      <w:r w:rsidRPr="002E0636">
        <w:rPr>
          <w:sz w:val="28"/>
          <w:szCs w:val="28"/>
        </w:rPr>
        <w:t>Коллеги, кто еще хо</w:t>
      </w:r>
      <w:r>
        <w:rPr>
          <w:sz w:val="28"/>
          <w:szCs w:val="28"/>
        </w:rPr>
        <w:t>тел бы</w:t>
      </w:r>
      <w:r w:rsidRPr="002E0636">
        <w:rPr>
          <w:sz w:val="28"/>
          <w:szCs w:val="28"/>
        </w:rPr>
        <w:t xml:space="preserve"> высказаться?</w:t>
      </w:r>
      <w:r w:rsidR="00313F1C">
        <w:rPr>
          <w:sz w:val="28"/>
          <w:szCs w:val="28"/>
        </w:rPr>
        <w:t xml:space="preserve"> Если</w:t>
      </w:r>
      <w:r w:rsidRPr="002E0636">
        <w:rPr>
          <w:sz w:val="28"/>
          <w:szCs w:val="28"/>
        </w:rPr>
        <w:t xml:space="preserve"> </w:t>
      </w:r>
      <w:r w:rsidR="00313F1C">
        <w:rPr>
          <w:sz w:val="28"/>
          <w:szCs w:val="28"/>
        </w:rPr>
        <w:t>нет желающих,</w:t>
      </w:r>
      <w:r w:rsidRPr="002E0636">
        <w:rPr>
          <w:sz w:val="28"/>
          <w:szCs w:val="28"/>
        </w:rPr>
        <w:t xml:space="preserve"> </w:t>
      </w:r>
      <w:r w:rsidR="00313F1C">
        <w:rPr>
          <w:sz w:val="28"/>
          <w:szCs w:val="28"/>
        </w:rPr>
        <w:t>д</w:t>
      </w:r>
      <w:r w:rsidRPr="002E0636">
        <w:rPr>
          <w:sz w:val="28"/>
          <w:szCs w:val="28"/>
        </w:rPr>
        <w:t xml:space="preserve">авайте </w:t>
      </w:r>
      <w:r w:rsidR="00313F1C">
        <w:rPr>
          <w:sz w:val="28"/>
          <w:szCs w:val="28"/>
        </w:rPr>
        <w:t>подведем итог.</w:t>
      </w:r>
    </w:p>
    <w:p w:rsidR="00543CA7" w:rsidRDefault="00543CA7" w:rsidP="00E267A5">
      <w:pPr>
        <w:ind w:firstLine="709"/>
        <w:jc w:val="both"/>
        <w:rPr>
          <w:sz w:val="28"/>
          <w:szCs w:val="28"/>
        </w:rPr>
      </w:pPr>
      <w:r>
        <w:rPr>
          <w:sz w:val="28"/>
          <w:szCs w:val="28"/>
        </w:rPr>
        <w:t xml:space="preserve">Со своей стороны, я бы хотел отметить в резолюции, </w:t>
      </w:r>
      <w:r w:rsidR="00E267A5">
        <w:rPr>
          <w:sz w:val="28"/>
          <w:szCs w:val="28"/>
        </w:rPr>
        <w:t xml:space="preserve">что </w:t>
      </w:r>
      <w:r w:rsidRPr="002E0636">
        <w:rPr>
          <w:sz w:val="28"/>
          <w:szCs w:val="28"/>
        </w:rPr>
        <w:t>приоритеты, которые были заявлены в конце 2014 года, перед принятием бюджета на 2015 год и плановый период 2016-2017 годов</w:t>
      </w:r>
      <w:r w:rsidR="00E267A5">
        <w:rPr>
          <w:sz w:val="28"/>
          <w:szCs w:val="28"/>
        </w:rPr>
        <w:t xml:space="preserve">, </w:t>
      </w:r>
      <w:r w:rsidRPr="002E0636">
        <w:rPr>
          <w:sz w:val="28"/>
          <w:szCs w:val="28"/>
        </w:rPr>
        <w:t>неукоснительно были руководством к действию администрации города Красноярска.</w:t>
      </w:r>
    </w:p>
    <w:p w:rsidR="00E267A5" w:rsidRDefault="00E267A5" w:rsidP="00E267A5">
      <w:pPr>
        <w:ind w:firstLine="709"/>
        <w:jc w:val="both"/>
        <w:rPr>
          <w:sz w:val="28"/>
          <w:szCs w:val="28"/>
        </w:rPr>
      </w:pPr>
      <w:r>
        <w:rPr>
          <w:sz w:val="28"/>
          <w:szCs w:val="28"/>
        </w:rPr>
        <w:t xml:space="preserve">Эти приоритеты были проиллюстрированы в тех </w:t>
      </w:r>
      <w:r w:rsidR="00543CA7">
        <w:rPr>
          <w:sz w:val="28"/>
          <w:szCs w:val="28"/>
        </w:rPr>
        <w:t>направления</w:t>
      </w:r>
      <w:r w:rsidR="00813D3A">
        <w:rPr>
          <w:sz w:val="28"/>
          <w:szCs w:val="28"/>
        </w:rPr>
        <w:t>х</w:t>
      </w:r>
      <w:r w:rsidR="00543CA7">
        <w:rPr>
          <w:sz w:val="28"/>
          <w:szCs w:val="28"/>
        </w:rPr>
        <w:t>, которые были озвучены и в основном докладе Ирины Николаевны, и в содокладах Игоря Петровича и Сергея Александровича.</w:t>
      </w:r>
    </w:p>
    <w:p w:rsidR="00543CA7" w:rsidRDefault="00543CA7" w:rsidP="00E267A5">
      <w:pPr>
        <w:ind w:firstLine="709"/>
        <w:jc w:val="both"/>
        <w:rPr>
          <w:sz w:val="28"/>
          <w:szCs w:val="28"/>
        </w:rPr>
      </w:pPr>
      <w:r>
        <w:rPr>
          <w:sz w:val="28"/>
          <w:szCs w:val="28"/>
        </w:rPr>
        <w:t xml:space="preserve"> Это, в том числе</w:t>
      </w:r>
      <w:r w:rsidR="00E267A5">
        <w:rPr>
          <w:sz w:val="28"/>
          <w:szCs w:val="28"/>
        </w:rPr>
        <w:t>,</w:t>
      </w:r>
      <w:r>
        <w:rPr>
          <w:sz w:val="28"/>
          <w:szCs w:val="28"/>
        </w:rPr>
        <w:t xml:space="preserve"> и Указы Президента нашей страны по решению важных социа</w:t>
      </w:r>
      <w:r w:rsidR="00E267A5">
        <w:rPr>
          <w:sz w:val="28"/>
          <w:szCs w:val="28"/>
        </w:rPr>
        <w:t xml:space="preserve">льно-экономических проблем и </w:t>
      </w:r>
      <w:r>
        <w:rPr>
          <w:sz w:val="28"/>
          <w:szCs w:val="28"/>
        </w:rPr>
        <w:t>вопросы, связанные с иными приоритетами, которые были ранее провозглашены, в дальнейшем – подтверждены и являлись элементами наших ведомственных программ, которые были обсуждены и приняты на сессии городского Совета.</w:t>
      </w:r>
    </w:p>
    <w:p w:rsidR="00543CA7" w:rsidRDefault="00543CA7" w:rsidP="00E267A5">
      <w:pPr>
        <w:ind w:firstLine="709"/>
        <w:jc w:val="both"/>
        <w:rPr>
          <w:sz w:val="28"/>
          <w:szCs w:val="28"/>
        </w:rPr>
      </w:pPr>
      <w:r>
        <w:rPr>
          <w:sz w:val="28"/>
          <w:szCs w:val="28"/>
        </w:rPr>
        <w:t>Уважаемые коллеги</w:t>
      </w:r>
      <w:r w:rsidR="00E267A5">
        <w:rPr>
          <w:sz w:val="28"/>
          <w:szCs w:val="28"/>
        </w:rPr>
        <w:t>!</w:t>
      </w:r>
      <w:r>
        <w:rPr>
          <w:sz w:val="28"/>
          <w:szCs w:val="28"/>
        </w:rPr>
        <w:t xml:space="preserve"> Для того чтобы завершить процедуру слушаний, я бы хотел, чтобы была озвучена цифра количества присутствующих, которые зарегистрировались и количество вопросов и предложений, которые были обозначены присутствующими.</w:t>
      </w:r>
    </w:p>
    <w:p w:rsidR="00E267A5" w:rsidRDefault="00E267A5" w:rsidP="00E267A5">
      <w:pPr>
        <w:ind w:firstLine="709"/>
        <w:jc w:val="both"/>
        <w:rPr>
          <w:sz w:val="28"/>
          <w:szCs w:val="28"/>
        </w:rPr>
      </w:pPr>
    </w:p>
    <w:p w:rsidR="00543CA7" w:rsidRDefault="00E267A5" w:rsidP="00E267A5">
      <w:pPr>
        <w:ind w:firstLine="709"/>
        <w:jc w:val="both"/>
        <w:rPr>
          <w:sz w:val="28"/>
          <w:szCs w:val="28"/>
        </w:rPr>
      </w:pPr>
      <w:r w:rsidRPr="00E267A5">
        <w:rPr>
          <w:b/>
          <w:sz w:val="28"/>
          <w:szCs w:val="28"/>
        </w:rPr>
        <w:t xml:space="preserve">Вихрова А.В. (член рабочей группы): </w:t>
      </w:r>
      <w:r w:rsidR="00543CA7" w:rsidRPr="00E267A5">
        <w:rPr>
          <w:sz w:val="28"/>
          <w:szCs w:val="28"/>
        </w:rPr>
        <w:t>В</w:t>
      </w:r>
      <w:r w:rsidR="00543CA7">
        <w:rPr>
          <w:sz w:val="28"/>
          <w:szCs w:val="28"/>
        </w:rPr>
        <w:t xml:space="preserve"> публичных слушаниях по отчету приняло участие 99 человек по регистрации. В ходе публичных слушаний было задано 2 вопроса, высказано 4 предложения.</w:t>
      </w:r>
    </w:p>
    <w:p w:rsidR="00E267A5" w:rsidRDefault="00E267A5" w:rsidP="00E267A5">
      <w:pPr>
        <w:ind w:firstLine="709"/>
        <w:jc w:val="both"/>
        <w:rPr>
          <w:sz w:val="28"/>
          <w:szCs w:val="28"/>
        </w:rPr>
      </w:pPr>
    </w:p>
    <w:p w:rsidR="00543CA7" w:rsidRDefault="00E267A5" w:rsidP="00543CA7">
      <w:pPr>
        <w:spacing w:after="120"/>
        <w:ind w:firstLine="709"/>
        <w:jc w:val="both"/>
        <w:rPr>
          <w:sz w:val="28"/>
          <w:szCs w:val="28"/>
        </w:rPr>
      </w:pPr>
      <w:r w:rsidRPr="00543CA7">
        <w:rPr>
          <w:b/>
          <w:sz w:val="28"/>
          <w:szCs w:val="28"/>
        </w:rPr>
        <w:t>Акбулатов Э.Ш.:</w:t>
      </w:r>
      <w:r w:rsidRPr="00543CA7">
        <w:rPr>
          <w:sz w:val="28"/>
          <w:szCs w:val="28"/>
        </w:rPr>
        <w:t xml:space="preserve"> </w:t>
      </w:r>
      <w:r w:rsidR="00543CA7">
        <w:rPr>
          <w:sz w:val="28"/>
          <w:szCs w:val="28"/>
        </w:rPr>
        <w:t>Спасибо.</w:t>
      </w:r>
      <w:r>
        <w:rPr>
          <w:sz w:val="28"/>
          <w:szCs w:val="28"/>
        </w:rPr>
        <w:t xml:space="preserve"> </w:t>
      </w:r>
      <w:r w:rsidR="00543CA7">
        <w:rPr>
          <w:sz w:val="28"/>
          <w:szCs w:val="28"/>
        </w:rPr>
        <w:t>Для того чтобы завершить публичные слушания, была создана комиссия по проведению публичных слушаний. Кворум комиссии</w:t>
      </w:r>
      <w:r w:rsidR="0046779F">
        <w:rPr>
          <w:sz w:val="28"/>
          <w:szCs w:val="28"/>
        </w:rPr>
        <w:t xml:space="preserve"> </w:t>
      </w:r>
      <w:r w:rsidR="00543CA7">
        <w:rPr>
          <w:sz w:val="28"/>
          <w:szCs w:val="28"/>
        </w:rPr>
        <w:t>существует. Поэтому, уважаемые коллеги, я еще раз хочу спросить, нет ли замечаний по проекту рекомендаций к проекту решений, которые все, кто зарегистрировался, получил до регистрации.</w:t>
      </w:r>
    </w:p>
    <w:p w:rsidR="00543CA7" w:rsidRDefault="00543CA7" w:rsidP="00543CA7">
      <w:pPr>
        <w:spacing w:after="120"/>
        <w:ind w:firstLine="709"/>
        <w:jc w:val="both"/>
        <w:rPr>
          <w:sz w:val="28"/>
          <w:szCs w:val="28"/>
        </w:rPr>
      </w:pPr>
      <w:r>
        <w:rPr>
          <w:sz w:val="28"/>
          <w:szCs w:val="28"/>
        </w:rPr>
        <w:t xml:space="preserve">Я не вижу каких-либо дополнительных предложений и замечаний, поэтому, обращаюсь к членам комиссии с предложением: </w:t>
      </w:r>
    </w:p>
    <w:p w:rsidR="002A7411" w:rsidRPr="002A7411" w:rsidRDefault="00543CA7" w:rsidP="002A7411">
      <w:pPr>
        <w:ind w:firstLine="708"/>
        <w:jc w:val="both"/>
        <w:rPr>
          <w:sz w:val="28"/>
          <w:szCs w:val="28"/>
        </w:rPr>
      </w:pPr>
      <w:r>
        <w:rPr>
          <w:sz w:val="28"/>
          <w:szCs w:val="28"/>
        </w:rPr>
        <w:t>Прошу проголосовать за предложенный текст проект</w:t>
      </w:r>
      <w:r w:rsidR="0046779F">
        <w:rPr>
          <w:sz w:val="28"/>
          <w:szCs w:val="28"/>
        </w:rPr>
        <w:t>а рекомендаций к проекту решения</w:t>
      </w:r>
      <w:r>
        <w:rPr>
          <w:sz w:val="28"/>
          <w:szCs w:val="28"/>
        </w:rPr>
        <w:t xml:space="preserve">, </w:t>
      </w:r>
      <w:r w:rsidR="002A7411" w:rsidRPr="002A7411">
        <w:rPr>
          <w:sz w:val="28"/>
          <w:szCs w:val="28"/>
        </w:rPr>
        <w:t xml:space="preserve">который будет безусловно доработан с учетом </w:t>
      </w:r>
      <w:r w:rsidR="002A7411">
        <w:rPr>
          <w:sz w:val="28"/>
          <w:szCs w:val="28"/>
        </w:rPr>
        <w:t xml:space="preserve">озвученных на </w:t>
      </w:r>
      <w:r w:rsidR="002A7411">
        <w:rPr>
          <w:sz w:val="28"/>
          <w:szCs w:val="28"/>
        </w:rPr>
        <w:lastRenderedPageBreak/>
        <w:t xml:space="preserve">слушаниях </w:t>
      </w:r>
      <w:r w:rsidR="002A7411" w:rsidRPr="002A7411">
        <w:rPr>
          <w:sz w:val="28"/>
          <w:szCs w:val="28"/>
        </w:rPr>
        <w:t>предложений. Членам комиссии предлагается проект рекомендаций одобрить.</w:t>
      </w:r>
    </w:p>
    <w:p w:rsidR="002A7411" w:rsidRPr="002A7411" w:rsidRDefault="002A7411" w:rsidP="002A7411">
      <w:pPr>
        <w:spacing w:after="120"/>
        <w:ind w:firstLine="709"/>
        <w:jc w:val="both"/>
        <w:rPr>
          <w:sz w:val="28"/>
          <w:szCs w:val="28"/>
        </w:rPr>
      </w:pPr>
      <w:r w:rsidRPr="002A7411">
        <w:rPr>
          <w:sz w:val="28"/>
          <w:szCs w:val="28"/>
        </w:rPr>
        <w:t xml:space="preserve">Прошу проголосовать членов комиссии. Все «за». </w:t>
      </w:r>
    </w:p>
    <w:p w:rsidR="00543CA7" w:rsidRDefault="00543CA7" w:rsidP="00543CA7">
      <w:pPr>
        <w:spacing w:after="120"/>
        <w:ind w:firstLine="709"/>
        <w:jc w:val="both"/>
        <w:rPr>
          <w:sz w:val="28"/>
          <w:szCs w:val="28"/>
        </w:rPr>
      </w:pPr>
      <w:r>
        <w:rPr>
          <w:sz w:val="28"/>
          <w:szCs w:val="28"/>
        </w:rPr>
        <w:t xml:space="preserve">Уважаемые коллеги, это решение будет оформлено и направлено в городской Совет, </w:t>
      </w:r>
      <w:r w:rsidR="002A7411">
        <w:rPr>
          <w:sz w:val="28"/>
          <w:szCs w:val="28"/>
        </w:rPr>
        <w:t>на</w:t>
      </w:r>
      <w:r>
        <w:rPr>
          <w:sz w:val="28"/>
          <w:szCs w:val="28"/>
        </w:rPr>
        <w:t xml:space="preserve"> </w:t>
      </w:r>
      <w:r w:rsidR="002A7411">
        <w:rPr>
          <w:sz w:val="28"/>
          <w:szCs w:val="28"/>
        </w:rPr>
        <w:t>рассмотрение</w:t>
      </w:r>
      <w:r>
        <w:rPr>
          <w:sz w:val="28"/>
          <w:szCs w:val="28"/>
        </w:rPr>
        <w:t xml:space="preserve"> депутатам на комиссии, в дальнейшем – на сессии городского Совета по вопросу исполнения бюджета города за 2015 год.</w:t>
      </w:r>
    </w:p>
    <w:p w:rsidR="00543CA7" w:rsidRDefault="00543CA7" w:rsidP="00543CA7">
      <w:pPr>
        <w:spacing w:after="120"/>
        <w:ind w:firstLine="709"/>
        <w:jc w:val="both"/>
        <w:rPr>
          <w:sz w:val="28"/>
          <w:szCs w:val="28"/>
        </w:rPr>
      </w:pPr>
      <w:r>
        <w:rPr>
          <w:sz w:val="28"/>
          <w:szCs w:val="28"/>
        </w:rPr>
        <w:t>Уважаемые участники публичных слушаний. Слушания завершены. Я благодарю всех, кто нашел время принять участие в этих слушаниях.</w:t>
      </w:r>
    </w:p>
    <w:p w:rsidR="00543CA7" w:rsidRDefault="00543CA7" w:rsidP="00543CA7">
      <w:pPr>
        <w:spacing w:after="120"/>
        <w:ind w:firstLine="709"/>
        <w:jc w:val="both"/>
        <w:rPr>
          <w:sz w:val="28"/>
          <w:szCs w:val="28"/>
        </w:rPr>
      </w:pPr>
      <w:r>
        <w:rPr>
          <w:sz w:val="28"/>
          <w:szCs w:val="28"/>
        </w:rPr>
        <w:t>Считаю, что проведение подобных слушаний, как по итогам бюджета за очередной год, так и по проекту бюджета на предстоящий год – важный элемент развития нашего местного самоуправления. Рассчитываю на то, что мы вместе с вами будем продолжать совершенствовать практику таких слушаний, для того чтобы улучшить качество наших основных финансовых документов.</w:t>
      </w:r>
    </w:p>
    <w:p w:rsidR="00543CA7" w:rsidRPr="002E0636" w:rsidRDefault="00543CA7" w:rsidP="00543CA7">
      <w:pPr>
        <w:spacing w:after="120"/>
        <w:ind w:firstLine="709"/>
        <w:jc w:val="both"/>
        <w:rPr>
          <w:sz w:val="28"/>
          <w:szCs w:val="28"/>
        </w:rPr>
      </w:pPr>
      <w:r>
        <w:rPr>
          <w:sz w:val="28"/>
          <w:szCs w:val="28"/>
        </w:rPr>
        <w:t>Спасибо большое всем. Всего доброго.</w:t>
      </w:r>
    </w:p>
    <w:p w:rsidR="00543CA7" w:rsidRDefault="00543CA7" w:rsidP="00543CA7">
      <w:pPr>
        <w:spacing w:after="120"/>
        <w:ind w:firstLine="709"/>
        <w:jc w:val="both"/>
        <w:rPr>
          <w:sz w:val="28"/>
          <w:szCs w:val="28"/>
        </w:rPr>
      </w:pPr>
    </w:p>
    <w:p w:rsidR="00813267" w:rsidRPr="002A7411" w:rsidRDefault="00122D4F" w:rsidP="001B4028">
      <w:pPr>
        <w:jc w:val="both"/>
        <w:rPr>
          <w:sz w:val="28"/>
          <w:szCs w:val="28"/>
        </w:rPr>
      </w:pPr>
      <w:r w:rsidRPr="002A7411">
        <w:rPr>
          <w:sz w:val="28"/>
          <w:szCs w:val="28"/>
        </w:rPr>
        <w:t>Глав</w:t>
      </w:r>
      <w:r w:rsidR="00813267" w:rsidRPr="002A7411">
        <w:rPr>
          <w:sz w:val="28"/>
          <w:szCs w:val="28"/>
        </w:rPr>
        <w:t>а</w:t>
      </w:r>
      <w:r w:rsidRPr="002A7411">
        <w:rPr>
          <w:sz w:val="28"/>
          <w:szCs w:val="28"/>
        </w:rPr>
        <w:t xml:space="preserve"> города,</w:t>
      </w:r>
      <w:r w:rsidR="00813267" w:rsidRPr="002A7411">
        <w:rPr>
          <w:sz w:val="28"/>
          <w:szCs w:val="28"/>
        </w:rPr>
        <w:t xml:space="preserve"> </w:t>
      </w:r>
      <w:r w:rsidR="0094570A" w:rsidRPr="002A7411">
        <w:rPr>
          <w:sz w:val="28"/>
          <w:szCs w:val="28"/>
        </w:rPr>
        <w:t>председател</w:t>
      </w:r>
      <w:r w:rsidR="00493A94" w:rsidRPr="002A7411">
        <w:rPr>
          <w:sz w:val="28"/>
          <w:szCs w:val="28"/>
        </w:rPr>
        <w:t>ь</w:t>
      </w:r>
      <w:r w:rsidR="0094570A" w:rsidRPr="002A7411">
        <w:rPr>
          <w:sz w:val="28"/>
          <w:szCs w:val="28"/>
        </w:rPr>
        <w:t xml:space="preserve"> </w:t>
      </w:r>
    </w:p>
    <w:p w:rsidR="00813267" w:rsidRPr="002A7411" w:rsidRDefault="00813267" w:rsidP="001B4028">
      <w:pPr>
        <w:jc w:val="both"/>
        <w:rPr>
          <w:sz w:val="28"/>
          <w:szCs w:val="28"/>
        </w:rPr>
      </w:pPr>
      <w:r w:rsidRPr="002A7411">
        <w:rPr>
          <w:sz w:val="28"/>
          <w:szCs w:val="28"/>
        </w:rPr>
        <w:t>к</w:t>
      </w:r>
      <w:r w:rsidR="0094570A" w:rsidRPr="002A7411">
        <w:rPr>
          <w:sz w:val="28"/>
          <w:szCs w:val="28"/>
        </w:rPr>
        <w:t>омиссии</w:t>
      </w:r>
      <w:r w:rsidRPr="002A7411">
        <w:rPr>
          <w:sz w:val="28"/>
          <w:szCs w:val="28"/>
        </w:rPr>
        <w:t xml:space="preserve"> по проведению </w:t>
      </w:r>
    </w:p>
    <w:p w:rsidR="00BD1B36" w:rsidRDefault="00813267" w:rsidP="001B4028">
      <w:pPr>
        <w:jc w:val="both"/>
        <w:rPr>
          <w:sz w:val="28"/>
          <w:szCs w:val="28"/>
        </w:rPr>
      </w:pPr>
      <w:r w:rsidRPr="002A7411">
        <w:rPr>
          <w:sz w:val="28"/>
          <w:szCs w:val="28"/>
        </w:rPr>
        <w:t>публичных слушаний</w:t>
      </w:r>
      <w:r w:rsidR="00251D90" w:rsidRPr="002A7411">
        <w:rPr>
          <w:sz w:val="28"/>
          <w:szCs w:val="28"/>
        </w:rPr>
        <w:tab/>
      </w:r>
      <w:r w:rsidR="004B2415" w:rsidRPr="002A7411">
        <w:rPr>
          <w:sz w:val="28"/>
          <w:szCs w:val="28"/>
        </w:rPr>
        <w:tab/>
      </w:r>
      <w:r w:rsidR="001B1E4D" w:rsidRPr="002A7411">
        <w:rPr>
          <w:sz w:val="28"/>
          <w:szCs w:val="28"/>
        </w:rPr>
        <w:tab/>
      </w:r>
      <w:r w:rsidR="001B1E4D" w:rsidRPr="002A7411">
        <w:rPr>
          <w:sz w:val="28"/>
          <w:szCs w:val="28"/>
        </w:rPr>
        <w:tab/>
      </w:r>
      <w:r w:rsidR="001B1E4D" w:rsidRPr="002A7411">
        <w:rPr>
          <w:sz w:val="28"/>
          <w:szCs w:val="28"/>
        </w:rPr>
        <w:tab/>
      </w:r>
      <w:r w:rsidR="00F94445" w:rsidRPr="002A7411">
        <w:rPr>
          <w:sz w:val="28"/>
          <w:szCs w:val="28"/>
        </w:rPr>
        <w:tab/>
      </w:r>
      <w:r w:rsidR="00F94445" w:rsidRPr="002A7411">
        <w:rPr>
          <w:sz w:val="28"/>
          <w:szCs w:val="28"/>
        </w:rPr>
        <w:tab/>
      </w:r>
      <w:r w:rsidR="00493A94" w:rsidRPr="002A7411">
        <w:rPr>
          <w:sz w:val="28"/>
          <w:szCs w:val="28"/>
        </w:rPr>
        <w:t xml:space="preserve">  </w:t>
      </w:r>
      <w:r w:rsidR="00251D90" w:rsidRPr="002A7411">
        <w:rPr>
          <w:sz w:val="28"/>
          <w:szCs w:val="28"/>
        </w:rPr>
        <w:t xml:space="preserve">      </w:t>
      </w:r>
      <w:r w:rsidRPr="002A7411">
        <w:rPr>
          <w:sz w:val="28"/>
          <w:szCs w:val="28"/>
        </w:rPr>
        <w:t xml:space="preserve">    Э.Ш. Акбулатов</w:t>
      </w:r>
    </w:p>
    <w:p w:rsidR="00BD1B36" w:rsidRDefault="00BD1B36">
      <w:pPr>
        <w:spacing w:after="200" w:line="276" w:lineRule="auto"/>
        <w:rPr>
          <w:sz w:val="28"/>
          <w:szCs w:val="28"/>
        </w:rPr>
      </w:pPr>
      <w:r>
        <w:rPr>
          <w:sz w:val="28"/>
          <w:szCs w:val="28"/>
        </w:rPr>
        <w:br w:type="page"/>
      </w:r>
    </w:p>
    <w:p w:rsidR="00BD1B36" w:rsidRPr="008F0590" w:rsidRDefault="00BD1B36" w:rsidP="00BD1B36">
      <w:pPr>
        <w:ind w:left="6521"/>
        <w:rPr>
          <w:sz w:val="28"/>
          <w:szCs w:val="28"/>
        </w:rPr>
      </w:pPr>
      <w:r w:rsidRPr="008F0590">
        <w:rPr>
          <w:sz w:val="28"/>
          <w:szCs w:val="28"/>
        </w:rPr>
        <w:lastRenderedPageBreak/>
        <w:t xml:space="preserve">Приложение </w:t>
      </w:r>
      <w:r>
        <w:rPr>
          <w:sz w:val="28"/>
          <w:szCs w:val="28"/>
        </w:rPr>
        <w:t>1</w:t>
      </w:r>
    </w:p>
    <w:p w:rsidR="00BD1B36" w:rsidRPr="008F0590" w:rsidRDefault="00BD1B36" w:rsidP="00BD1B36">
      <w:pPr>
        <w:ind w:left="6521"/>
        <w:rPr>
          <w:sz w:val="28"/>
          <w:szCs w:val="28"/>
        </w:rPr>
      </w:pPr>
      <w:r w:rsidRPr="008F0590">
        <w:rPr>
          <w:sz w:val="28"/>
          <w:szCs w:val="28"/>
        </w:rPr>
        <w:t>к протоколу проведения публичных слушаний по проекту решения об исполнении бюджета города Красноярска за 201</w:t>
      </w:r>
      <w:r>
        <w:rPr>
          <w:sz w:val="28"/>
          <w:szCs w:val="28"/>
        </w:rPr>
        <w:t>5</w:t>
      </w:r>
      <w:r w:rsidRPr="008F0590">
        <w:rPr>
          <w:sz w:val="28"/>
          <w:szCs w:val="28"/>
        </w:rPr>
        <w:t xml:space="preserve"> год</w:t>
      </w:r>
    </w:p>
    <w:p w:rsidR="00BD1B36" w:rsidRPr="001E02FB" w:rsidRDefault="00BD1B36" w:rsidP="00BD1B36">
      <w:pPr>
        <w:tabs>
          <w:tab w:val="left" w:pos="709"/>
        </w:tabs>
        <w:rPr>
          <w:sz w:val="28"/>
          <w:szCs w:val="28"/>
        </w:rPr>
      </w:pPr>
    </w:p>
    <w:p w:rsidR="00BD1B36" w:rsidRPr="00014014" w:rsidRDefault="00BD1B36" w:rsidP="00BD1B36">
      <w:pPr>
        <w:tabs>
          <w:tab w:val="left" w:pos="709"/>
        </w:tabs>
        <w:jc w:val="center"/>
        <w:rPr>
          <w:b/>
          <w:sz w:val="28"/>
          <w:szCs w:val="28"/>
        </w:rPr>
      </w:pPr>
      <w:r>
        <w:rPr>
          <w:b/>
          <w:sz w:val="28"/>
          <w:szCs w:val="28"/>
        </w:rPr>
        <w:t>Проект рекомендаций</w:t>
      </w:r>
    </w:p>
    <w:p w:rsidR="00BD1B36" w:rsidRPr="001E02FB" w:rsidRDefault="00BD1B36" w:rsidP="00BD1B36">
      <w:pPr>
        <w:tabs>
          <w:tab w:val="left" w:pos="709"/>
        </w:tabs>
        <w:jc w:val="center"/>
        <w:rPr>
          <w:b/>
          <w:sz w:val="28"/>
          <w:szCs w:val="28"/>
        </w:rPr>
      </w:pPr>
      <w:r w:rsidRPr="001E02FB">
        <w:rPr>
          <w:b/>
          <w:sz w:val="28"/>
          <w:szCs w:val="28"/>
        </w:rPr>
        <w:t>к проекту решения «Об исполнении бюджета города за 201</w:t>
      </w:r>
      <w:r>
        <w:rPr>
          <w:b/>
          <w:sz w:val="28"/>
          <w:szCs w:val="28"/>
        </w:rPr>
        <w:t>5</w:t>
      </w:r>
      <w:r w:rsidRPr="001E02FB">
        <w:rPr>
          <w:b/>
          <w:sz w:val="28"/>
          <w:szCs w:val="28"/>
        </w:rPr>
        <w:t xml:space="preserve"> год»</w:t>
      </w:r>
    </w:p>
    <w:p w:rsidR="00BD1B36" w:rsidRPr="001E02FB" w:rsidRDefault="00BD1B36" w:rsidP="00BD1B36">
      <w:pPr>
        <w:tabs>
          <w:tab w:val="left" w:pos="709"/>
        </w:tabs>
        <w:jc w:val="center"/>
        <w:rPr>
          <w:b/>
          <w:sz w:val="28"/>
          <w:szCs w:val="28"/>
        </w:rPr>
      </w:pPr>
    </w:p>
    <w:p w:rsidR="00BD1B36" w:rsidRPr="00093ECC" w:rsidRDefault="00BD1B36" w:rsidP="00BD1B36">
      <w:pPr>
        <w:tabs>
          <w:tab w:val="left" w:pos="993"/>
        </w:tabs>
        <w:spacing w:before="120" w:after="120"/>
        <w:ind w:firstLine="709"/>
        <w:jc w:val="both"/>
        <w:rPr>
          <w:sz w:val="28"/>
          <w:szCs w:val="28"/>
        </w:rPr>
      </w:pPr>
      <w:r w:rsidRPr="00093ECC">
        <w:rPr>
          <w:sz w:val="28"/>
          <w:szCs w:val="28"/>
        </w:rPr>
        <w:t>Участники публичных слушаний, обсудив доклады об итогах социально-экономического развития города за 2015 год и об исполнении бюджета города за 2015 год, отмечают, что деятельность органов местного самоуправления в прошедшем году была направлена на обеспечение стабильной работы систем жизнеобеспечения жителей города и бесперебойное функционирование учреждений.</w:t>
      </w:r>
    </w:p>
    <w:p w:rsidR="00BD1B36" w:rsidRDefault="00BD1B36" w:rsidP="00BD1B36">
      <w:pPr>
        <w:tabs>
          <w:tab w:val="left" w:pos="993"/>
        </w:tabs>
        <w:spacing w:before="120"/>
        <w:ind w:firstLine="709"/>
        <w:jc w:val="both"/>
        <w:rPr>
          <w:sz w:val="28"/>
          <w:szCs w:val="28"/>
        </w:rPr>
      </w:pPr>
      <w:r w:rsidRPr="008021A1">
        <w:rPr>
          <w:sz w:val="28"/>
          <w:szCs w:val="28"/>
        </w:rPr>
        <w:t xml:space="preserve">По данным годового отчёта доходы исполнены в сумме 24,9 млрд. рублей </w:t>
      </w:r>
      <w:r w:rsidRPr="008021A1">
        <w:rPr>
          <w:i/>
        </w:rPr>
        <w:t>(план - 28,1 млрд. рублей)</w:t>
      </w:r>
      <w:r w:rsidRPr="008021A1">
        <w:rPr>
          <w:sz w:val="28"/>
          <w:szCs w:val="28"/>
        </w:rPr>
        <w:t xml:space="preserve">, расходы – 26,3 млрд. рублей </w:t>
      </w:r>
      <w:r w:rsidRPr="008021A1">
        <w:rPr>
          <w:i/>
        </w:rPr>
        <w:t xml:space="preserve">(план – 29,1 млрд. рублей), </w:t>
      </w:r>
      <w:r w:rsidRPr="008021A1">
        <w:rPr>
          <w:sz w:val="28"/>
          <w:szCs w:val="28"/>
        </w:rPr>
        <w:t>дефицит – 1,</w:t>
      </w:r>
      <w:r>
        <w:rPr>
          <w:sz w:val="28"/>
          <w:szCs w:val="28"/>
        </w:rPr>
        <w:t>4</w:t>
      </w:r>
      <w:r w:rsidRPr="008021A1">
        <w:rPr>
          <w:sz w:val="28"/>
          <w:szCs w:val="28"/>
        </w:rPr>
        <w:t xml:space="preserve"> млрд. рублей</w:t>
      </w:r>
      <w:r w:rsidRPr="008021A1">
        <w:t xml:space="preserve"> </w:t>
      </w:r>
      <w:r w:rsidRPr="008021A1">
        <w:rPr>
          <w:i/>
        </w:rPr>
        <w:t>(предельно допустимый – 1,6 млрд. рублей)</w:t>
      </w:r>
      <w:r w:rsidRPr="008021A1">
        <w:rPr>
          <w:sz w:val="28"/>
          <w:szCs w:val="28"/>
        </w:rPr>
        <w:t>.</w:t>
      </w:r>
    </w:p>
    <w:p w:rsidR="00BD1B36" w:rsidRPr="008F3383" w:rsidRDefault="00BD1B36" w:rsidP="00BD1B36">
      <w:pPr>
        <w:tabs>
          <w:tab w:val="left" w:pos="993"/>
        </w:tabs>
        <w:spacing w:before="120"/>
        <w:ind w:firstLine="709"/>
        <w:jc w:val="both"/>
        <w:rPr>
          <w:sz w:val="28"/>
          <w:szCs w:val="28"/>
        </w:rPr>
      </w:pPr>
      <w:r w:rsidRPr="008F3383">
        <w:rPr>
          <w:sz w:val="28"/>
          <w:szCs w:val="28"/>
        </w:rPr>
        <w:t>Исполнение бюджета 2015 года осуществлялось в напряженных экономических условиях.</w:t>
      </w:r>
    </w:p>
    <w:p w:rsidR="00BD1B36" w:rsidRPr="008F3383" w:rsidRDefault="00BD1B36" w:rsidP="00BD1B36">
      <w:pPr>
        <w:tabs>
          <w:tab w:val="left" w:pos="993"/>
        </w:tabs>
        <w:spacing w:before="120"/>
        <w:ind w:firstLine="709"/>
        <w:jc w:val="both"/>
        <w:rPr>
          <w:sz w:val="28"/>
          <w:szCs w:val="28"/>
        </w:rPr>
      </w:pPr>
      <w:r w:rsidRPr="008F3383">
        <w:rPr>
          <w:sz w:val="28"/>
          <w:szCs w:val="28"/>
        </w:rPr>
        <w:t xml:space="preserve">Сокращение темпов роста производства, оборотов и доходов компаний, объемов инвестиций, фонда заработной платы привело к тому, что к концу 2015 года наполняемость бюджета города по доходам значительно ухудшилась. </w:t>
      </w:r>
    </w:p>
    <w:p w:rsidR="00BD1B36" w:rsidRPr="00A20E79" w:rsidRDefault="00BD1B36" w:rsidP="00BD1B36">
      <w:pPr>
        <w:tabs>
          <w:tab w:val="left" w:pos="993"/>
        </w:tabs>
        <w:spacing w:before="120"/>
        <w:ind w:firstLine="709"/>
        <w:jc w:val="both"/>
        <w:rPr>
          <w:sz w:val="28"/>
          <w:szCs w:val="28"/>
        </w:rPr>
      </w:pPr>
      <w:r w:rsidRPr="00A20E79">
        <w:rPr>
          <w:sz w:val="28"/>
          <w:szCs w:val="28"/>
        </w:rPr>
        <w:t>Организации осуществляли возвраты переплаты из бюджета, оптимизировали свои расходы за счет сокращения численности работников и продолжительности рабочего дня.</w:t>
      </w:r>
    </w:p>
    <w:p w:rsidR="00BD1B36" w:rsidRPr="0071162C" w:rsidRDefault="00BD1B36" w:rsidP="00BD1B36">
      <w:pPr>
        <w:tabs>
          <w:tab w:val="left" w:pos="993"/>
        </w:tabs>
        <w:spacing w:before="120"/>
        <w:ind w:firstLine="709"/>
        <w:jc w:val="both"/>
        <w:rPr>
          <w:sz w:val="28"/>
          <w:szCs w:val="28"/>
        </w:rPr>
      </w:pPr>
      <w:r w:rsidRPr="0071162C">
        <w:rPr>
          <w:sz w:val="28"/>
          <w:szCs w:val="28"/>
        </w:rPr>
        <w:t>Спад деловой активности привел к снижению спроса на муниципальную собственность</w:t>
      </w:r>
      <w:r>
        <w:rPr>
          <w:sz w:val="28"/>
          <w:szCs w:val="28"/>
        </w:rPr>
        <w:t xml:space="preserve">, </w:t>
      </w:r>
      <w:r w:rsidRPr="0071162C">
        <w:rPr>
          <w:sz w:val="28"/>
          <w:szCs w:val="28"/>
        </w:rPr>
        <w:t>снижению собираемости арендных платежей.</w:t>
      </w:r>
    </w:p>
    <w:p w:rsidR="00BD1B36" w:rsidRDefault="00BD1B36" w:rsidP="00BD1B36">
      <w:pPr>
        <w:tabs>
          <w:tab w:val="left" w:pos="993"/>
        </w:tabs>
        <w:spacing w:before="120"/>
        <w:ind w:firstLine="709"/>
        <w:jc w:val="both"/>
        <w:rPr>
          <w:sz w:val="28"/>
          <w:szCs w:val="28"/>
        </w:rPr>
      </w:pPr>
      <w:r w:rsidRPr="0071162C">
        <w:rPr>
          <w:sz w:val="28"/>
          <w:szCs w:val="28"/>
        </w:rPr>
        <w:t xml:space="preserve">В сложившихся условиях, </w:t>
      </w:r>
      <w:r>
        <w:rPr>
          <w:sz w:val="28"/>
          <w:szCs w:val="28"/>
        </w:rPr>
        <w:t>в целях сбалансированности бюджета администрацией</w:t>
      </w:r>
      <w:r w:rsidRPr="0071162C">
        <w:rPr>
          <w:sz w:val="28"/>
          <w:szCs w:val="28"/>
        </w:rPr>
        <w:t xml:space="preserve"> был вновь разработан и утвержден План мероприятий по росту доходов, оптимизации расходов и совершенствованию долговой политики.</w:t>
      </w:r>
    </w:p>
    <w:p w:rsidR="00BD1B36" w:rsidRDefault="00BD1B36" w:rsidP="00BD1B36">
      <w:pPr>
        <w:tabs>
          <w:tab w:val="left" w:pos="993"/>
        </w:tabs>
        <w:spacing w:before="120"/>
        <w:ind w:firstLine="709"/>
        <w:jc w:val="both"/>
        <w:rPr>
          <w:sz w:val="28"/>
          <w:szCs w:val="28"/>
        </w:rPr>
      </w:pPr>
      <w:r>
        <w:rPr>
          <w:sz w:val="28"/>
          <w:szCs w:val="28"/>
        </w:rPr>
        <w:t>Д</w:t>
      </w:r>
      <w:r w:rsidRPr="006C5666">
        <w:rPr>
          <w:sz w:val="28"/>
          <w:szCs w:val="28"/>
        </w:rPr>
        <w:t>ля расширения доходной базы бюджета города</w:t>
      </w:r>
      <w:r>
        <w:rPr>
          <w:sz w:val="28"/>
          <w:szCs w:val="28"/>
        </w:rPr>
        <w:t xml:space="preserve"> проведены следующие мероприятия:</w:t>
      </w:r>
    </w:p>
    <w:p w:rsidR="00BD1B36" w:rsidRPr="006C5666" w:rsidRDefault="00BD1B36" w:rsidP="00BD1B36">
      <w:pPr>
        <w:tabs>
          <w:tab w:val="left" w:pos="993"/>
        </w:tabs>
        <w:spacing w:before="120"/>
        <w:ind w:firstLine="709"/>
        <w:jc w:val="both"/>
        <w:rPr>
          <w:sz w:val="28"/>
          <w:szCs w:val="28"/>
        </w:rPr>
      </w:pPr>
      <w:r>
        <w:rPr>
          <w:sz w:val="28"/>
          <w:szCs w:val="28"/>
        </w:rPr>
        <w:t xml:space="preserve">- </w:t>
      </w:r>
      <w:r w:rsidRPr="006C5666">
        <w:rPr>
          <w:sz w:val="28"/>
          <w:szCs w:val="28"/>
        </w:rPr>
        <w:t>установлен размер платы за увеличение площади земельных участков, находящихся в частной собственности, в результате их перераспределения с землями, находящимся в муниципальной собственности</w:t>
      </w:r>
      <w:r>
        <w:rPr>
          <w:sz w:val="28"/>
          <w:szCs w:val="28"/>
        </w:rPr>
        <w:t>;</w:t>
      </w:r>
    </w:p>
    <w:p w:rsidR="00BD1B36" w:rsidRPr="006C5666" w:rsidRDefault="00BD1B36" w:rsidP="00BD1B36">
      <w:pPr>
        <w:tabs>
          <w:tab w:val="left" w:pos="993"/>
        </w:tabs>
        <w:spacing w:before="120"/>
        <w:ind w:firstLine="709"/>
        <w:jc w:val="both"/>
        <w:rPr>
          <w:sz w:val="28"/>
          <w:szCs w:val="28"/>
        </w:rPr>
      </w:pPr>
      <w:r>
        <w:rPr>
          <w:sz w:val="28"/>
          <w:szCs w:val="28"/>
        </w:rPr>
        <w:t xml:space="preserve">- </w:t>
      </w:r>
      <w:r w:rsidRPr="006C5666">
        <w:rPr>
          <w:sz w:val="28"/>
          <w:szCs w:val="28"/>
        </w:rPr>
        <w:t>разработан порядок принятия решений об установлении публичных сервитутов на земельных участках, используемых в целях эксплуатации инженерных коммуникаций.</w:t>
      </w:r>
    </w:p>
    <w:p w:rsidR="00BD1B36" w:rsidRPr="006C5666" w:rsidRDefault="00BD1B36" w:rsidP="00BD1B36">
      <w:pPr>
        <w:tabs>
          <w:tab w:val="left" w:pos="993"/>
        </w:tabs>
        <w:spacing w:before="120"/>
        <w:ind w:firstLine="709"/>
        <w:jc w:val="both"/>
        <w:rPr>
          <w:sz w:val="28"/>
          <w:szCs w:val="28"/>
        </w:rPr>
      </w:pPr>
      <w:r>
        <w:rPr>
          <w:sz w:val="28"/>
          <w:szCs w:val="28"/>
        </w:rPr>
        <w:lastRenderedPageBreak/>
        <w:t xml:space="preserve">- </w:t>
      </w:r>
      <w:r w:rsidRPr="006C5666">
        <w:rPr>
          <w:sz w:val="28"/>
          <w:szCs w:val="28"/>
        </w:rPr>
        <w:t xml:space="preserve">проводилась инвентаризация и анализ фактического использования имущества для включения новых объектов </w:t>
      </w:r>
      <w:r>
        <w:rPr>
          <w:sz w:val="28"/>
          <w:szCs w:val="28"/>
        </w:rPr>
        <w:t>в прогнозный план приватизации;</w:t>
      </w:r>
    </w:p>
    <w:p w:rsidR="00BD1B36" w:rsidRPr="006C5666" w:rsidRDefault="00BD1B36" w:rsidP="00BD1B36">
      <w:pPr>
        <w:tabs>
          <w:tab w:val="left" w:pos="993"/>
        </w:tabs>
        <w:spacing w:before="120"/>
        <w:ind w:firstLine="709"/>
        <w:jc w:val="both"/>
        <w:rPr>
          <w:sz w:val="28"/>
          <w:szCs w:val="28"/>
        </w:rPr>
      </w:pPr>
      <w:r>
        <w:rPr>
          <w:sz w:val="28"/>
          <w:szCs w:val="28"/>
        </w:rPr>
        <w:t>- с</w:t>
      </w:r>
      <w:r w:rsidRPr="006C5666">
        <w:rPr>
          <w:sz w:val="28"/>
          <w:szCs w:val="28"/>
        </w:rPr>
        <w:t>овместно с налоговыми органами проводились рейды с целью</w:t>
      </w:r>
      <w:r>
        <w:rPr>
          <w:sz w:val="28"/>
          <w:szCs w:val="28"/>
        </w:rPr>
        <w:t xml:space="preserve"> </w:t>
      </w:r>
      <w:r w:rsidRPr="006C5666">
        <w:rPr>
          <w:sz w:val="28"/>
          <w:szCs w:val="28"/>
        </w:rPr>
        <w:t>выявления незарегистрированных объектов недвижимости, земельных участков для привлечения их владельцев к регистрации в органах Росреестра и уплате налога на имущество и земельного налога;</w:t>
      </w:r>
      <w:r>
        <w:rPr>
          <w:sz w:val="28"/>
          <w:szCs w:val="28"/>
        </w:rPr>
        <w:t xml:space="preserve"> </w:t>
      </w:r>
      <w:r w:rsidRPr="006C5666">
        <w:rPr>
          <w:sz w:val="28"/>
          <w:szCs w:val="28"/>
        </w:rPr>
        <w:t xml:space="preserve">установления плательщиков единого налога на вмененный доход, которые уклоняются от его уплаты. </w:t>
      </w:r>
    </w:p>
    <w:p w:rsidR="00BD1B36" w:rsidRPr="006C5666" w:rsidRDefault="00BD1B36" w:rsidP="00BD1B36">
      <w:pPr>
        <w:tabs>
          <w:tab w:val="left" w:pos="993"/>
        </w:tabs>
        <w:spacing w:before="120"/>
        <w:ind w:firstLine="709"/>
        <w:jc w:val="both"/>
        <w:rPr>
          <w:sz w:val="28"/>
          <w:szCs w:val="28"/>
        </w:rPr>
      </w:pPr>
      <w:r>
        <w:rPr>
          <w:sz w:val="28"/>
          <w:szCs w:val="28"/>
        </w:rPr>
        <w:t>- п</w:t>
      </w:r>
      <w:r w:rsidRPr="006C5666">
        <w:rPr>
          <w:sz w:val="28"/>
          <w:szCs w:val="28"/>
        </w:rPr>
        <w:t>ри участии представителей Пенсионного фонда, управления федерального казначейства и других ведомств организовывались встречи с плательщиками, допустившими снижение платежей, имеющими задолженность по заработной плате перед работниками,</w:t>
      </w:r>
      <w:r>
        <w:rPr>
          <w:sz w:val="28"/>
          <w:szCs w:val="28"/>
        </w:rPr>
        <w:t xml:space="preserve"> </w:t>
      </w:r>
      <w:r w:rsidRPr="006C5666">
        <w:rPr>
          <w:sz w:val="28"/>
          <w:szCs w:val="28"/>
        </w:rPr>
        <w:t>а также с теми, кто выплачивает заработную плату, но не перечисляет налог на доходы физических лиц в бюджет;</w:t>
      </w:r>
    </w:p>
    <w:p w:rsidR="00BD1B36" w:rsidRDefault="00BD1B36" w:rsidP="00BD1B36">
      <w:pPr>
        <w:tabs>
          <w:tab w:val="left" w:pos="993"/>
        </w:tabs>
        <w:spacing w:before="120"/>
        <w:ind w:firstLine="709"/>
        <w:jc w:val="both"/>
        <w:rPr>
          <w:sz w:val="28"/>
          <w:szCs w:val="28"/>
        </w:rPr>
      </w:pPr>
      <w:r>
        <w:rPr>
          <w:sz w:val="28"/>
          <w:szCs w:val="28"/>
        </w:rPr>
        <w:t>- в</w:t>
      </w:r>
      <w:r w:rsidRPr="006C5666">
        <w:rPr>
          <w:sz w:val="28"/>
          <w:szCs w:val="28"/>
        </w:rPr>
        <w:t xml:space="preserve"> целях снижения задолженности перед бюджетом по налоговым платежам проводилась р</w:t>
      </w:r>
      <w:r>
        <w:rPr>
          <w:sz w:val="28"/>
          <w:szCs w:val="28"/>
        </w:rPr>
        <w:t xml:space="preserve">абота территориальных комиссий; </w:t>
      </w:r>
    </w:p>
    <w:p w:rsidR="00BD1B36" w:rsidRPr="006C5666" w:rsidRDefault="00BD1B36" w:rsidP="00BD1B36">
      <w:pPr>
        <w:tabs>
          <w:tab w:val="left" w:pos="993"/>
        </w:tabs>
        <w:spacing w:before="120"/>
        <w:ind w:firstLine="709"/>
        <w:jc w:val="both"/>
        <w:rPr>
          <w:sz w:val="28"/>
          <w:szCs w:val="28"/>
        </w:rPr>
      </w:pPr>
      <w:r>
        <w:rPr>
          <w:sz w:val="28"/>
          <w:szCs w:val="28"/>
        </w:rPr>
        <w:t xml:space="preserve">- для </w:t>
      </w:r>
      <w:r w:rsidRPr="006C5666">
        <w:rPr>
          <w:sz w:val="28"/>
          <w:szCs w:val="28"/>
        </w:rPr>
        <w:t>взыскани</w:t>
      </w:r>
      <w:r>
        <w:rPr>
          <w:sz w:val="28"/>
          <w:szCs w:val="28"/>
        </w:rPr>
        <w:t>я</w:t>
      </w:r>
      <w:r w:rsidRPr="006C5666">
        <w:rPr>
          <w:sz w:val="28"/>
          <w:szCs w:val="28"/>
        </w:rPr>
        <w:t xml:space="preserve"> задолженности по арендным платежам за землю и муниципальное имущество в 2015 году </w:t>
      </w:r>
      <w:r>
        <w:rPr>
          <w:sz w:val="28"/>
          <w:szCs w:val="28"/>
        </w:rPr>
        <w:t xml:space="preserve">организована </w:t>
      </w:r>
      <w:r w:rsidRPr="006C5666">
        <w:rPr>
          <w:sz w:val="28"/>
          <w:szCs w:val="28"/>
        </w:rPr>
        <w:t>рабочая группа.</w:t>
      </w:r>
    </w:p>
    <w:p w:rsidR="00BD1B36" w:rsidRPr="00664346" w:rsidRDefault="00BD1B36" w:rsidP="00BD1B36">
      <w:pPr>
        <w:tabs>
          <w:tab w:val="left" w:pos="993"/>
        </w:tabs>
        <w:spacing w:before="120" w:after="120"/>
        <w:ind w:firstLine="709"/>
        <w:jc w:val="both"/>
        <w:rPr>
          <w:sz w:val="28"/>
          <w:szCs w:val="28"/>
        </w:rPr>
      </w:pPr>
      <w:r>
        <w:rPr>
          <w:sz w:val="28"/>
          <w:szCs w:val="28"/>
        </w:rPr>
        <w:t>В 2015 году о</w:t>
      </w:r>
      <w:r w:rsidRPr="000028EC">
        <w:rPr>
          <w:sz w:val="28"/>
          <w:szCs w:val="28"/>
        </w:rPr>
        <w:t>рган</w:t>
      </w:r>
      <w:r>
        <w:rPr>
          <w:sz w:val="28"/>
          <w:szCs w:val="28"/>
        </w:rPr>
        <w:t>ами</w:t>
      </w:r>
      <w:r w:rsidRPr="000028EC">
        <w:rPr>
          <w:sz w:val="28"/>
          <w:szCs w:val="28"/>
        </w:rPr>
        <w:t xml:space="preserve"> администрации города </w:t>
      </w:r>
      <w:r>
        <w:rPr>
          <w:sz w:val="28"/>
          <w:szCs w:val="28"/>
        </w:rPr>
        <w:t>проводилась</w:t>
      </w:r>
      <w:r w:rsidRPr="000028EC">
        <w:rPr>
          <w:sz w:val="28"/>
          <w:szCs w:val="28"/>
        </w:rPr>
        <w:t xml:space="preserve"> работ</w:t>
      </w:r>
      <w:r>
        <w:rPr>
          <w:sz w:val="28"/>
          <w:szCs w:val="28"/>
        </w:rPr>
        <w:t>а</w:t>
      </w:r>
      <w:r w:rsidRPr="000028EC">
        <w:rPr>
          <w:sz w:val="28"/>
          <w:szCs w:val="28"/>
        </w:rPr>
        <w:t xml:space="preserve"> по привлечению дополнительных средств из вышестоящих бюджетов, путем участия в федеральных и краевых проектах. </w:t>
      </w:r>
      <w:r>
        <w:rPr>
          <w:sz w:val="28"/>
          <w:szCs w:val="28"/>
        </w:rPr>
        <w:t>П</w:t>
      </w:r>
      <w:r w:rsidRPr="000028EC">
        <w:rPr>
          <w:sz w:val="28"/>
          <w:szCs w:val="28"/>
        </w:rPr>
        <w:t xml:space="preserve">о итогам проведения конкурсов объем </w:t>
      </w:r>
      <w:r>
        <w:rPr>
          <w:sz w:val="28"/>
          <w:szCs w:val="28"/>
        </w:rPr>
        <w:t>средств</w:t>
      </w:r>
      <w:r w:rsidRPr="000028EC">
        <w:rPr>
          <w:sz w:val="28"/>
          <w:szCs w:val="28"/>
        </w:rPr>
        <w:t xml:space="preserve"> из вышестоящих бюджет</w:t>
      </w:r>
      <w:r w:rsidRPr="0032243D">
        <w:rPr>
          <w:sz w:val="28"/>
          <w:szCs w:val="28"/>
        </w:rPr>
        <w:t>ов увеличился на 3,2 мл</w:t>
      </w:r>
      <w:r>
        <w:rPr>
          <w:sz w:val="28"/>
          <w:szCs w:val="28"/>
        </w:rPr>
        <w:t>рд</w:t>
      </w:r>
      <w:r w:rsidRPr="0032243D">
        <w:rPr>
          <w:sz w:val="28"/>
          <w:szCs w:val="28"/>
        </w:rPr>
        <w:t xml:space="preserve">. рублей по сравнению с первоначальной редакцией решения о бюджете города </w:t>
      </w:r>
      <w:r w:rsidRPr="004A5123">
        <w:rPr>
          <w:sz w:val="28"/>
          <w:szCs w:val="28"/>
        </w:rPr>
        <w:t>и составил 11,6 млрд. рублей, из них за счет средств субсидий 4,0 млрд. рублей.</w:t>
      </w:r>
      <w:r w:rsidRPr="0032243D">
        <w:rPr>
          <w:sz w:val="28"/>
          <w:szCs w:val="28"/>
        </w:rPr>
        <w:t xml:space="preserve"> Финансовая помощь была предоставлена на создание дополнительных мест для дошкольников, переселение</w:t>
      </w:r>
      <w:r w:rsidRPr="00664346">
        <w:rPr>
          <w:sz w:val="28"/>
          <w:szCs w:val="28"/>
        </w:rPr>
        <w:t xml:space="preserve"> красноярцев из ветхого жилья; строительство, капитальный ремонт и содержание дорог</w:t>
      </w:r>
      <w:r>
        <w:rPr>
          <w:sz w:val="28"/>
          <w:szCs w:val="28"/>
        </w:rPr>
        <w:t xml:space="preserve"> и т.д.</w:t>
      </w:r>
      <w:r w:rsidRPr="00664346">
        <w:rPr>
          <w:sz w:val="28"/>
          <w:szCs w:val="28"/>
        </w:rPr>
        <w:t>.</w:t>
      </w:r>
    </w:p>
    <w:p w:rsidR="00BD1B36" w:rsidRPr="000028EC" w:rsidRDefault="00BD1B36" w:rsidP="00BD1B36">
      <w:pPr>
        <w:tabs>
          <w:tab w:val="left" w:pos="993"/>
        </w:tabs>
        <w:spacing w:before="120" w:after="120"/>
        <w:ind w:firstLine="709"/>
        <w:jc w:val="both"/>
        <w:rPr>
          <w:sz w:val="28"/>
          <w:szCs w:val="28"/>
        </w:rPr>
      </w:pPr>
      <w:r w:rsidRPr="000028EC">
        <w:rPr>
          <w:sz w:val="28"/>
          <w:szCs w:val="28"/>
        </w:rPr>
        <w:t>Для повышения эффективности расходования бюджетных средств в 2015</w:t>
      </w:r>
      <w:r>
        <w:rPr>
          <w:sz w:val="28"/>
          <w:szCs w:val="28"/>
        </w:rPr>
        <w:t xml:space="preserve"> году проводилась</w:t>
      </w:r>
      <w:r w:rsidRPr="000028EC">
        <w:rPr>
          <w:sz w:val="28"/>
          <w:szCs w:val="28"/>
        </w:rPr>
        <w:t xml:space="preserve"> оптимизация расходов, по результатам которой высвобождено 7,0% от плановых назначений. Наибольшие резервы были изысканы посредством снижения сметной стоимости объектов капитального строительства, ремонта муниципальных учреждений, объектов дорожного и жилищно-коммунального хозяйства, а также оптимизации расходов на содержание органов управления и экономии, сложившейся по результатам конкурсных процедур.</w:t>
      </w:r>
      <w:r>
        <w:rPr>
          <w:sz w:val="28"/>
          <w:szCs w:val="28"/>
        </w:rPr>
        <w:t xml:space="preserve"> </w:t>
      </w:r>
    </w:p>
    <w:p w:rsidR="00BD1B36" w:rsidRPr="00892820" w:rsidRDefault="00BD1B36" w:rsidP="00BD1B36">
      <w:pPr>
        <w:tabs>
          <w:tab w:val="left" w:pos="993"/>
        </w:tabs>
        <w:spacing w:before="120" w:after="120"/>
        <w:ind w:firstLine="709"/>
        <w:jc w:val="both"/>
        <w:rPr>
          <w:sz w:val="28"/>
          <w:szCs w:val="28"/>
        </w:rPr>
      </w:pPr>
      <w:r w:rsidRPr="00892820">
        <w:rPr>
          <w:sz w:val="28"/>
          <w:szCs w:val="28"/>
        </w:rPr>
        <w:t>В рамках совершенствования долговой политики администрацией города проводилась работа с Правительством Красноярского края и Федеральным казначейством по замещению коммерческих кредитов бюджетными, что позволило восполнить кассовые разрывы в течение финансового года и обеспечить тем самым дополнительную устойчивость бюджета города. Преимуществом данного вида заимствований являются низкие процентные ставки  - 0,1 % годовых.</w:t>
      </w:r>
    </w:p>
    <w:p w:rsidR="00BD1B36" w:rsidRPr="00892820" w:rsidRDefault="00BD1B36" w:rsidP="00BD1B36">
      <w:pPr>
        <w:tabs>
          <w:tab w:val="left" w:pos="993"/>
        </w:tabs>
        <w:spacing w:before="120" w:after="120"/>
        <w:ind w:firstLine="709"/>
        <w:jc w:val="both"/>
        <w:rPr>
          <w:sz w:val="28"/>
          <w:szCs w:val="28"/>
        </w:rPr>
      </w:pPr>
      <w:r w:rsidRPr="00892820">
        <w:rPr>
          <w:sz w:val="28"/>
          <w:szCs w:val="28"/>
        </w:rPr>
        <w:t>Кроме того, в результате работы с Правительством Красноярского края городу предоставлены бюджетные кредиты в общей сумме 540 млн. рублей. Это помогло избежать привлечения более «дорогих» банковских кредитов.</w:t>
      </w:r>
    </w:p>
    <w:p w:rsidR="00BD1B36" w:rsidRPr="00892820" w:rsidRDefault="00BD1B36" w:rsidP="00BD1B36">
      <w:pPr>
        <w:tabs>
          <w:tab w:val="left" w:pos="993"/>
        </w:tabs>
        <w:spacing w:before="120" w:after="120"/>
        <w:ind w:firstLine="709"/>
        <w:jc w:val="both"/>
        <w:rPr>
          <w:sz w:val="28"/>
          <w:szCs w:val="28"/>
        </w:rPr>
      </w:pPr>
      <w:r w:rsidRPr="00892820">
        <w:rPr>
          <w:sz w:val="28"/>
          <w:szCs w:val="28"/>
        </w:rPr>
        <w:lastRenderedPageBreak/>
        <w:t>В 2015 году продолжена практика увеличения сроков заимствований до 3-х лет, за счет этого долговая нагрузка была равномерно распределена по годам, а также снижен риск перекредитования и роста процентных ставок.</w:t>
      </w:r>
    </w:p>
    <w:p w:rsidR="00BD1B36" w:rsidRPr="00892820" w:rsidRDefault="00BD1B36" w:rsidP="00BD1B36">
      <w:pPr>
        <w:tabs>
          <w:tab w:val="left" w:pos="993"/>
        </w:tabs>
        <w:spacing w:before="120" w:after="120"/>
        <w:ind w:firstLine="709"/>
        <w:jc w:val="both"/>
        <w:rPr>
          <w:sz w:val="28"/>
          <w:szCs w:val="28"/>
        </w:rPr>
      </w:pPr>
      <w:r w:rsidRPr="00892820">
        <w:rPr>
          <w:sz w:val="28"/>
          <w:szCs w:val="28"/>
        </w:rPr>
        <w:t xml:space="preserve">Исполнение бюджета города в прошлом году проходило в рамках 12 муниципальных программ. </w:t>
      </w:r>
    </w:p>
    <w:p w:rsidR="00BD1B36" w:rsidRPr="00262C24" w:rsidRDefault="00BD1B36" w:rsidP="00BD1B36">
      <w:pPr>
        <w:tabs>
          <w:tab w:val="left" w:pos="993"/>
        </w:tabs>
        <w:spacing w:before="120" w:after="120"/>
        <w:ind w:firstLine="709"/>
        <w:jc w:val="both"/>
        <w:rPr>
          <w:sz w:val="28"/>
          <w:szCs w:val="28"/>
        </w:rPr>
      </w:pPr>
      <w:r w:rsidRPr="00262C24">
        <w:rPr>
          <w:sz w:val="28"/>
          <w:szCs w:val="28"/>
        </w:rPr>
        <w:t>Доля программных расходов в бюджете города составила 95,3%, освоение расходов по муниципальным программам сложилось на уровне 90,7% от плановых назначений.</w:t>
      </w:r>
    </w:p>
    <w:p w:rsidR="00BD1B36" w:rsidRPr="00262C24" w:rsidRDefault="00BD1B36" w:rsidP="00BD1B36">
      <w:pPr>
        <w:tabs>
          <w:tab w:val="left" w:pos="993"/>
        </w:tabs>
        <w:spacing w:before="120" w:after="120"/>
        <w:ind w:firstLine="709"/>
        <w:jc w:val="both"/>
        <w:rPr>
          <w:sz w:val="28"/>
          <w:szCs w:val="28"/>
        </w:rPr>
      </w:pPr>
      <w:r>
        <w:rPr>
          <w:sz w:val="28"/>
          <w:szCs w:val="28"/>
        </w:rPr>
        <w:t>Б</w:t>
      </w:r>
      <w:r w:rsidRPr="00262C24">
        <w:rPr>
          <w:sz w:val="28"/>
          <w:szCs w:val="28"/>
        </w:rPr>
        <w:t>олее 60</w:t>
      </w:r>
      <w:r>
        <w:rPr>
          <w:sz w:val="28"/>
          <w:szCs w:val="28"/>
        </w:rPr>
        <w:t>,0</w:t>
      </w:r>
      <w:r w:rsidRPr="00262C24">
        <w:rPr>
          <w:sz w:val="28"/>
          <w:szCs w:val="28"/>
        </w:rPr>
        <w:t>%</w:t>
      </w:r>
      <w:r>
        <w:rPr>
          <w:sz w:val="28"/>
          <w:szCs w:val="28"/>
        </w:rPr>
        <w:t xml:space="preserve"> программных расходов составили расходы социальной сферы, </w:t>
      </w:r>
      <w:r w:rsidRPr="00262C24">
        <w:rPr>
          <w:sz w:val="28"/>
          <w:szCs w:val="28"/>
        </w:rPr>
        <w:t>бюджет традиционно сохраняет свою социальную направленность.</w:t>
      </w:r>
    </w:p>
    <w:p w:rsidR="00BD1B36" w:rsidRPr="008C567E" w:rsidRDefault="00BD1B36" w:rsidP="00BD1B36">
      <w:pPr>
        <w:tabs>
          <w:tab w:val="left" w:pos="993"/>
        </w:tabs>
        <w:spacing w:before="120" w:after="120"/>
        <w:ind w:firstLine="709"/>
        <w:jc w:val="both"/>
        <w:rPr>
          <w:sz w:val="28"/>
          <w:szCs w:val="28"/>
        </w:rPr>
      </w:pPr>
      <w:r>
        <w:rPr>
          <w:sz w:val="28"/>
          <w:szCs w:val="28"/>
        </w:rPr>
        <w:t>В</w:t>
      </w:r>
      <w:r w:rsidRPr="008C567E">
        <w:rPr>
          <w:sz w:val="28"/>
          <w:szCs w:val="28"/>
        </w:rPr>
        <w:t xml:space="preserve"> 2015 году</w:t>
      </w:r>
      <w:r>
        <w:rPr>
          <w:sz w:val="28"/>
          <w:szCs w:val="28"/>
        </w:rPr>
        <w:t>, как и в предыдущие годы, в первую очередь уделялось внимание реализации</w:t>
      </w:r>
      <w:r w:rsidRPr="008C567E">
        <w:rPr>
          <w:sz w:val="28"/>
          <w:szCs w:val="28"/>
        </w:rPr>
        <w:t xml:space="preserve"> Указов Президента РФ от 7 мая 2012 года</w:t>
      </w:r>
      <w:r>
        <w:rPr>
          <w:sz w:val="28"/>
          <w:szCs w:val="28"/>
        </w:rPr>
        <w:t>.</w:t>
      </w:r>
    </w:p>
    <w:p w:rsidR="00BD1B36" w:rsidRPr="00CE7664" w:rsidRDefault="00BD1B36" w:rsidP="00BD1B36">
      <w:pPr>
        <w:tabs>
          <w:tab w:val="left" w:pos="993"/>
        </w:tabs>
        <w:spacing w:before="120" w:after="120"/>
        <w:ind w:firstLine="709"/>
        <w:jc w:val="both"/>
        <w:rPr>
          <w:sz w:val="28"/>
          <w:szCs w:val="28"/>
        </w:rPr>
      </w:pPr>
      <w:r>
        <w:rPr>
          <w:sz w:val="28"/>
          <w:szCs w:val="28"/>
        </w:rPr>
        <w:t>В</w:t>
      </w:r>
      <w:r w:rsidRPr="00CE7664">
        <w:rPr>
          <w:sz w:val="28"/>
          <w:szCs w:val="28"/>
        </w:rPr>
        <w:t xml:space="preserve"> части повышения заработной платы отдельным категориям работников бюджетной сферы достигнуты целевые показатели, установленные на 2015 год</w:t>
      </w:r>
      <w:r>
        <w:rPr>
          <w:sz w:val="28"/>
          <w:szCs w:val="28"/>
        </w:rPr>
        <w:t>.</w:t>
      </w:r>
    </w:p>
    <w:p w:rsidR="00BD1B36" w:rsidRPr="0032243D" w:rsidRDefault="00BD1B36" w:rsidP="00BD1B36">
      <w:pPr>
        <w:tabs>
          <w:tab w:val="left" w:pos="993"/>
        </w:tabs>
        <w:ind w:firstLine="709"/>
        <w:jc w:val="both"/>
        <w:rPr>
          <w:sz w:val="28"/>
          <w:szCs w:val="28"/>
        </w:rPr>
      </w:pPr>
      <w:r w:rsidRPr="0032243D">
        <w:rPr>
          <w:sz w:val="28"/>
          <w:szCs w:val="28"/>
        </w:rPr>
        <w:t>Обеспечено 100% доступности дошкольного образования для детей в возрасте от трех до семи лет.</w:t>
      </w:r>
    </w:p>
    <w:p w:rsidR="00BD1B36" w:rsidRDefault="00BD1B36" w:rsidP="00BD1B36">
      <w:pPr>
        <w:tabs>
          <w:tab w:val="left" w:pos="993"/>
        </w:tabs>
        <w:ind w:firstLine="709"/>
        <w:jc w:val="both"/>
        <w:rPr>
          <w:sz w:val="28"/>
          <w:szCs w:val="28"/>
        </w:rPr>
      </w:pPr>
      <w:r w:rsidRPr="0032243D">
        <w:rPr>
          <w:sz w:val="28"/>
          <w:szCs w:val="28"/>
        </w:rPr>
        <w:t>За год было создано 7,6 тысяч ме</w:t>
      </w:r>
      <w:r w:rsidRPr="0051528C">
        <w:rPr>
          <w:sz w:val="28"/>
          <w:szCs w:val="28"/>
        </w:rPr>
        <w:t>ст для дошкольников, в том числе за счет</w:t>
      </w:r>
      <w:r>
        <w:rPr>
          <w:sz w:val="28"/>
          <w:szCs w:val="28"/>
        </w:rPr>
        <w:t>:</w:t>
      </w:r>
    </w:p>
    <w:p w:rsidR="00BD1B36" w:rsidRDefault="00BD1B36" w:rsidP="00BD1B36">
      <w:pPr>
        <w:tabs>
          <w:tab w:val="left" w:pos="993"/>
        </w:tabs>
        <w:ind w:firstLine="709"/>
        <w:jc w:val="both"/>
        <w:rPr>
          <w:sz w:val="28"/>
          <w:szCs w:val="28"/>
        </w:rPr>
      </w:pPr>
      <w:r w:rsidRPr="0051528C">
        <w:rPr>
          <w:sz w:val="28"/>
          <w:szCs w:val="28"/>
        </w:rPr>
        <w:t>капитального ремонта зданий</w:t>
      </w:r>
      <w:r>
        <w:rPr>
          <w:sz w:val="28"/>
          <w:szCs w:val="28"/>
        </w:rPr>
        <w:t xml:space="preserve"> детских садов,</w:t>
      </w:r>
    </w:p>
    <w:p w:rsidR="00BD1B36" w:rsidRDefault="00BD1B36" w:rsidP="00BD1B36">
      <w:pPr>
        <w:tabs>
          <w:tab w:val="left" w:pos="993"/>
        </w:tabs>
        <w:ind w:firstLine="709"/>
        <w:jc w:val="both"/>
        <w:rPr>
          <w:sz w:val="28"/>
          <w:szCs w:val="28"/>
        </w:rPr>
      </w:pPr>
      <w:r w:rsidRPr="0051528C">
        <w:rPr>
          <w:sz w:val="28"/>
          <w:szCs w:val="28"/>
        </w:rPr>
        <w:t>переоборудования имеющихся помещений</w:t>
      </w:r>
      <w:r>
        <w:rPr>
          <w:sz w:val="28"/>
          <w:szCs w:val="28"/>
        </w:rPr>
        <w:t>,</w:t>
      </w:r>
    </w:p>
    <w:p w:rsidR="00BD1B36" w:rsidRDefault="00BD1B36" w:rsidP="00BD1B36">
      <w:pPr>
        <w:tabs>
          <w:tab w:val="left" w:pos="993"/>
        </w:tabs>
        <w:ind w:firstLine="709"/>
        <w:jc w:val="both"/>
        <w:rPr>
          <w:sz w:val="28"/>
          <w:szCs w:val="28"/>
        </w:rPr>
      </w:pPr>
      <w:r w:rsidRPr="0051528C">
        <w:rPr>
          <w:sz w:val="28"/>
          <w:szCs w:val="28"/>
        </w:rPr>
        <w:t>строительства 6 детских садов</w:t>
      </w:r>
      <w:r>
        <w:rPr>
          <w:sz w:val="28"/>
          <w:szCs w:val="28"/>
        </w:rPr>
        <w:t>,</w:t>
      </w:r>
    </w:p>
    <w:p w:rsidR="00BD1B36" w:rsidRDefault="00BD1B36" w:rsidP="00BD1B36">
      <w:pPr>
        <w:tabs>
          <w:tab w:val="left" w:pos="993"/>
        </w:tabs>
        <w:ind w:firstLine="709"/>
        <w:jc w:val="both"/>
        <w:rPr>
          <w:sz w:val="28"/>
          <w:szCs w:val="28"/>
        </w:rPr>
      </w:pPr>
      <w:r w:rsidRPr="0051528C">
        <w:rPr>
          <w:sz w:val="28"/>
          <w:szCs w:val="28"/>
        </w:rPr>
        <w:t>приобретения 2 нежилых зданий, для размещения в них детских садов</w:t>
      </w:r>
      <w:r>
        <w:rPr>
          <w:sz w:val="28"/>
          <w:szCs w:val="28"/>
        </w:rPr>
        <w:t>,</w:t>
      </w:r>
    </w:p>
    <w:p w:rsidR="00BD1B36" w:rsidRPr="0051528C" w:rsidRDefault="00BD1B36" w:rsidP="00BD1B36">
      <w:pPr>
        <w:tabs>
          <w:tab w:val="left" w:pos="993"/>
        </w:tabs>
        <w:ind w:firstLine="709"/>
        <w:jc w:val="both"/>
        <w:rPr>
          <w:sz w:val="28"/>
          <w:szCs w:val="28"/>
        </w:rPr>
      </w:pPr>
      <w:r w:rsidRPr="0051528C">
        <w:rPr>
          <w:sz w:val="28"/>
          <w:szCs w:val="28"/>
        </w:rPr>
        <w:t>закупки услуги по присмотру и уходу у частных образовательных организаций.</w:t>
      </w:r>
    </w:p>
    <w:p w:rsidR="00BD1B36" w:rsidRPr="00E64033" w:rsidRDefault="00BD1B36" w:rsidP="00BD1B36">
      <w:pPr>
        <w:tabs>
          <w:tab w:val="left" w:pos="993"/>
        </w:tabs>
        <w:spacing w:before="120" w:after="120"/>
        <w:ind w:firstLine="709"/>
        <w:jc w:val="both"/>
        <w:rPr>
          <w:sz w:val="28"/>
          <w:szCs w:val="28"/>
        </w:rPr>
      </w:pPr>
      <w:r w:rsidRPr="0032243D">
        <w:rPr>
          <w:sz w:val="28"/>
          <w:szCs w:val="28"/>
        </w:rPr>
        <w:t>Кроме того, в 2015 году впервые была предоставлена ежемесячная денежная выплата родителям детей в возрасте от 3 до 5 лет, не посещающих детский сад. Указанная выплата предполагает право родителей на получение дошкольного образования в организациях, имеющих лицензию на право ведения образовательной деятельности, развивающих и досуговых центрах, а также вне таких организаций на дому. За данной выплатой обратилось 2 332 человека;</w:t>
      </w:r>
    </w:p>
    <w:p w:rsidR="00BD1B36" w:rsidRPr="00892820" w:rsidRDefault="00BD1B36" w:rsidP="00BD1B36">
      <w:pPr>
        <w:tabs>
          <w:tab w:val="left" w:pos="993"/>
        </w:tabs>
        <w:spacing w:before="120" w:after="120"/>
        <w:ind w:firstLine="709"/>
        <w:jc w:val="both"/>
        <w:rPr>
          <w:sz w:val="28"/>
          <w:szCs w:val="28"/>
        </w:rPr>
      </w:pPr>
      <w:r>
        <w:rPr>
          <w:sz w:val="28"/>
          <w:szCs w:val="28"/>
        </w:rPr>
        <w:t>Д</w:t>
      </w:r>
      <w:r w:rsidRPr="00144C59">
        <w:rPr>
          <w:sz w:val="28"/>
          <w:szCs w:val="28"/>
        </w:rPr>
        <w:t>осрочно реализованы мероприятия по</w:t>
      </w:r>
      <w:r w:rsidRPr="00667783">
        <w:rPr>
          <w:sz w:val="28"/>
          <w:szCs w:val="28"/>
        </w:rPr>
        <w:t xml:space="preserve"> п</w:t>
      </w:r>
      <w:r>
        <w:rPr>
          <w:sz w:val="28"/>
          <w:szCs w:val="28"/>
        </w:rPr>
        <w:t>е</w:t>
      </w:r>
      <w:r w:rsidRPr="00667783">
        <w:rPr>
          <w:sz w:val="28"/>
          <w:szCs w:val="28"/>
        </w:rPr>
        <w:t>реселению граждан из аварийного жилищного фонда</w:t>
      </w:r>
      <w:r>
        <w:rPr>
          <w:sz w:val="28"/>
          <w:szCs w:val="28"/>
        </w:rPr>
        <w:t xml:space="preserve"> </w:t>
      </w:r>
      <w:r w:rsidRPr="0032243D">
        <w:rPr>
          <w:sz w:val="28"/>
          <w:szCs w:val="28"/>
        </w:rPr>
        <w:t>в рамках Региональной адресной программы «Переселение граждан из аварийного жилищного фонда в Красноярском крае» на 2013-2017 годы».</w:t>
      </w:r>
      <w:r>
        <w:rPr>
          <w:sz w:val="28"/>
          <w:szCs w:val="28"/>
        </w:rPr>
        <w:t xml:space="preserve"> В</w:t>
      </w:r>
      <w:r w:rsidRPr="00892820">
        <w:rPr>
          <w:sz w:val="28"/>
          <w:szCs w:val="28"/>
        </w:rPr>
        <w:t xml:space="preserve"> прошлом году построено 1 128 квартир общей площадью 57,7 тысяч квадратных метров.</w:t>
      </w:r>
    </w:p>
    <w:p w:rsidR="00BD1B36" w:rsidRPr="00304149" w:rsidRDefault="00BD1B36" w:rsidP="00BD1B36">
      <w:pPr>
        <w:tabs>
          <w:tab w:val="left" w:pos="993"/>
        </w:tabs>
        <w:spacing w:before="120" w:after="120"/>
        <w:ind w:firstLine="709"/>
        <w:jc w:val="both"/>
        <w:rPr>
          <w:sz w:val="28"/>
          <w:szCs w:val="28"/>
        </w:rPr>
      </w:pPr>
      <w:r w:rsidRPr="00892820">
        <w:rPr>
          <w:sz w:val="28"/>
          <w:szCs w:val="28"/>
        </w:rPr>
        <w:t>Проводились</w:t>
      </w:r>
      <w:r w:rsidRPr="00304149">
        <w:rPr>
          <w:sz w:val="28"/>
          <w:szCs w:val="28"/>
        </w:rPr>
        <w:t xml:space="preserve"> работы по сносу аварийного жилищного фонда (снесено 14 домов).</w:t>
      </w:r>
    </w:p>
    <w:p w:rsidR="00BD1B36" w:rsidRPr="00304149" w:rsidRDefault="00BD1B36" w:rsidP="00BD1B36">
      <w:pPr>
        <w:tabs>
          <w:tab w:val="left" w:pos="993"/>
        </w:tabs>
        <w:spacing w:before="120" w:after="120"/>
        <w:ind w:firstLine="709"/>
        <w:jc w:val="both"/>
        <w:rPr>
          <w:sz w:val="28"/>
          <w:szCs w:val="28"/>
        </w:rPr>
      </w:pPr>
      <w:r w:rsidRPr="00304149">
        <w:rPr>
          <w:sz w:val="28"/>
          <w:szCs w:val="28"/>
        </w:rPr>
        <w:t>Мероприятия в данном направлении будут продолжены, в том числе за счет реализации проекта развития застроенных территорий.</w:t>
      </w:r>
    </w:p>
    <w:p w:rsidR="00BD1B36" w:rsidRPr="00304149" w:rsidRDefault="00BD1B36" w:rsidP="00BD1B36">
      <w:pPr>
        <w:tabs>
          <w:tab w:val="left" w:pos="993"/>
        </w:tabs>
        <w:spacing w:before="120" w:after="120"/>
        <w:ind w:firstLine="709"/>
        <w:jc w:val="both"/>
        <w:rPr>
          <w:sz w:val="28"/>
          <w:szCs w:val="28"/>
        </w:rPr>
      </w:pPr>
      <w:r w:rsidRPr="00304149">
        <w:rPr>
          <w:sz w:val="28"/>
          <w:szCs w:val="28"/>
        </w:rPr>
        <w:t>Помимо задач, закрепленных Указами Президента, в 2015 году решались и другие значимые для города вопросы.</w:t>
      </w:r>
    </w:p>
    <w:p w:rsidR="00BD1B36" w:rsidRPr="00CB6250" w:rsidRDefault="00BD1B36" w:rsidP="00BD1B36">
      <w:pPr>
        <w:tabs>
          <w:tab w:val="left" w:pos="993"/>
        </w:tabs>
        <w:spacing w:before="120" w:after="120"/>
        <w:ind w:firstLine="709"/>
        <w:jc w:val="both"/>
        <w:rPr>
          <w:sz w:val="28"/>
          <w:szCs w:val="28"/>
        </w:rPr>
      </w:pPr>
      <w:r w:rsidRPr="00304149">
        <w:rPr>
          <w:sz w:val="28"/>
          <w:szCs w:val="28"/>
        </w:rPr>
        <w:lastRenderedPageBreak/>
        <w:t>В сфере образования:</w:t>
      </w:r>
    </w:p>
    <w:p w:rsidR="00BD1B36" w:rsidRPr="00304149" w:rsidRDefault="00BD1B36" w:rsidP="00BD1B36">
      <w:pPr>
        <w:tabs>
          <w:tab w:val="left" w:pos="993"/>
        </w:tabs>
        <w:spacing w:before="120" w:after="120"/>
        <w:ind w:firstLine="709"/>
        <w:jc w:val="both"/>
        <w:rPr>
          <w:sz w:val="28"/>
          <w:szCs w:val="28"/>
        </w:rPr>
      </w:pPr>
      <w:r w:rsidRPr="00304149">
        <w:rPr>
          <w:sz w:val="28"/>
          <w:szCs w:val="28"/>
        </w:rPr>
        <w:t>- построена школа на 1 000 мест в микрорайоне Покровский;</w:t>
      </w:r>
    </w:p>
    <w:p w:rsidR="00BD1B36" w:rsidRPr="00304149" w:rsidRDefault="00BD1B36" w:rsidP="00BD1B36">
      <w:pPr>
        <w:tabs>
          <w:tab w:val="left" w:pos="993"/>
        </w:tabs>
        <w:spacing w:before="120" w:after="120"/>
        <w:ind w:firstLine="709"/>
        <w:jc w:val="both"/>
        <w:rPr>
          <w:sz w:val="28"/>
          <w:szCs w:val="28"/>
        </w:rPr>
      </w:pPr>
      <w:r w:rsidRPr="00304149">
        <w:rPr>
          <w:sz w:val="28"/>
          <w:szCs w:val="28"/>
        </w:rPr>
        <w:t>- проводился капитальный ремонт 5 общеобразовательных учреждений 60-70-х годов постройки. Работы по капитальному ремонту школ будут продолжены в 2016 году.</w:t>
      </w:r>
    </w:p>
    <w:p w:rsidR="00BD1B36" w:rsidRPr="00BF7D24" w:rsidRDefault="00BD1B36" w:rsidP="00BD1B36">
      <w:pPr>
        <w:tabs>
          <w:tab w:val="left" w:pos="993"/>
        </w:tabs>
        <w:ind w:firstLine="709"/>
        <w:jc w:val="both"/>
        <w:rPr>
          <w:sz w:val="28"/>
          <w:szCs w:val="28"/>
        </w:rPr>
      </w:pPr>
      <w:r w:rsidRPr="00BF7D24">
        <w:rPr>
          <w:sz w:val="28"/>
          <w:szCs w:val="28"/>
        </w:rPr>
        <w:t>В области спорта:</w:t>
      </w:r>
    </w:p>
    <w:p w:rsidR="00BD1B36" w:rsidRPr="00304149" w:rsidRDefault="00BD1B36" w:rsidP="00BD1B36">
      <w:pPr>
        <w:tabs>
          <w:tab w:val="left" w:pos="993"/>
        </w:tabs>
        <w:ind w:firstLine="709"/>
        <w:jc w:val="both"/>
        <w:rPr>
          <w:sz w:val="28"/>
          <w:szCs w:val="28"/>
        </w:rPr>
      </w:pPr>
      <w:r w:rsidRPr="00304149">
        <w:rPr>
          <w:sz w:val="28"/>
          <w:szCs w:val="28"/>
        </w:rPr>
        <w:t>- разработана проектно-сметная</w:t>
      </w:r>
      <w:r>
        <w:rPr>
          <w:sz w:val="28"/>
          <w:szCs w:val="28"/>
        </w:rPr>
        <w:t xml:space="preserve"> документация</w:t>
      </w:r>
      <w:r w:rsidRPr="00304149">
        <w:rPr>
          <w:sz w:val="28"/>
          <w:szCs w:val="28"/>
        </w:rPr>
        <w:t xml:space="preserve"> для устройства 3 школьных спортивных площадок;</w:t>
      </w:r>
    </w:p>
    <w:p w:rsidR="00BD1B36" w:rsidRPr="00304149" w:rsidRDefault="00BD1B36" w:rsidP="00BD1B36">
      <w:pPr>
        <w:tabs>
          <w:tab w:val="left" w:pos="993"/>
        </w:tabs>
        <w:ind w:firstLine="709"/>
        <w:jc w:val="both"/>
        <w:rPr>
          <w:sz w:val="28"/>
          <w:szCs w:val="28"/>
        </w:rPr>
      </w:pPr>
      <w:r w:rsidRPr="00304149">
        <w:rPr>
          <w:sz w:val="28"/>
          <w:szCs w:val="28"/>
        </w:rPr>
        <w:t>- выполнены работы по обустройству 2 спортивных площадок;</w:t>
      </w:r>
    </w:p>
    <w:p w:rsidR="00BD1B36" w:rsidRPr="00304149" w:rsidRDefault="00BD1B36" w:rsidP="00BD1B36">
      <w:pPr>
        <w:tabs>
          <w:tab w:val="left" w:pos="993"/>
        </w:tabs>
        <w:ind w:firstLine="709"/>
        <w:jc w:val="both"/>
        <w:rPr>
          <w:sz w:val="28"/>
          <w:szCs w:val="28"/>
        </w:rPr>
      </w:pPr>
      <w:r w:rsidRPr="00304149">
        <w:rPr>
          <w:sz w:val="28"/>
          <w:szCs w:val="28"/>
        </w:rPr>
        <w:t>- обустроены 24 спортивные площадки во дворах жилых домов;</w:t>
      </w:r>
    </w:p>
    <w:p w:rsidR="00BD1B36" w:rsidRPr="00304149" w:rsidRDefault="00BD1B36" w:rsidP="00BD1B36">
      <w:pPr>
        <w:tabs>
          <w:tab w:val="left" w:pos="993"/>
        </w:tabs>
        <w:ind w:firstLine="709"/>
        <w:jc w:val="both"/>
        <w:rPr>
          <w:sz w:val="28"/>
          <w:szCs w:val="28"/>
        </w:rPr>
      </w:pPr>
      <w:r w:rsidRPr="00304149">
        <w:rPr>
          <w:sz w:val="28"/>
          <w:szCs w:val="28"/>
        </w:rPr>
        <w:t>- продолжено обустройство о. Татышев;</w:t>
      </w:r>
    </w:p>
    <w:p w:rsidR="00BD1B36" w:rsidRPr="00304149" w:rsidRDefault="00BD1B36" w:rsidP="00BD1B36">
      <w:pPr>
        <w:tabs>
          <w:tab w:val="left" w:pos="993"/>
        </w:tabs>
        <w:ind w:firstLine="709"/>
        <w:jc w:val="both"/>
        <w:rPr>
          <w:sz w:val="28"/>
          <w:szCs w:val="28"/>
        </w:rPr>
      </w:pPr>
      <w:r w:rsidRPr="00304149">
        <w:rPr>
          <w:sz w:val="28"/>
          <w:szCs w:val="28"/>
        </w:rPr>
        <w:t xml:space="preserve">- введен в эксплуатацию акробатический манеж по ул. Малаховская. </w:t>
      </w:r>
    </w:p>
    <w:p w:rsidR="00BD1B36" w:rsidRPr="00186818" w:rsidRDefault="00BD1B36" w:rsidP="00BD1B36">
      <w:pPr>
        <w:tabs>
          <w:tab w:val="left" w:pos="993"/>
        </w:tabs>
        <w:spacing w:before="120" w:after="120"/>
        <w:ind w:firstLine="709"/>
        <w:jc w:val="both"/>
        <w:rPr>
          <w:sz w:val="28"/>
          <w:szCs w:val="28"/>
        </w:rPr>
      </w:pPr>
      <w:r w:rsidRPr="00186818">
        <w:rPr>
          <w:sz w:val="28"/>
          <w:szCs w:val="28"/>
        </w:rPr>
        <w:t>В сфере градостроительной политики завершена разработка Генерального плана, проекта улично-дорожной сети города, правил землепользования.</w:t>
      </w:r>
    </w:p>
    <w:p w:rsidR="00BD1B36" w:rsidRPr="000E2624" w:rsidRDefault="00BD1B36" w:rsidP="00BD1B36">
      <w:pPr>
        <w:tabs>
          <w:tab w:val="left" w:pos="993"/>
        </w:tabs>
        <w:spacing w:before="120" w:after="120"/>
        <w:ind w:firstLine="709"/>
        <w:jc w:val="both"/>
        <w:rPr>
          <w:sz w:val="28"/>
          <w:szCs w:val="28"/>
        </w:rPr>
      </w:pPr>
      <w:r w:rsidRPr="00186818">
        <w:rPr>
          <w:sz w:val="28"/>
          <w:szCs w:val="28"/>
        </w:rPr>
        <w:t>Для решения проблемы загруженности дорог в 2015 году начато строительство автомагистралей по ул. Дубровинского и ул. Волочаевской, а также реконструкция проспекта Свободный. С целью увеличения пропускной способности расширен участок автодороги в границах ул. Партизана Железняка до ул. Октябрьская, введен в эксплуатацию перекресток ул. Молокова и пр. Авиаторов.</w:t>
      </w:r>
    </w:p>
    <w:p w:rsidR="00BD1B36" w:rsidRPr="000E2624" w:rsidRDefault="00BD1B36" w:rsidP="00BD1B36">
      <w:pPr>
        <w:tabs>
          <w:tab w:val="left" w:pos="993"/>
        </w:tabs>
        <w:spacing w:before="120" w:after="120"/>
        <w:ind w:firstLine="709"/>
        <w:jc w:val="both"/>
        <w:rPr>
          <w:sz w:val="28"/>
          <w:szCs w:val="28"/>
        </w:rPr>
      </w:pPr>
      <w:r w:rsidRPr="00A929FA">
        <w:rPr>
          <w:sz w:val="28"/>
          <w:szCs w:val="28"/>
        </w:rPr>
        <w:t>Кроме того, п</w:t>
      </w:r>
      <w:r w:rsidRPr="000E2624">
        <w:rPr>
          <w:sz w:val="28"/>
          <w:szCs w:val="28"/>
        </w:rPr>
        <w:t>родолжена работа по реконструкции улицы 2-я Брянская до улицы Калинина.</w:t>
      </w:r>
    </w:p>
    <w:p w:rsidR="00BD1B36" w:rsidRPr="00A929FA" w:rsidRDefault="00BD1B36" w:rsidP="00BD1B36">
      <w:pPr>
        <w:tabs>
          <w:tab w:val="left" w:pos="993"/>
        </w:tabs>
        <w:spacing w:before="120" w:after="120"/>
        <w:ind w:firstLine="709"/>
        <w:jc w:val="both"/>
        <w:rPr>
          <w:sz w:val="28"/>
          <w:szCs w:val="28"/>
        </w:rPr>
      </w:pPr>
      <w:r w:rsidRPr="00A929FA">
        <w:rPr>
          <w:sz w:val="28"/>
          <w:szCs w:val="28"/>
        </w:rPr>
        <w:t>В сфере благоустройства, благодаря развитию партнерства красноярских предприятий и власти, в прошлом году в Красноярске выполнено благоустройство 21-ой территории.</w:t>
      </w:r>
    </w:p>
    <w:p w:rsidR="00BD1B36" w:rsidRPr="000E2624" w:rsidRDefault="00BD1B36" w:rsidP="00BD1B36">
      <w:pPr>
        <w:tabs>
          <w:tab w:val="left" w:pos="993"/>
        </w:tabs>
        <w:spacing w:before="120" w:after="120"/>
        <w:ind w:firstLine="709"/>
        <w:jc w:val="both"/>
        <w:rPr>
          <w:color w:val="000000" w:themeColor="text1"/>
          <w:sz w:val="28"/>
          <w:szCs w:val="28"/>
        </w:rPr>
      </w:pPr>
      <w:r w:rsidRPr="00A929FA">
        <w:rPr>
          <w:sz w:val="28"/>
          <w:szCs w:val="28"/>
        </w:rPr>
        <w:t>Продолжена работа города по повышению открытости и прозрачности бюджета. За высокие показатели уровня открытости бюджетных данных Красноярску была предоставлена субсидия в сумме 912 тысяч рублей в рамках госпрограммы</w:t>
      </w:r>
      <w:r w:rsidRPr="000E2624">
        <w:rPr>
          <w:color w:val="000000" w:themeColor="text1"/>
          <w:sz w:val="28"/>
          <w:szCs w:val="28"/>
        </w:rPr>
        <w:t xml:space="preserve"> Красноярского края «Содействие развитию местного самоуправления».</w:t>
      </w:r>
    </w:p>
    <w:p w:rsidR="00BD1B36" w:rsidRPr="008021A1" w:rsidRDefault="00BD1B36" w:rsidP="00BD1B36">
      <w:pPr>
        <w:tabs>
          <w:tab w:val="left" w:pos="993"/>
        </w:tabs>
        <w:spacing w:before="120"/>
        <w:ind w:firstLine="709"/>
        <w:jc w:val="both"/>
        <w:rPr>
          <w:sz w:val="28"/>
          <w:szCs w:val="28"/>
        </w:rPr>
      </w:pPr>
      <w:r w:rsidRPr="000D60BA">
        <w:rPr>
          <w:sz w:val="28"/>
          <w:szCs w:val="28"/>
        </w:rPr>
        <w:t>Следует отметить, что основные цели, поставленные при формировании бюджета 2015 года, были достигнуты. Вместе с тем остаётся ряд вопросов, которые нашли отражение в бюджете на 2016 год.</w:t>
      </w:r>
    </w:p>
    <w:p w:rsidR="00BD1B36" w:rsidRPr="008021A1" w:rsidRDefault="00BD1B36" w:rsidP="00BD1B36">
      <w:pPr>
        <w:tabs>
          <w:tab w:val="left" w:pos="993"/>
        </w:tabs>
        <w:ind w:firstLine="709"/>
        <w:jc w:val="both"/>
        <w:rPr>
          <w:sz w:val="28"/>
          <w:szCs w:val="28"/>
        </w:rPr>
      </w:pPr>
    </w:p>
    <w:p w:rsidR="00BD1B36" w:rsidRPr="005A4C20" w:rsidRDefault="00BD1B36" w:rsidP="00BD1B36">
      <w:pPr>
        <w:tabs>
          <w:tab w:val="left" w:pos="993"/>
        </w:tabs>
        <w:ind w:firstLine="709"/>
        <w:jc w:val="both"/>
        <w:rPr>
          <w:sz w:val="28"/>
          <w:szCs w:val="28"/>
        </w:rPr>
      </w:pPr>
      <w:r w:rsidRPr="005A4C20">
        <w:rPr>
          <w:sz w:val="28"/>
          <w:szCs w:val="28"/>
        </w:rPr>
        <w:t>Участники п</w:t>
      </w:r>
      <w:r>
        <w:rPr>
          <w:sz w:val="28"/>
          <w:szCs w:val="28"/>
        </w:rPr>
        <w:t>убличных слушаний РЕКОМЕНДУЮТ:</w:t>
      </w:r>
    </w:p>
    <w:p w:rsidR="00BD1B36" w:rsidRPr="005A4C20" w:rsidRDefault="00BD1B36" w:rsidP="00BD1B36">
      <w:pPr>
        <w:tabs>
          <w:tab w:val="left" w:pos="993"/>
        </w:tabs>
        <w:ind w:firstLine="709"/>
        <w:jc w:val="both"/>
        <w:rPr>
          <w:sz w:val="28"/>
          <w:szCs w:val="28"/>
        </w:rPr>
      </w:pPr>
    </w:p>
    <w:p w:rsidR="00BD1B36" w:rsidRPr="005A4C20" w:rsidRDefault="00BD1B36" w:rsidP="00BD1B36">
      <w:pPr>
        <w:tabs>
          <w:tab w:val="left" w:pos="993"/>
        </w:tabs>
        <w:ind w:firstLine="709"/>
        <w:jc w:val="both"/>
        <w:rPr>
          <w:b/>
          <w:sz w:val="28"/>
          <w:szCs w:val="28"/>
        </w:rPr>
      </w:pPr>
      <w:r w:rsidRPr="005A4C20">
        <w:rPr>
          <w:b/>
          <w:sz w:val="28"/>
          <w:szCs w:val="28"/>
        </w:rPr>
        <w:t>1. Красноярскому городскому Совету депутатов:</w:t>
      </w:r>
    </w:p>
    <w:p w:rsidR="00BD1B36" w:rsidRPr="005A4C20" w:rsidRDefault="00BD1B36" w:rsidP="00BD1B36">
      <w:pPr>
        <w:tabs>
          <w:tab w:val="left" w:pos="993"/>
        </w:tabs>
        <w:spacing w:before="120"/>
        <w:ind w:firstLine="709"/>
        <w:jc w:val="both"/>
        <w:rPr>
          <w:sz w:val="28"/>
          <w:szCs w:val="28"/>
        </w:rPr>
      </w:pPr>
      <w:r w:rsidRPr="005A4C20">
        <w:rPr>
          <w:sz w:val="28"/>
          <w:szCs w:val="28"/>
        </w:rPr>
        <w:t>- принять решение Красноярского городского Совета депутатов об утверждении отчета об исполнении бюджета города за 201</w:t>
      </w:r>
      <w:r>
        <w:rPr>
          <w:sz w:val="28"/>
          <w:szCs w:val="28"/>
        </w:rPr>
        <w:t>5</w:t>
      </w:r>
      <w:r w:rsidRPr="005A4C20">
        <w:rPr>
          <w:sz w:val="28"/>
          <w:szCs w:val="28"/>
        </w:rPr>
        <w:t xml:space="preserve"> год;</w:t>
      </w:r>
    </w:p>
    <w:p w:rsidR="00BD1B36" w:rsidRPr="007562FE" w:rsidRDefault="00BD1B36" w:rsidP="00BD1B36">
      <w:pPr>
        <w:tabs>
          <w:tab w:val="left" w:pos="993"/>
        </w:tabs>
        <w:spacing w:before="120"/>
        <w:ind w:firstLine="709"/>
        <w:jc w:val="both"/>
        <w:rPr>
          <w:b/>
          <w:sz w:val="28"/>
          <w:szCs w:val="28"/>
        </w:rPr>
      </w:pPr>
      <w:r w:rsidRPr="007562FE">
        <w:rPr>
          <w:b/>
          <w:sz w:val="28"/>
          <w:szCs w:val="28"/>
        </w:rPr>
        <w:t>2. Администрации города Красноярска:</w:t>
      </w:r>
    </w:p>
    <w:p w:rsidR="00BD1B36" w:rsidRPr="00BD1B36" w:rsidRDefault="00BD1B36" w:rsidP="00BD1B36">
      <w:pPr>
        <w:pStyle w:val="afb"/>
        <w:numPr>
          <w:ilvl w:val="0"/>
          <w:numId w:val="4"/>
        </w:numPr>
        <w:tabs>
          <w:tab w:val="left" w:pos="993"/>
        </w:tabs>
        <w:spacing w:before="120" w:after="120"/>
        <w:jc w:val="both"/>
        <w:rPr>
          <w:sz w:val="28"/>
          <w:szCs w:val="28"/>
        </w:rPr>
      </w:pPr>
      <w:r w:rsidRPr="00BD1B36">
        <w:rPr>
          <w:sz w:val="28"/>
          <w:szCs w:val="28"/>
        </w:rPr>
        <w:lastRenderedPageBreak/>
        <w:t>продолжить работу по:</w:t>
      </w:r>
    </w:p>
    <w:p w:rsidR="00BD1B36" w:rsidRPr="008D1BDD" w:rsidRDefault="00BD1B36" w:rsidP="00BD1B36">
      <w:pPr>
        <w:tabs>
          <w:tab w:val="left" w:pos="993"/>
        </w:tabs>
        <w:spacing w:before="120" w:after="120"/>
        <w:ind w:firstLine="709"/>
        <w:jc w:val="both"/>
        <w:rPr>
          <w:color w:val="000000" w:themeColor="text1"/>
          <w:sz w:val="28"/>
          <w:szCs w:val="28"/>
        </w:rPr>
      </w:pPr>
      <w:r w:rsidRPr="008D1BDD">
        <w:rPr>
          <w:color w:val="000000" w:themeColor="text1"/>
          <w:sz w:val="28"/>
          <w:szCs w:val="28"/>
        </w:rPr>
        <w:t xml:space="preserve">- росту доходов, оптимизации расходов и совершенствованию долговой политики; </w:t>
      </w:r>
    </w:p>
    <w:p w:rsidR="00BD1B36" w:rsidRPr="008D1BDD" w:rsidRDefault="00BD1B36" w:rsidP="00BD1B36">
      <w:pPr>
        <w:tabs>
          <w:tab w:val="left" w:pos="993"/>
        </w:tabs>
        <w:spacing w:before="120" w:after="120"/>
        <w:ind w:firstLine="709"/>
        <w:jc w:val="both"/>
        <w:rPr>
          <w:color w:val="000000" w:themeColor="text1"/>
          <w:sz w:val="28"/>
          <w:szCs w:val="28"/>
        </w:rPr>
      </w:pPr>
      <w:r w:rsidRPr="008D1BDD">
        <w:rPr>
          <w:color w:val="000000" w:themeColor="text1"/>
          <w:sz w:val="28"/>
          <w:szCs w:val="28"/>
        </w:rPr>
        <w:t>- наращиванию собственной доходной базы города, сокращению недоимки в бюджет;</w:t>
      </w:r>
    </w:p>
    <w:p w:rsidR="00BD1B36" w:rsidRPr="008D1BDD" w:rsidRDefault="00BD1B36" w:rsidP="00BD1B36">
      <w:pPr>
        <w:tabs>
          <w:tab w:val="left" w:pos="993"/>
        </w:tabs>
        <w:spacing w:before="120" w:after="120"/>
        <w:ind w:firstLine="709"/>
        <w:jc w:val="both"/>
        <w:rPr>
          <w:color w:val="000000" w:themeColor="text1"/>
          <w:sz w:val="28"/>
          <w:szCs w:val="28"/>
        </w:rPr>
      </w:pPr>
      <w:r w:rsidRPr="008D1BDD">
        <w:rPr>
          <w:color w:val="000000" w:themeColor="text1"/>
          <w:sz w:val="28"/>
          <w:szCs w:val="28"/>
        </w:rPr>
        <w:t>- привлечению дополнительных средств из федерального и краевого бюджетов в рамках государственных программ;</w:t>
      </w:r>
    </w:p>
    <w:p w:rsidR="00BD1B36" w:rsidRPr="0080195F" w:rsidRDefault="00BD1B36" w:rsidP="00BD1B36">
      <w:pPr>
        <w:tabs>
          <w:tab w:val="left" w:pos="993"/>
        </w:tabs>
        <w:spacing w:before="120" w:after="120"/>
        <w:ind w:firstLine="709"/>
        <w:jc w:val="both"/>
        <w:rPr>
          <w:sz w:val="28"/>
          <w:szCs w:val="28"/>
        </w:rPr>
      </w:pPr>
      <w:r w:rsidRPr="0080195F">
        <w:rPr>
          <w:sz w:val="28"/>
          <w:szCs w:val="28"/>
        </w:rPr>
        <w:t>- развитию механизма муниципально-частного партнерства на территории города</w:t>
      </w:r>
      <w:r>
        <w:rPr>
          <w:sz w:val="28"/>
          <w:szCs w:val="28"/>
        </w:rPr>
        <w:t xml:space="preserve"> и расширению межведомственного взаимодействия</w:t>
      </w:r>
      <w:r w:rsidRPr="0080195F">
        <w:rPr>
          <w:sz w:val="28"/>
          <w:szCs w:val="28"/>
        </w:rPr>
        <w:t>;</w:t>
      </w:r>
    </w:p>
    <w:p w:rsidR="00BD1B36" w:rsidRPr="0080195F" w:rsidRDefault="00BD1B36" w:rsidP="00BD1B36">
      <w:pPr>
        <w:tabs>
          <w:tab w:val="left" w:pos="993"/>
        </w:tabs>
        <w:spacing w:before="120" w:after="120"/>
        <w:ind w:firstLine="709"/>
        <w:jc w:val="both"/>
        <w:rPr>
          <w:sz w:val="28"/>
          <w:szCs w:val="28"/>
        </w:rPr>
      </w:pPr>
      <w:r w:rsidRPr="0080195F">
        <w:rPr>
          <w:sz w:val="28"/>
          <w:szCs w:val="28"/>
        </w:rPr>
        <w:t>- обеспечени</w:t>
      </w:r>
      <w:r>
        <w:rPr>
          <w:sz w:val="28"/>
          <w:szCs w:val="28"/>
        </w:rPr>
        <w:t>ю</w:t>
      </w:r>
      <w:r w:rsidRPr="0080195F">
        <w:rPr>
          <w:sz w:val="28"/>
          <w:szCs w:val="28"/>
        </w:rPr>
        <w:t xml:space="preserve"> прозрачности и открытости бюджета и бюджетного процесса для граждан;</w:t>
      </w:r>
    </w:p>
    <w:p w:rsidR="00BD1B36" w:rsidRDefault="00BD1B36" w:rsidP="00BD1B36">
      <w:pPr>
        <w:tabs>
          <w:tab w:val="left" w:pos="993"/>
        </w:tabs>
        <w:spacing w:before="120" w:after="120"/>
        <w:ind w:firstLine="709"/>
        <w:jc w:val="both"/>
        <w:rPr>
          <w:sz w:val="28"/>
          <w:szCs w:val="28"/>
        </w:rPr>
      </w:pPr>
      <w:r w:rsidRPr="0080195F">
        <w:rPr>
          <w:sz w:val="28"/>
          <w:szCs w:val="28"/>
        </w:rPr>
        <w:t>- стабилизации экономического положения на территории города</w:t>
      </w:r>
      <w:r>
        <w:rPr>
          <w:sz w:val="28"/>
          <w:szCs w:val="28"/>
        </w:rPr>
        <w:t>,</w:t>
      </w:r>
      <w:r w:rsidRPr="0080195F">
        <w:rPr>
          <w:sz w:val="28"/>
          <w:szCs w:val="28"/>
        </w:rPr>
        <w:t xml:space="preserve"> </w:t>
      </w:r>
      <w:r>
        <w:rPr>
          <w:sz w:val="28"/>
          <w:szCs w:val="28"/>
        </w:rPr>
        <w:t>с</w:t>
      </w:r>
      <w:r w:rsidRPr="0080195F">
        <w:rPr>
          <w:sz w:val="28"/>
          <w:szCs w:val="28"/>
        </w:rPr>
        <w:t>озданию условий для</w:t>
      </w:r>
      <w:r>
        <w:rPr>
          <w:sz w:val="28"/>
          <w:szCs w:val="28"/>
        </w:rPr>
        <w:t xml:space="preserve"> </w:t>
      </w:r>
      <w:r w:rsidRPr="0080195F">
        <w:rPr>
          <w:sz w:val="28"/>
          <w:szCs w:val="28"/>
        </w:rPr>
        <w:t>эффективной работы предприятий всех форм собственности</w:t>
      </w:r>
      <w:r>
        <w:rPr>
          <w:sz w:val="28"/>
          <w:szCs w:val="28"/>
        </w:rPr>
        <w:t>;</w:t>
      </w:r>
    </w:p>
    <w:p w:rsidR="00BD1B36" w:rsidRPr="0080195F" w:rsidRDefault="00BD1B36" w:rsidP="00BD1B36">
      <w:pPr>
        <w:tabs>
          <w:tab w:val="left" w:pos="993"/>
        </w:tabs>
        <w:spacing w:before="120" w:after="120"/>
        <w:ind w:firstLine="709"/>
        <w:jc w:val="both"/>
        <w:rPr>
          <w:sz w:val="28"/>
          <w:szCs w:val="28"/>
        </w:rPr>
      </w:pPr>
      <w:r>
        <w:rPr>
          <w:sz w:val="28"/>
          <w:szCs w:val="28"/>
        </w:rPr>
        <w:t>- созданию условий для развития малого и среднего предпринимательства, увеличению занятости населения</w:t>
      </w:r>
      <w:r w:rsidRPr="0080195F">
        <w:rPr>
          <w:sz w:val="28"/>
          <w:szCs w:val="28"/>
        </w:rPr>
        <w:t>.</w:t>
      </w:r>
    </w:p>
    <w:p w:rsidR="00BD1B36" w:rsidRPr="00BD1B36" w:rsidRDefault="00BD1B36" w:rsidP="00BD1B36">
      <w:pPr>
        <w:pStyle w:val="afb"/>
        <w:numPr>
          <w:ilvl w:val="0"/>
          <w:numId w:val="4"/>
        </w:numPr>
        <w:tabs>
          <w:tab w:val="left" w:pos="993"/>
        </w:tabs>
        <w:spacing w:before="120" w:after="120"/>
        <w:ind w:left="0" w:firstLine="1069"/>
        <w:jc w:val="both"/>
        <w:rPr>
          <w:sz w:val="28"/>
          <w:szCs w:val="28"/>
        </w:rPr>
      </w:pPr>
      <w:r w:rsidRPr="00BD1B36">
        <w:rPr>
          <w:sz w:val="28"/>
          <w:szCs w:val="28"/>
        </w:rPr>
        <w:t>проводить систематический мониторинг размера муниципального долга и работу по сокращению расходов на обслуживание муниципального долга;</w:t>
      </w:r>
    </w:p>
    <w:p w:rsidR="00BD1B36" w:rsidRPr="00BD1B36" w:rsidRDefault="00BD1B36" w:rsidP="00BD1B36">
      <w:pPr>
        <w:pStyle w:val="afb"/>
        <w:numPr>
          <w:ilvl w:val="0"/>
          <w:numId w:val="4"/>
        </w:numPr>
        <w:tabs>
          <w:tab w:val="left" w:pos="993"/>
        </w:tabs>
        <w:spacing w:before="120" w:after="120"/>
        <w:ind w:left="0" w:firstLine="1069"/>
        <w:jc w:val="both"/>
        <w:rPr>
          <w:sz w:val="28"/>
          <w:szCs w:val="28"/>
        </w:rPr>
      </w:pPr>
      <w:r w:rsidRPr="00BD1B36">
        <w:rPr>
          <w:sz w:val="28"/>
          <w:szCs w:val="28"/>
        </w:rPr>
        <w:t>проводить анализ использования муниципального имущества и земельных участков, находящихся в муниципальной собственности, усилить контроль за их целевым использованием;</w:t>
      </w:r>
    </w:p>
    <w:p w:rsidR="00BD1B36" w:rsidRPr="00BD1B36" w:rsidRDefault="00BD1B36" w:rsidP="00BD1B36">
      <w:pPr>
        <w:pStyle w:val="afb"/>
        <w:numPr>
          <w:ilvl w:val="0"/>
          <w:numId w:val="4"/>
        </w:numPr>
        <w:tabs>
          <w:tab w:val="left" w:pos="993"/>
        </w:tabs>
        <w:spacing w:before="120" w:after="120"/>
        <w:ind w:left="0" w:firstLine="1069"/>
        <w:jc w:val="both"/>
        <w:rPr>
          <w:sz w:val="28"/>
          <w:szCs w:val="28"/>
        </w:rPr>
      </w:pPr>
      <w:r w:rsidRPr="00BD1B36">
        <w:rPr>
          <w:sz w:val="28"/>
          <w:szCs w:val="28"/>
        </w:rPr>
        <w:t>осуществлять систематический мониторинг исполнения Указов Президента Российской Федерации, целевых индикаторов и показателей результативности муниципальных программ;</w:t>
      </w:r>
    </w:p>
    <w:p w:rsidR="009B6ECA" w:rsidRDefault="00BD1B36" w:rsidP="00BD1B36">
      <w:pPr>
        <w:pStyle w:val="afb"/>
        <w:numPr>
          <w:ilvl w:val="0"/>
          <w:numId w:val="4"/>
        </w:numPr>
        <w:tabs>
          <w:tab w:val="left" w:pos="993"/>
        </w:tabs>
        <w:spacing w:before="120" w:after="120"/>
        <w:ind w:left="0" w:firstLine="1069"/>
        <w:jc w:val="both"/>
        <w:rPr>
          <w:sz w:val="28"/>
          <w:szCs w:val="28"/>
        </w:rPr>
      </w:pPr>
      <w:r w:rsidRPr="00BD1B36">
        <w:rPr>
          <w:sz w:val="28"/>
          <w:szCs w:val="28"/>
        </w:rPr>
        <w:t>осуществлять контроль за работой муниципальных учреждений, повышать эффективность их деятельности.</w:t>
      </w:r>
    </w:p>
    <w:p w:rsidR="009B6ECA" w:rsidRDefault="009B6ECA">
      <w:pPr>
        <w:spacing w:after="200" w:line="276" w:lineRule="auto"/>
        <w:rPr>
          <w:sz w:val="28"/>
          <w:szCs w:val="28"/>
        </w:rPr>
      </w:pPr>
      <w:r>
        <w:rPr>
          <w:sz w:val="28"/>
          <w:szCs w:val="28"/>
        </w:rPr>
        <w:br w:type="page"/>
      </w:r>
    </w:p>
    <w:p w:rsidR="009B6ECA" w:rsidRDefault="009B6ECA" w:rsidP="009B6ECA">
      <w:pPr>
        <w:ind w:left="6521"/>
        <w:rPr>
          <w:sz w:val="28"/>
          <w:szCs w:val="28"/>
        </w:rPr>
      </w:pPr>
      <w:r>
        <w:rPr>
          <w:sz w:val="28"/>
          <w:szCs w:val="28"/>
        </w:rPr>
        <w:lastRenderedPageBreak/>
        <w:t>Приложен</w:t>
      </w:r>
      <w:bookmarkStart w:id="0" w:name="_GoBack"/>
      <w:bookmarkEnd w:id="0"/>
      <w:r>
        <w:rPr>
          <w:sz w:val="28"/>
          <w:szCs w:val="28"/>
        </w:rPr>
        <w:t>ие 2</w:t>
      </w:r>
    </w:p>
    <w:p w:rsidR="009B6ECA" w:rsidRDefault="009B6ECA" w:rsidP="009B6ECA">
      <w:pPr>
        <w:ind w:left="6521"/>
        <w:rPr>
          <w:sz w:val="28"/>
          <w:szCs w:val="28"/>
        </w:rPr>
      </w:pPr>
      <w:r>
        <w:rPr>
          <w:sz w:val="28"/>
          <w:szCs w:val="28"/>
        </w:rPr>
        <w:t>к протоколу проведения публичных слушаний по проекту решения об исполнении бюджета города Красноярска за 2015 год</w:t>
      </w:r>
    </w:p>
    <w:p w:rsidR="009B6ECA" w:rsidRDefault="009B6ECA" w:rsidP="009B6ECA">
      <w:pPr>
        <w:tabs>
          <w:tab w:val="left" w:pos="709"/>
        </w:tabs>
        <w:rPr>
          <w:sz w:val="28"/>
          <w:szCs w:val="28"/>
        </w:rPr>
      </w:pPr>
    </w:p>
    <w:p w:rsidR="009B6ECA" w:rsidRDefault="009B6ECA" w:rsidP="009B6ECA">
      <w:pPr>
        <w:tabs>
          <w:tab w:val="left" w:pos="709"/>
        </w:tabs>
        <w:rPr>
          <w:sz w:val="28"/>
          <w:szCs w:val="28"/>
        </w:rPr>
      </w:pPr>
    </w:p>
    <w:p w:rsidR="009B6ECA" w:rsidRDefault="009B6ECA" w:rsidP="009B6ECA">
      <w:pPr>
        <w:tabs>
          <w:tab w:val="left" w:pos="709"/>
        </w:tabs>
        <w:jc w:val="center"/>
        <w:rPr>
          <w:b/>
          <w:sz w:val="28"/>
          <w:szCs w:val="28"/>
        </w:rPr>
      </w:pPr>
      <w:r>
        <w:rPr>
          <w:b/>
          <w:sz w:val="28"/>
          <w:szCs w:val="28"/>
        </w:rPr>
        <w:t>Одобренные рекомендации</w:t>
      </w:r>
    </w:p>
    <w:p w:rsidR="009B6ECA" w:rsidRDefault="009B6ECA" w:rsidP="009B6ECA">
      <w:pPr>
        <w:tabs>
          <w:tab w:val="left" w:pos="709"/>
        </w:tabs>
        <w:jc w:val="center"/>
        <w:rPr>
          <w:b/>
          <w:sz w:val="28"/>
          <w:szCs w:val="28"/>
        </w:rPr>
      </w:pPr>
      <w:r>
        <w:rPr>
          <w:b/>
          <w:sz w:val="28"/>
          <w:szCs w:val="28"/>
        </w:rPr>
        <w:t>к проекту решения «Об исполнении бюджета города за 2015 год»</w:t>
      </w:r>
    </w:p>
    <w:p w:rsidR="009B6ECA" w:rsidRPr="00093ECC" w:rsidRDefault="009B6ECA" w:rsidP="009B6ECA">
      <w:pPr>
        <w:tabs>
          <w:tab w:val="left" w:pos="993"/>
        </w:tabs>
        <w:spacing w:before="120" w:after="120"/>
        <w:ind w:firstLine="709"/>
        <w:jc w:val="both"/>
        <w:rPr>
          <w:sz w:val="28"/>
          <w:szCs w:val="28"/>
        </w:rPr>
      </w:pPr>
      <w:r w:rsidRPr="00093ECC">
        <w:rPr>
          <w:sz w:val="28"/>
          <w:szCs w:val="28"/>
        </w:rPr>
        <w:t>Участники публичных слушаний, обсудив доклады об итогах социально-экономического развития города за 2015 год и об исполнении бюджета города за 2015 год, отмечают, что деятельность органов местного самоуправления в прошедшем году была направлена на обеспечение стабильной работы систем жизнеобеспечения жителей города и бесперебойное функционирование учреждений.</w:t>
      </w:r>
    </w:p>
    <w:p w:rsidR="009B6ECA" w:rsidRDefault="009B6ECA" w:rsidP="009B6ECA">
      <w:pPr>
        <w:tabs>
          <w:tab w:val="left" w:pos="993"/>
        </w:tabs>
        <w:spacing w:before="120"/>
        <w:ind w:firstLine="709"/>
        <w:jc w:val="both"/>
        <w:rPr>
          <w:sz w:val="28"/>
          <w:szCs w:val="28"/>
        </w:rPr>
      </w:pPr>
      <w:r w:rsidRPr="008021A1">
        <w:rPr>
          <w:sz w:val="28"/>
          <w:szCs w:val="28"/>
        </w:rPr>
        <w:t xml:space="preserve">По данным годового отчёта доходы исполнены в сумме 24,9 млрд. рублей </w:t>
      </w:r>
      <w:r w:rsidRPr="008021A1">
        <w:rPr>
          <w:i/>
        </w:rPr>
        <w:t>(план - 28,1 млрд. рублей)</w:t>
      </w:r>
      <w:r w:rsidRPr="008021A1">
        <w:rPr>
          <w:sz w:val="28"/>
          <w:szCs w:val="28"/>
        </w:rPr>
        <w:t xml:space="preserve">, расходы – 26,3 млрд. рублей </w:t>
      </w:r>
      <w:r w:rsidRPr="008021A1">
        <w:rPr>
          <w:i/>
        </w:rPr>
        <w:t xml:space="preserve">(план – 29,1 млрд. рублей), </w:t>
      </w:r>
      <w:r w:rsidRPr="008021A1">
        <w:rPr>
          <w:sz w:val="28"/>
          <w:szCs w:val="28"/>
        </w:rPr>
        <w:t>дефицит – 1,</w:t>
      </w:r>
      <w:r>
        <w:rPr>
          <w:sz w:val="28"/>
          <w:szCs w:val="28"/>
        </w:rPr>
        <w:t>4</w:t>
      </w:r>
      <w:r w:rsidRPr="008021A1">
        <w:rPr>
          <w:sz w:val="28"/>
          <w:szCs w:val="28"/>
        </w:rPr>
        <w:t xml:space="preserve"> млрд. рублей</w:t>
      </w:r>
      <w:r w:rsidRPr="008021A1">
        <w:t xml:space="preserve"> </w:t>
      </w:r>
      <w:r w:rsidRPr="008021A1">
        <w:rPr>
          <w:i/>
        </w:rPr>
        <w:t>(предельно допустимый – 1,6 млрд. рублей)</w:t>
      </w:r>
      <w:r w:rsidRPr="008021A1">
        <w:rPr>
          <w:sz w:val="28"/>
          <w:szCs w:val="28"/>
        </w:rPr>
        <w:t>.</w:t>
      </w:r>
    </w:p>
    <w:p w:rsidR="009B6ECA" w:rsidRPr="008F3383" w:rsidRDefault="009B6ECA" w:rsidP="009B6ECA">
      <w:pPr>
        <w:tabs>
          <w:tab w:val="left" w:pos="993"/>
        </w:tabs>
        <w:spacing w:before="120"/>
        <w:ind w:firstLine="709"/>
        <w:jc w:val="both"/>
        <w:rPr>
          <w:sz w:val="28"/>
          <w:szCs w:val="28"/>
        </w:rPr>
      </w:pPr>
      <w:r w:rsidRPr="008F3383">
        <w:rPr>
          <w:sz w:val="28"/>
          <w:szCs w:val="28"/>
        </w:rPr>
        <w:t>Исполнение бюджета 2015 года осуществлялось в напряженных экономических условиях.</w:t>
      </w:r>
    </w:p>
    <w:p w:rsidR="009B6ECA" w:rsidRPr="008F3383" w:rsidRDefault="009B6ECA" w:rsidP="009B6ECA">
      <w:pPr>
        <w:tabs>
          <w:tab w:val="left" w:pos="993"/>
        </w:tabs>
        <w:spacing w:before="120"/>
        <w:ind w:firstLine="709"/>
        <w:jc w:val="both"/>
        <w:rPr>
          <w:sz w:val="28"/>
          <w:szCs w:val="28"/>
        </w:rPr>
      </w:pPr>
      <w:r w:rsidRPr="008F3383">
        <w:rPr>
          <w:sz w:val="28"/>
          <w:szCs w:val="28"/>
        </w:rPr>
        <w:t xml:space="preserve">Сокращение темпов роста производства, оборотов и доходов компаний, объемов инвестиций, фонда заработной платы привело к тому, что к концу 2015 года наполняемость бюджета города по доходам значительно ухудшилась. </w:t>
      </w:r>
    </w:p>
    <w:p w:rsidR="009B6ECA" w:rsidRPr="00A20E79" w:rsidRDefault="009B6ECA" w:rsidP="009B6ECA">
      <w:pPr>
        <w:tabs>
          <w:tab w:val="left" w:pos="993"/>
        </w:tabs>
        <w:spacing w:before="120"/>
        <w:ind w:firstLine="709"/>
        <w:jc w:val="both"/>
        <w:rPr>
          <w:sz w:val="28"/>
          <w:szCs w:val="28"/>
        </w:rPr>
      </w:pPr>
      <w:r w:rsidRPr="00A20E79">
        <w:rPr>
          <w:sz w:val="28"/>
          <w:szCs w:val="28"/>
        </w:rPr>
        <w:t>Организации осуществляли возвраты переплаты из бюджета, оптимизировали свои расходы за счет сокращения численности работников и продолжительности рабочего дня.</w:t>
      </w:r>
    </w:p>
    <w:p w:rsidR="009B6ECA" w:rsidRPr="0071162C" w:rsidRDefault="009B6ECA" w:rsidP="009B6ECA">
      <w:pPr>
        <w:tabs>
          <w:tab w:val="left" w:pos="993"/>
        </w:tabs>
        <w:spacing w:before="120"/>
        <w:ind w:firstLine="709"/>
        <w:jc w:val="both"/>
        <w:rPr>
          <w:sz w:val="28"/>
          <w:szCs w:val="28"/>
        </w:rPr>
      </w:pPr>
      <w:r w:rsidRPr="0071162C">
        <w:rPr>
          <w:sz w:val="28"/>
          <w:szCs w:val="28"/>
        </w:rPr>
        <w:t>Спад деловой активности привел к снижению спроса на муниципальную собственность</w:t>
      </w:r>
      <w:r>
        <w:rPr>
          <w:sz w:val="28"/>
          <w:szCs w:val="28"/>
        </w:rPr>
        <w:t xml:space="preserve">, </w:t>
      </w:r>
      <w:r w:rsidRPr="0071162C">
        <w:rPr>
          <w:sz w:val="28"/>
          <w:szCs w:val="28"/>
        </w:rPr>
        <w:t>снижению собираемости арендных платежей.</w:t>
      </w:r>
    </w:p>
    <w:p w:rsidR="009B6ECA" w:rsidRDefault="009B6ECA" w:rsidP="009B6ECA">
      <w:pPr>
        <w:tabs>
          <w:tab w:val="left" w:pos="993"/>
        </w:tabs>
        <w:spacing w:before="120"/>
        <w:ind w:firstLine="709"/>
        <w:jc w:val="both"/>
        <w:rPr>
          <w:sz w:val="28"/>
          <w:szCs w:val="28"/>
        </w:rPr>
      </w:pPr>
      <w:r w:rsidRPr="0071162C">
        <w:rPr>
          <w:sz w:val="28"/>
          <w:szCs w:val="28"/>
        </w:rPr>
        <w:t xml:space="preserve">В сложившихся условиях, </w:t>
      </w:r>
      <w:r>
        <w:rPr>
          <w:sz w:val="28"/>
          <w:szCs w:val="28"/>
        </w:rPr>
        <w:t>в целях сбалансированности бюджета администрацией</w:t>
      </w:r>
      <w:r w:rsidRPr="0071162C">
        <w:rPr>
          <w:sz w:val="28"/>
          <w:szCs w:val="28"/>
        </w:rPr>
        <w:t xml:space="preserve"> был вновь разработан и утвержден План мероприятий по росту доходов, оптимизации расходов и совершенствованию долговой политики.</w:t>
      </w:r>
    </w:p>
    <w:p w:rsidR="009B6ECA" w:rsidRDefault="009B6ECA" w:rsidP="009B6ECA">
      <w:pPr>
        <w:tabs>
          <w:tab w:val="left" w:pos="993"/>
        </w:tabs>
        <w:spacing w:before="120"/>
        <w:ind w:firstLine="709"/>
        <w:jc w:val="both"/>
        <w:rPr>
          <w:sz w:val="28"/>
          <w:szCs w:val="28"/>
        </w:rPr>
      </w:pPr>
      <w:r>
        <w:rPr>
          <w:sz w:val="28"/>
          <w:szCs w:val="28"/>
        </w:rPr>
        <w:t>Д</w:t>
      </w:r>
      <w:r w:rsidRPr="006C5666">
        <w:rPr>
          <w:sz w:val="28"/>
          <w:szCs w:val="28"/>
        </w:rPr>
        <w:t>ля расширения доходной базы бюджета города</w:t>
      </w:r>
      <w:r>
        <w:rPr>
          <w:sz w:val="28"/>
          <w:szCs w:val="28"/>
        </w:rPr>
        <w:t xml:space="preserve"> проведены следующие мероприятия:</w:t>
      </w:r>
    </w:p>
    <w:p w:rsidR="009B6ECA" w:rsidRPr="006C5666" w:rsidRDefault="009B6ECA" w:rsidP="009B6ECA">
      <w:pPr>
        <w:tabs>
          <w:tab w:val="left" w:pos="993"/>
        </w:tabs>
        <w:spacing w:before="120"/>
        <w:ind w:firstLine="709"/>
        <w:jc w:val="both"/>
        <w:rPr>
          <w:sz w:val="28"/>
          <w:szCs w:val="28"/>
        </w:rPr>
      </w:pPr>
      <w:r>
        <w:rPr>
          <w:sz w:val="28"/>
          <w:szCs w:val="28"/>
        </w:rPr>
        <w:t xml:space="preserve">- </w:t>
      </w:r>
      <w:r w:rsidRPr="006C5666">
        <w:rPr>
          <w:sz w:val="28"/>
          <w:szCs w:val="28"/>
        </w:rPr>
        <w:t>установлен размер платы за увеличение площади земельных участков, находящихся в частной собственности, в результате их перераспределения с землями, находящимся в муниципальной собственности</w:t>
      </w:r>
      <w:r>
        <w:rPr>
          <w:sz w:val="28"/>
          <w:szCs w:val="28"/>
        </w:rPr>
        <w:t>;</w:t>
      </w:r>
    </w:p>
    <w:p w:rsidR="009B6ECA" w:rsidRPr="006C5666" w:rsidRDefault="009B6ECA" w:rsidP="009B6ECA">
      <w:pPr>
        <w:tabs>
          <w:tab w:val="left" w:pos="993"/>
        </w:tabs>
        <w:spacing w:before="120"/>
        <w:ind w:firstLine="709"/>
        <w:jc w:val="both"/>
        <w:rPr>
          <w:sz w:val="28"/>
          <w:szCs w:val="28"/>
        </w:rPr>
      </w:pPr>
      <w:r>
        <w:rPr>
          <w:sz w:val="28"/>
          <w:szCs w:val="28"/>
        </w:rPr>
        <w:t xml:space="preserve">- </w:t>
      </w:r>
      <w:r w:rsidRPr="006C5666">
        <w:rPr>
          <w:sz w:val="28"/>
          <w:szCs w:val="28"/>
        </w:rPr>
        <w:t>разработан порядок принятия решений об установлении публичных сервитутов на земельных участках, используемых в целях эксплуатации инженерных коммуникаций.</w:t>
      </w:r>
    </w:p>
    <w:p w:rsidR="009B6ECA" w:rsidRPr="006C5666" w:rsidRDefault="009B6ECA" w:rsidP="009B6ECA">
      <w:pPr>
        <w:tabs>
          <w:tab w:val="left" w:pos="993"/>
        </w:tabs>
        <w:spacing w:before="120"/>
        <w:ind w:firstLine="709"/>
        <w:jc w:val="both"/>
        <w:rPr>
          <w:sz w:val="28"/>
          <w:szCs w:val="28"/>
        </w:rPr>
      </w:pPr>
      <w:r>
        <w:rPr>
          <w:sz w:val="28"/>
          <w:szCs w:val="28"/>
        </w:rPr>
        <w:lastRenderedPageBreak/>
        <w:t xml:space="preserve">- </w:t>
      </w:r>
      <w:r w:rsidRPr="006C5666">
        <w:rPr>
          <w:sz w:val="28"/>
          <w:szCs w:val="28"/>
        </w:rPr>
        <w:t xml:space="preserve">проводилась инвентаризация и анализ фактического использования имущества для включения новых объектов </w:t>
      </w:r>
      <w:r>
        <w:rPr>
          <w:sz w:val="28"/>
          <w:szCs w:val="28"/>
        </w:rPr>
        <w:t>в прогнозный план приватизации;</w:t>
      </w:r>
    </w:p>
    <w:p w:rsidR="009B6ECA" w:rsidRPr="006C5666" w:rsidRDefault="009B6ECA" w:rsidP="009B6ECA">
      <w:pPr>
        <w:tabs>
          <w:tab w:val="left" w:pos="993"/>
        </w:tabs>
        <w:spacing w:before="120"/>
        <w:ind w:firstLine="709"/>
        <w:jc w:val="both"/>
        <w:rPr>
          <w:sz w:val="28"/>
          <w:szCs w:val="28"/>
        </w:rPr>
      </w:pPr>
      <w:r>
        <w:rPr>
          <w:sz w:val="28"/>
          <w:szCs w:val="28"/>
        </w:rPr>
        <w:t>- с</w:t>
      </w:r>
      <w:r w:rsidRPr="006C5666">
        <w:rPr>
          <w:sz w:val="28"/>
          <w:szCs w:val="28"/>
        </w:rPr>
        <w:t>овместно с налоговыми органами проводились рейды с целью</w:t>
      </w:r>
      <w:r>
        <w:rPr>
          <w:sz w:val="28"/>
          <w:szCs w:val="28"/>
        </w:rPr>
        <w:t xml:space="preserve"> </w:t>
      </w:r>
      <w:r w:rsidRPr="006C5666">
        <w:rPr>
          <w:sz w:val="28"/>
          <w:szCs w:val="28"/>
        </w:rPr>
        <w:t>выявления незарегистрированных объектов недвижимости, земельных участков для привлечения их владельцев к регистрации в органах Росреестра и уплате налога на имущество и земельного налога;</w:t>
      </w:r>
      <w:r>
        <w:rPr>
          <w:sz w:val="28"/>
          <w:szCs w:val="28"/>
        </w:rPr>
        <w:t xml:space="preserve"> </w:t>
      </w:r>
      <w:r w:rsidRPr="006C5666">
        <w:rPr>
          <w:sz w:val="28"/>
          <w:szCs w:val="28"/>
        </w:rPr>
        <w:t xml:space="preserve">установления плательщиков единого налога на вмененный доход, которые уклоняются от его уплаты. </w:t>
      </w:r>
    </w:p>
    <w:p w:rsidR="009B6ECA" w:rsidRPr="006C5666" w:rsidRDefault="009B6ECA" w:rsidP="009B6ECA">
      <w:pPr>
        <w:tabs>
          <w:tab w:val="left" w:pos="993"/>
        </w:tabs>
        <w:spacing w:before="120"/>
        <w:ind w:firstLine="709"/>
        <w:jc w:val="both"/>
        <w:rPr>
          <w:sz w:val="28"/>
          <w:szCs w:val="28"/>
        </w:rPr>
      </w:pPr>
      <w:r>
        <w:rPr>
          <w:sz w:val="28"/>
          <w:szCs w:val="28"/>
        </w:rPr>
        <w:t>- п</w:t>
      </w:r>
      <w:r w:rsidRPr="006C5666">
        <w:rPr>
          <w:sz w:val="28"/>
          <w:szCs w:val="28"/>
        </w:rPr>
        <w:t>ри участии представителей Пенсионного фонда, управления федерального казначейства и других ведомств организовывались встречи с плательщиками, допустившими снижение платежей, имеющими задолженность по заработной плате перед работниками,</w:t>
      </w:r>
      <w:r>
        <w:rPr>
          <w:sz w:val="28"/>
          <w:szCs w:val="28"/>
        </w:rPr>
        <w:t xml:space="preserve"> </w:t>
      </w:r>
      <w:r w:rsidRPr="006C5666">
        <w:rPr>
          <w:sz w:val="28"/>
          <w:szCs w:val="28"/>
        </w:rPr>
        <w:t>а также с теми, кто выплачивает заработную плату, но не перечисляет налог на доходы физических лиц в бюджет;</w:t>
      </w:r>
    </w:p>
    <w:p w:rsidR="009B6ECA" w:rsidRDefault="009B6ECA" w:rsidP="009B6ECA">
      <w:pPr>
        <w:tabs>
          <w:tab w:val="left" w:pos="993"/>
        </w:tabs>
        <w:spacing w:before="120"/>
        <w:ind w:firstLine="709"/>
        <w:jc w:val="both"/>
        <w:rPr>
          <w:sz w:val="28"/>
          <w:szCs w:val="28"/>
        </w:rPr>
      </w:pPr>
      <w:r>
        <w:rPr>
          <w:sz w:val="28"/>
          <w:szCs w:val="28"/>
        </w:rPr>
        <w:t>- в</w:t>
      </w:r>
      <w:r w:rsidRPr="006C5666">
        <w:rPr>
          <w:sz w:val="28"/>
          <w:szCs w:val="28"/>
        </w:rPr>
        <w:t xml:space="preserve"> целях снижения задолженности перед бюджетом по налоговым платежам проводилась р</w:t>
      </w:r>
      <w:r>
        <w:rPr>
          <w:sz w:val="28"/>
          <w:szCs w:val="28"/>
        </w:rPr>
        <w:t xml:space="preserve">абота территориальных комиссий; </w:t>
      </w:r>
    </w:p>
    <w:p w:rsidR="009B6ECA" w:rsidRPr="006C5666" w:rsidRDefault="009B6ECA" w:rsidP="009B6ECA">
      <w:pPr>
        <w:tabs>
          <w:tab w:val="left" w:pos="993"/>
        </w:tabs>
        <w:spacing w:before="120"/>
        <w:ind w:firstLine="709"/>
        <w:jc w:val="both"/>
        <w:rPr>
          <w:sz w:val="28"/>
          <w:szCs w:val="28"/>
        </w:rPr>
      </w:pPr>
      <w:r>
        <w:rPr>
          <w:sz w:val="28"/>
          <w:szCs w:val="28"/>
        </w:rPr>
        <w:t xml:space="preserve">- для </w:t>
      </w:r>
      <w:r w:rsidRPr="006C5666">
        <w:rPr>
          <w:sz w:val="28"/>
          <w:szCs w:val="28"/>
        </w:rPr>
        <w:t>взыскани</w:t>
      </w:r>
      <w:r>
        <w:rPr>
          <w:sz w:val="28"/>
          <w:szCs w:val="28"/>
        </w:rPr>
        <w:t>я</w:t>
      </w:r>
      <w:r w:rsidRPr="006C5666">
        <w:rPr>
          <w:sz w:val="28"/>
          <w:szCs w:val="28"/>
        </w:rPr>
        <w:t xml:space="preserve"> задолженности по арендным платежам за землю и муниципальное имущество в 2015 году </w:t>
      </w:r>
      <w:r>
        <w:rPr>
          <w:sz w:val="28"/>
          <w:szCs w:val="28"/>
        </w:rPr>
        <w:t xml:space="preserve">организована </w:t>
      </w:r>
      <w:r w:rsidRPr="006C5666">
        <w:rPr>
          <w:sz w:val="28"/>
          <w:szCs w:val="28"/>
        </w:rPr>
        <w:t>рабочая группа.</w:t>
      </w:r>
    </w:p>
    <w:p w:rsidR="009B6ECA" w:rsidRPr="00664346" w:rsidRDefault="009B6ECA" w:rsidP="009B6ECA">
      <w:pPr>
        <w:tabs>
          <w:tab w:val="left" w:pos="993"/>
        </w:tabs>
        <w:spacing w:before="120" w:after="120"/>
        <w:ind w:firstLine="709"/>
        <w:jc w:val="both"/>
        <w:rPr>
          <w:sz w:val="28"/>
          <w:szCs w:val="28"/>
        </w:rPr>
      </w:pPr>
      <w:r>
        <w:rPr>
          <w:sz w:val="28"/>
          <w:szCs w:val="28"/>
        </w:rPr>
        <w:t>В 2015 году о</w:t>
      </w:r>
      <w:r w:rsidRPr="000028EC">
        <w:rPr>
          <w:sz w:val="28"/>
          <w:szCs w:val="28"/>
        </w:rPr>
        <w:t>рган</w:t>
      </w:r>
      <w:r>
        <w:rPr>
          <w:sz w:val="28"/>
          <w:szCs w:val="28"/>
        </w:rPr>
        <w:t>ами</w:t>
      </w:r>
      <w:r w:rsidRPr="000028EC">
        <w:rPr>
          <w:sz w:val="28"/>
          <w:szCs w:val="28"/>
        </w:rPr>
        <w:t xml:space="preserve"> администрации города </w:t>
      </w:r>
      <w:r>
        <w:rPr>
          <w:sz w:val="28"/>
          <w:szCs w:val="28"/>
        </w:rPr>
        <w:t>проводилась</w:t>
      </w:r>
      <w:r w:rsidRPr="000028EC">
        <w:rPr>
          <w:sz w:val="28"/>
          <w:szCs w:val="28"/>
        </w:rPr>
        <w:t xml:space="preserve"> работ</w:t>
      </w:r>
      <w:r>
        <w:rPr>
          <w:sz w:val="28"/>
          <w:szCs w:val="28"/>
        </w:rPr>
        <w:t>а</w:t>
      </w:r>
      <w:r w:rsidRPr="000028EC">
        <w:rPr>
          <w:sz w:val="28"/>
          <w:szCs w:val="28"/>
        </w:rPr>
        <w:t xml:space="preserve"> по привлечению дополнительных средств из вышестоящих бюджетов, путем участия в федеральных и краевых проектах. </w:t>
      </w:r>
      <w:r>
        <w:rPr>
          <w:sz w:val="28"/>
          <w:szCs w:val="28"/>
        </w:rPr>
        <w:t>П</w:t>
      </w:r>
      <w:r w:rsidRPr="000028EC">
        <w:rPr>
          <w:sz w:val="28"/>
          <w:szCs w:val="28"/>
        </w:rPr>
        <w:t xml:space="preserve">о итогам проведения конкурсов объем </w:t>
      </w:r>
      <w:r>
        <w:rPr>
          <w:sz w:val="28"/>
          <w:szCs w:val="28"/>
        </w:rPr>
        <w:t>средств</w:t>
      </w:r>
      <w:r w:rsidRPr="000028EC">
        <w:rPr>
          <w:sz w:val="28"/>
          <w:szCs w:val="28"/>
        </w:rPr>
        <w:t xml:space="preserve"> из вышестоящих бюджет</w:t>
      </w:r>
      <w:r w:rsidRPr="0032243D">
        <w:rPr>
          <w:sz w:val="28"/>
          <w:szCs w:val="28"/>
        </w:rPr>
        <w:t>ов увеличился на 3,2 мл</w:t>
      </w:r>
      <w:r>
        <w:rPr>
          <w:sz w:val="28"/>
          <w:szCs w:val="28"/>
        </w:rPr>
        <w:t>рд</w:t>
      </w:r>
      <w:r w:rsidRPr="0032243D">
        <w:rPr>
          <w:sz w:val="28"/>
          <w:szCs w:val="28"/>
        </w:rPr>
        <w:t xml:space="preserve">. рублей по сравнению с первоначальной редакцией решения о бюджете города </w:t>
      </w:r>
      <w:r w:rsidRPr="004A5123">
        <w:rPr>
          <w:sz w:val="28"/>
          <w:szCs w:val="28"/>
        </w:rPr>
        <w:t>и составил 11,6 млрд. рублей, из них за счет средств субсидий 4,0 млрд. рублей.</w:t>
      </w:r>
      <w:r w:rsidRPr="0032243D">
        <w:rPr>
          <w:sz w:val="28"/>
          <w:szCs w:val="28"/>
        </w:rPr>
        <w:t xml:space="preserve"> Финансовая помощь была предоставлена на создание дополнительных мест для дошкольников, переселение</w:t>
      </w:r>
      <w:r w:rsidRPr="00664346">
        <w:rPr>
          <w:sz w:val="28"/>
          <w:szCs w:val="28"/>
        </w:rPr>
        <w:t xml:space="preserve"> красноярцев из ветхого жилья; строительство, капитальный ремонт и содержание дорог</w:t>
      </w:r>
      <w:r>
        <w:rPr>
          <w:sz w:val="28"/>
          <w:szCs w:val="28"/>
        </w:rPr>
        <w:t xml:space="preserve"> и т.д.</w:t>
      </w:r>
    </w:p>
    <w:p w:rsidR="009B6ECA" w:rsidRPr="000028EC" w:rsidRDefault="009B6ECA" w:rsidP="009B6ECA">
      <w:pPr>
        <w:tabs>
          <w:tab w:val="left" w:pos="993"/>
        </w:tabs>
        <w:spacing w:before="120" w:after="120"/>
        <w:ind w:firstLine="709"/>
        <w:jc w:val="both"/>
        <w:rPr>
          <w:sz w:val="28"/>
          <w:szCs w:val="28"/>
        </w:rPr>
      </w:pPr>
      <w:r w:rsidRPr="000028EC">
        <w:rPr>
          <w:sz w:val="28"/>
          <w:szCs w:val="28"/>
        </w:rPr>
        <w:t>Для повышения эффективности расходования бюджетных средств в 2015</w:t>
      </w:r>
      <w:r>
        <w:rPr>
          <w:sz w:val="28"/>
          <w:szCs w:val="28"/>
        </w:rPr>
        <w:t xml:space="preserve"> году проводилась</w:t>
      </w:r>
      <w:r w:rsidRPr="000028EC">
        <w:rPr>
          <w:sz w:val="28"/>
          <w:szCs w:val="28"/>
        </w:rPr>
        <w:t xml:space="preserve"> оптимизация расходов, по результатам которой высвобождено 7,0% от плановых назначений. Наибольшие резервы были изысканы посредством снижения сметной стоимости объектов капитального строительства, ремонта муниципальных учреждений, объектов дорожного и жилищно-коммунального хозяйства, а также оптимизации расходов на содержание органов управления и экономии, сложившейся по результатам конкурсных процедур.</w:t>
      </w:r>
      <w:r>
        <w:rPr>
          <w:sz w:val="28"/>
          <w:szCs w:val="28"/>
        </w:rPr>
        <w:t xml:space="preserve"> </w:t>
      </w:r>
    </w:p>
    <w:p w:rsidR="009B6ECA" w:rsidRPr="00892820" w:rsidRDefault="009B6ECA" w:rsidP="009B6ECA">
      <w:pPr>
        <w:tabs>
          <w:tab w:val="left" w:pos="993"/>
        </w:tabs>
        <w:spacing w:before="120" w:after="120"/>
        <w:ind w:firstLine="709"/>
        <w:jc w:val="both"/>
        <w:rPr>
          <w:sz w:val="28"/>
          <w:szCs w:val="28"/>
        </w:rPr>
      </w:pPr>
      <w:r w:rsidRPr="00892820">
        <w:rPr>
          <w:sz w:val="28"/>
          <w:szCs w:val="28"/>
        </w:rPr>
        <w:t>В рамках совершенствования долговой политики администрацией города проводилась работа с Правительством Красноярского края и Федеральным казначейством по замещению коммерческих кредитов бюджетными, что позволило восполнить кассовые разрывы в течение финансового года и обеспечить тем самым дополнительную устойчивость бюджета города. Преимуществом данного вида заимствований являются низкие процентные ставки  - 0,1 % годовых.</w:t>
      </w:r>
    </w:p>
    <w:p w:rsidR="009B6ECA" w:rsidRPr="00892820" w:rsidRDefault="009B6ECA" w:rsidP="009B6ECA">
      <w:pPr>
        <w:tabs>
          <w:tab w:val="left" w:pos="993"/>
        </w:tabs>
        <w:spacing w:before="120" w:after="120"/>
        <w:ind w:firstLine="709"/>
        <w:jc w:val="both"/>
        <w:rPr>
          <w:sz w:val="28"/>
          <w:szCs w:val="28"/>
        </w:rPr>
      </w:pPr>
      <w:r w:rsidRPr="00892820">
        <w:rPr>
          <w:sz w:val="28"/>
          <w:szCs w:val="28"/>
        </w:rPr>
        <w:t>Кроме того, в результате работы с Правительством Красноярского края городу предоставлены бюджетные кредиты в общей сумме 540 млн. рублей. Это помогло избежать привлечения более «дорогих» банковских кредитов.</w:t>
      </w:r>
    </w:p>
    <w:p w:rsidR="009B6ECA" w:rsidRPr="00892820" w:rsidRDefault="009B6ECA" w:rsidP="009B6ECA">
      <w:pPr>
        <w:tabs>
          <w:tab w:val="left" w:pos="993"/>
        </w:tabs>
        <w:spacing w:before="120" w:after="120"/>
        <w:ind w:firstLine="709"/>
        <w:jc w:val="both"/>
        <w:rPr>
          <w:sz w:val="28"/>
          <w:szCs w:val="28"/>
        </w:rPr>
      </w:pPr>
      <w:r w:rsidRPr="00892820">
        <w:rPr>
          <w:sz w:val="28"/>
          <w:szCs w:val="28"/>
        </w:rPr>
        <w:lastRenderedPageBreak/>
        <w:t>В 2015 году продолжена практика увеличения сроков заимствований до 3-х лет, за счет этого долговая нагрузка была равномерно распределена по годам, а также снижен риск перекредитования и роста процентных ставок.</w:t>
      </w:r>
    </w:p>
    <w:p w:rsidR="009B6ECA" w:rsidRPr="00892820" w:rsidRDefault="009B6ECA" w:rsidP="009B6ECA">
      <w:pPr>
        <w:tabs>
          <w:tab w:val="left" w:pos="993"/>
        </w:tabs>
        <w:spacing w:before="120" w:after="120"/>
        <w:ind w:firstLine="709"/>
        <w:jc w:val="both"/>
        <w:rPr>
          <w:sz w:val="28"/>
          <w:szCs w:val="28"/>
        </w:rPr>
      </w:pPr>
      <w:r w:rsidRPr="00892820">
        <w:rPr>
          <w:sz w:val="28"/>
          <w:szCs w:val="28"/>
        </w:rPr>
        <w:t xml:space="preserve">Исполнение бюджета города в прошлом году проходило в рамках 12 муниципальных программ. </w:t>
      </w:r>
    </w:p>
    <w:p w:rsidR="009B6ECA" w:rsidRPr="00262C24" w:rsidRDefault="009B6ECA" w:rsidP="009B6ECA">
      <w:pPr>
        <w:tabs>
          <w:tab w:val="left" w:pos="993"/>
        </w:tabs>
        <w:spacing w:before="120" w:after="120"/>
        <w:ind w:firstLine="709"/>
        <w:jc w:val="both"/>
        <w:rPr>
          <w:sz w:val="28"/>
          <w:szCs w:val="28"/>
        </w:rPr>
      </w:pPr>
      <w:r w:rsidRPr="00262C24">
        <w:rPr>
          <w:sz w:val="28"/>
          <w:szCs w:val="28"/>
        </w:rPr>
        <w:t>Доля программных расходов в бюджете города составила 95,3%, освоение расходов по муниципальным программам сложилось на уровне 90,7% от плановых назначений.</w:t>
      </w:r>
    </w:p>
    <w:p w:rsidR="009B6ECA" w:rsidRPr="00262C24" w:rsidRDefault="009B6ECA" w:rsidP="009B6ECA">
      <w:pPr>
        <w:tabs>
          <w:tab w:val="left" w:pos="993"/>
        </w:tabs>
        <w:spacing w:before="120" w:after="120"/>
        <w:ind w:firstLine="709"/>
        <w:jc w:val="both"/>
        <w:rPr>
          <w:sz w:val="28"/>
          <w:szCs w:val="28"/>
        </w:rPr>
      </w:pPr>
      <w:r>
        <w:rPr>
          <w:sz w:val="28"/>
          <w:szCs w:val="28"/>
        </w:rPr>
        <w:t>Б</w:t>
      </w:r>
      <w:r w:rsidRPr="00262C24">
        <w:rPr>
          <w:sz w:val="28"/>
          <w:szCs w:val="28"/>
        </w:rPr>
        <w:t>олее 60</w:t>
      </w:r>
      <w:r>
        <w:rPr>
          <w:sz w:val="28"/>
          <w:szCs w:val="28"/>
        </w:rPr>
        <w:t>,0</w:t>
      </w:r>
      <w:r w:rsidRPr="00262C24">
        <w:rPr>
          <w:sz w:val="28"/>
          <w:szCs w:val="28"/>
        </w:rPr>
        <w:t>%</w:t>
      </w:r>
      <w:r>
        <w:rPr>
          <w:sz w:val="28"/>
          <w:szCs w:val="28"/>
        </w:rPr>
        <w:t xml:space="preserve"> программных расходов составили расходы социальной сферы, </w:t>
      </w:r>
      <w:r w:rsidRPr="00262C24">
        <w:rPr>
          <w:sz w:val="28"/>
          <w:szCs w:val="28"/>
        </w:rPr>
        <w:t>бюджет традиционно сохраняет свою социальную направленность.</w:t>
      </w:r>
    </w:p>
    <w:p w:rsidR="009B6ECA" w:rsidRPr="008C567E" w:rsidRDefault="009B6ECA" w:rsidP="009B6ECA">
      <w:pPr>
        <w:tabs>
          <w:tab w:val="left" w:pos="993"/>
        </w:tabs>
        <w:spacing w:before="120" w:after="120"/>
        <w:ind w:firstLine="709"/>
        <w:jc w:val="both"/>
        <w:rPr>
          <w:sz w:val="28"/>
          <w:szCs w:val="28"/>
        </w:rPr>
      </w:pPr>
      <w:r>
        <w:rPr>
          <w:sz w:val="28"/>
          <w:szCs w:val="28"/>
        </w:rPr>
        <w:t>В</w:t>
      </w:r>
      <w:r w:rsidRPr="008C567E">
        <w:rPr>
          <w:sz w:val="28"/>
          <w:szCs w:val="28"/>
        </w:rPr>
        <w:t xml:space="preserve"> 2015 году</w:t>
      </w:r>
      <w:r>
        <w:rPr>
          <w:sz w:val="28"/>
          <w:szCs w:val="28"/>
        </w:rPr>
        <w:t>, как и в предыдущие годы, в первую очередь уделялось внимание реализации</w:t>
      </w:r>
      <w:r w:rsidRPr="008C567E">
        <w:rPr>
          <w:sz w:val="28"/>
          <w:szCs w:val="28"/>
        </w:rPr>
        <w:t xml:space="preserve"> Указов Президента РФ от 7 мая 2012 года</w:t>
      </w:r>
      <w:r>
        <w:rPr>
          <w:sz w:val="28"/>
          <w:szCs w:val="28"/>
        </w:rPr>
        <w:t>.</w:t>
      </w:r>
    </w:p>
    <w:p w:rsidR="009B6ECA" w:rsidRPr="00CE7664" w:rsidRDefault="009B6ECA" w:rsidP="009B6ECA">
      <w:pPr>
        <w:tabs>
          <w:tab w:val="left" w:pos="993"/>
        </w:tabs>
        <w:spacing w:before="120" w:after="120"/>
        <w:ind w:firstLine="709"/>
        <w:jc w:val="both"/>
        <w:rPr>
          <w:sz w:val="28"/>
          <w:szCs w:val="28"/>
        </w:rPr>
      </w:pPr>
      <w:r>
        <w:rPr>
          <w:sz w:val="28"/>
          <w:szCs w:val="28"/>
        </w:rPr>
        <w:t>В</w:t>
      </w:r>
      <w:r w:rsidRPr="00CE7664">
        <w:rPr>
          <w:sz w:val="28"/>
          <w:szCs w:val="28"/>
        </w:rPr>
        <w:t xml:space="preserve"> части повышения заработной платы отдельным категориям работников бюджетной сферы достигнуты целевые показатели, установленные на 2015 год</w:t>
      </w:r>
      <w:r>
        <w:rPr>
          <w:sz w:val="28"/>
          <w:szCs w:val="28"/>
        </w:rPr>
        <w:t>.</w:t>
      </w:r>
    </w:p>
    <w:p w:rsidR="009B6ECA" w:rsidRPr="0032243D" w:rsidRDefault="009B6ECA" w:rsidP="009B6ECA">
      <w:pPr>
        <w:tabs>
          <w:tab w:val="left" w:pos="993"/>
        </w:tabs>
        <w:ind w:firstLine="709"/>
        <w:jc w:val="both"/>
        <w:rPr>
          <w:sz w:val="28"/>
          <w:szCs w:val="28"/>
        </w:rPr>
      </w:pPr>
      <w:r w:rsidRPr="0032243D">
        <w:rPr>
          <w:sz w:val="28"/>
          <w:szCs w:val="28"/>
        </w:rPr>
        <w:t>Обеспечено 100% доступности дошкольного образования для детей в возрасте от трех до семи лет.</w:t>
      </w:r>
    </w:p>
    <w:p w:rsidR="009B6ECA" w:rsidRDefault="009B6ECA" w:rsidP="009B6ECA">
      <w:pPr>
        <w:tabs>
          <w:tab w:val="left" w:pos="993"/>
        </w:tabs>
        <w:ind w:firstLine="709"/>
        <w:jc w:val="both"/>
        <w:rPr>
          <w:sz w:val="28"/>
          <w:szCs w:val="28"/>
        </w:rPr>
      </w:pPr>
      <w:r w:rsidRPr="0032243D">
        <w:rPr>
          <w:sz w:val="28"/>
          <w:szCs w:val="28"/>
        </w:rPr>
        <w:t>За год было создано 7,6 тысяч ме</w:t>
      </w:r>
      <w:r w:rsidRPr="0051528C">
        <w:rPr>
          <w:sz w:val="28"/>
          <w:szCs w:val="28"/>
        </w:rPr>
        <w:t>ст для дошкольников, в том числе за счет</w:t>
      </w:r>
      <w:r>
        <w:rPr>
          <w:sz w:val="28"/>
          <w:szCs w:val="28"/>
        </w:rPr>
        <w:t>:</w:t>
      </w:r>
    </w:p>
    <w:p w:rsidR="009B6ECA" w:rsidRDefault="009B6ECA" w:rsidP="009B6ECA">
      <w:pPr>
        <w:tabs>
          <w:tab w:val="left" w:pos="993"/>
        </w:tabs>
        <w:ind w:firstLine="709"/>
        <w:jc w:val="both"/>
        <w:rPr>
          <w:sz w:val="28"/>
          <w:szCs w:val="28"/>
        </w:rPr>
      </w:pPr>
      <w:r w:rsidRPr="0051528C">
        <w:rPr>
          <w:sz w:val="28"/>
          <w:szCs w:val="28"/>
        </w:rPr>
        <w:t>капитального ремонта зданий</w:t>
      </w:r>
      <w:r>
        <w:rPr>
          <w:sz w:val="28"/>
          <w:szCs w:val="28"/>
        </w:rPr>
        <w:t xml:space="preserve"> детских садов,</w:t>
      </w:r>
    </w:p>
    <w:p w:rsidR="009B6ECA" w:rsidRDefault="009B6ECA" w:rsidP="009B6ECA">
      <w:pPr>
        <w:tabs>
          <w:tab w:val="left" w:pos="993"/>
        </w:tabs>
        <w:ind w:firstLine="709"/>
        <w:jc w:val="both"/>
        <w:rPr>
          <w:sz w:val="28"/>
          <w:szCs w:val="28"/>
        </w:rPr>
      </w:pPr>
      <w:r w:rsidRPr="0051528C">
        <w:rPr>
          <w:sz w:val="28"/>
          <w:szCs w:val="28"/>
        </w:rPr>
        <w:t>переоборудования имеющихся помещений</w:t>
      </w:r>
      <w:r>
        <w:rPr>
          <w:sz w:val="28"/>
          <w:szCs w:val="28"/>
        </w:rPr>
        <w:t>,</w:t>
      </w:r>
    </w:p>
    <w:p w:rsidR="009B6ECA" w:rsidRDefault="009B6ECA" w:rsidP="009B6ECA">
      <w:pPr>
        <w:tabs>
          <w:tab w:val="left" w:pos="993"/>
        </w:tabs>
        <w:ind w:firstLine="709"/>
        <w:jc w:val="both"/>
        <w:rPr>
          <w:sz w:val="28"/>
          <w:szCs w:val="28"/>
        </w:rPr>
      </w:pPr>
      <w:r w:rsidRPr="0051528C">
        <w:rPr>
          <w:sz w:val="28"/>
          <w:szCs w:val="28"/>
        </w:rPr>
        <w:t>строительства 6 детских садов</w:t>
      </w:r>
      <w:r>
        <w:rPr>
          <w:sz w:val="28"/>
          <w:szCs w:val="28"/>
        </w:rPr>
        <w:t>,</w:t>
      </w:r>
    </w:p>
    <w:p w:rsidR="009B6ECA" w:rsidRDefault="009B6ECA" w:rsidP="009B6ECA">
      <w:pPr>
        <w:tabs>
          <w:tab w:val="left" w:pos="993"/>
        </w:tabs>
        <w:ind w:firstLine="709"/>
        <w:jc w:val="both"/>
        <w:rPr>
          <w:sz w:val="28"/>
          <w:szCs w:val="28"/>
        </w:rPr>
      </w:pPr>
      <w:r w:rsidRPr="0051528C">
        <w:rPr>
          <w:sz w:val="28"/>
          <w:szCs w:val="28"/>
        </w:rPr>
        <w:t>приобретения 2 нежилых зданий, для размещения в них детских садов</w:t>
      </w:r>
      <w:r>
        <w:rPr>
          <w:sz w:val="28"/>
          <w:szCs w:val="28"/>
        </w:rPr>
        <w:t>,</w:t>
      </w:r>
    </w:p>
    <w:p w:rsidR="009B6ECA" w:rsidRPr="0051528C" w:rsidRDefault="009B6ECA" w:rsidP="009B6ECA">
      <w:pPr>
        <w:tabs>
          <w:tab w:val="left" w:pos="993"/>
        </w:tabs>
        <w:ind w:firstLine="709"/>
        <w:jc w:val="both"/>
        <w:rPr>
          <w:sz w:val="28"/>
          <w:szCs w:val="28"/>
        </w:rPr>
      </w:pPr>
      <w:r w:rsidRPr="0051528C">
        <w:rPr>
          <w:sz w:val="28"/>
          <w:szCs w:val="28"/>
        </w:rPr>
        <w:t>закупки услуги по присмотру и уходу у частных образовательных организаций.</w:t>
      </w:r>
    </w:p>
    <w:p w:rsidR="009B6ECA" w:rsidRPr="00E64033" w:rsidRDefault="009B6ECA" w:rsidP="009B6ECA">
      <w:pPr>
        <w:tabs>
          <w:tab w:val="left" w:pos="993"/>
        </w:tabs>
        <w:spacing w:before="120" w:after="120"/>
        <w:ind w:firstLine="709"/>
        <w:jc w:val="both"/>
        <w:rPr>
          <w:sz w:val="28"/>
          <w:szCs w:val="28"/>
        </w:rPr>
      </w:pPr>
      <w:r w:rsidRPr="0032243D">
        <w:rPr>
          <w:sz w:val="28"/>
          <w:szCs w:val="28"/>
        </w:rPr>
        <w:t>Кроме того, в 2015 году впервые была предоставлена ежемесячная денежная выплата родителям детей в возрасте от 3 до 5 лет, не посещающих детский сад. Указанная выплата предполагает право родителей на получение дошкольного образования в организациях, имеющих лицензию на право ведения образовательной деятельности, развивающих и досуговых центрах, а также вне таких организаций на дому. За данной выплатой обратилось 2 332 человека;</w:t>
      </w:r>
    </w:p>
    <w:p w:rsidR="009B6ECA" w:rsidRPr="00892820" w:rsidRDefault="009B6ECA" w:rsidP="009B6ECA">
      <w:pPr>
        <w:tabs>
          <w:tab w:val="left" w:pos="993"/>
        </w:tabs>
        <w:spacing w:before="120" w:after="120"/>
        <w:ind w:firstLine="709"/>
        <w:jc w:val="both"/>
        <w:rPr>
          <w:sz w:val="28"/>
          <w:szCs w:val="28"/>
        </w:rPr>
      </w:pPr>
      <w:r>
        <w:rPr>
          <w:sz w:val="28"/>
          <w:szCs w:val="28"/>
        </w:rPr>
        <w:t>Д</w:t>
      </w:r>
      <w:r w:rsidRPr="00144C59">
        <w:rPr>
          <w:sz w:val="28"/>
          <w:szCs w:val="28"/>
        </w:rPr>
        <w:t>осрочно реализованы мероприятия по</w:t>
      </w:r>
      <w:r w:rsidRPr="00667783">
        <w:rPr>
          <w:sz w:val="28"/>
          <w:szCs w:val="28"/>
        </w:rPr>
        <w:t xml:space="preserve"> п</w:t>
      </w:r>
      <w:r>
        <w:rPr>
          <w:sz w:val="28"/>
          <w:szCs w:val="28"/>
        </w:rPr>
        <w:t>е</w:t>
      </w:r>
      <w:r w:rsidRPr="00667783">
        <w:rPr>
          <w:sz w:val="28"/>
          <w:szCs w:val="28"/>
        </w:rPr>
        <w:t>реселению граждан из аварийного жилищного фонда</w:t>
      </w:r>
      <w:r>
        <w:rPr>
          <w:sz w:val="28"/>
          <w:szCs w:val="28"/>
        </w:rPr>
        <w:t xml:space="preserve"> </w:t>
      </w:r>
      <w:r w:rsidRPr="0032243D">
        <w:rPr>
          <w:sz w:val="28"/>
          <w:szCs w:val="28"/>
        </w:rPr>
        <w:t>в рамках Региональной адресной программы «Переселение граждан из аварийного жилищного фонда в Красноярском крае» на 2013-2017 годы».</w:t>
      </w:r>
      <w:r>
        <w:rPr>
          <w:sz w:val="28"/>
          <w:szCs w:val="28"/>
        </w:rPr>
        <w:t xml:space="preserve"> В</w:t>
      </w:r>
      <w:r w:rsidRPr="00892820">
        <w:rPr>
          <w:sz w:val="28"/>
          <w:szCs w:val="28"/>
        </w:rPr>
        <w:t xml:space="preserve"> прошлом году построено 1 128 квартир общей площадью 57,7 тысяч квадратных метров.</w:t>
      </w:r>
    </w:p>
    <w:p w:rsidR="009B6ECA" w:rsidRPr="00304149" w:rsidRDefault="009B6ECA" w:rsidP="009B6ECA">
      <w:pPr>
        <w:tabs>
          <w:tab w:val="left" w:pos="993"/>
        </w:tabs>
        <w:spacing w:before="120" w:after="120"/>
        <w:ind w:firstLine="709"/>
        <w:jc w:val="both"/>
        <w:rPr>
          <w:sz w:val="28"/>
          <w:szCs w:val="28"/>
        </w:rPr>
      </w:pPr>
      <w:r w:rsidRPr="00892820">
        <w:rPr>
          <w:sz w:val="28"/>
          <w:szCs w:val="28"/>
        </w:rPr>
        <w:t>Проводились</w:t>
      </w:r>
      <w:r w:rsidRPr="00304149">
        <w:rPr>
          <w:sz w:val="28"/>
          <w:szCs w:val="28"/>
        </w:rPr>
        <w:t xml:space="preserve"> работы по сносу аварийного жилищного фонда (снесено 14 домов).</w:t>
      </w:r>
    </w:p>
    <w:p w:rsidR="009B6ECA" w:rsidRPr="00304149" w:rsidRDefault="009B6ECA" w:rsidP="009B6ECA">
      <w:pPr>
        <w:tabs>
          <w:tab w:val="left" w:pos="993"/>
        </w:tabs>
        <w:spacing w:before="120" w:after="120"/>
        <w:ind w:firstLine="709"/>
        <w:jc w:val="both"/>
        <w:rPr>
          <w:sz w:val="28"/>
          <w:szCs w:val="28"/>
        </w:rPr>
      </w:pPr>
      <w:r w:rsidRPr="00304149">
        <w:rPr>
          <w:sz w:val="28"/>
          <w:szCs w:val="28"/>
        </w:rPr>
        <w:t>Мероприятия в данном направлении будут продолжены, в том числе за счет реализации проекта развития застроенных территорий.</w:t>
      </w:r>
    </w:p>
    <w:p w:rsidR="009B6ECA" w:rsidRPr="00304149" w:rsidRDefault="009B6ECA" w:rsidP="009B6ECA">
      <w:pPr>
        <w:tabs>
          <w:tab w:val="left" w:pos="993"/>
        </w:tabs>
        <w:spacing w:before="120" w:after="120"/>
        <w:ind w:firstLine="709"/>
        <w:jc w:val="both"/>
        <w:rPr>
          <w:sz w:val="28"/>
          <w:szCs w:val="28"/>
        </w:rPr>
      </w:pPr>
      <w:r w:rsidRPr="00304149">
        <w:rPr>
          <w:sz w:val="28"/>
          <w:szCs w:val="28"/>
        </w:rPr>
        <w:t>Помимо задач, закрепленных Указами Президента, в 2015 году решались и другие значимые для города вопросы.</w:t>
      </w:r>
    </w:p>
    <w:p w:rsidR="009B6ECA" w:rsidRPr="00CB6250" w:rsidRDefault="009B6ECA" w:rsidP="009B6ECA">
      <w:pPr>
        <w:tabs>
          <w:tab w:val="left" w:pos="993"/>
        </w:tabs>
        <w:spacing w:before="120" w:after="120"/>
        <w:ind w:firstLine="709"/>
        <w:jc w:val="both"/>
        <w:rPr>
          <w:sz w:val="28"/>
          <w:szCs w:val="28"/>
        </w:rPr>
      </w:pPr>
      <w:r w:rsidRPr="00304149">
        <w:rPr>
          <w:sz w:val="28"/>
          <w:szCs w:val="28"/>
        </w:rPr>
        <w:lastRenderedPageBreak/>
        <w:t>В сфере образования:</w:t>
      </w:r>
    </w:p>
    <w:p w:rsidR="009B6ECA" w:rsidRPr="00304149" w:rsidRDefault="009B6ECA" w:rsidP="009B6ECA">
      <w:pPr>
        <w:tabs>
          <w:tab w:val="left" w:pos="993"/>
        </w:tabs>
        <w:spacing w:before="120" w:after="120"/>
        <w:ind w:firstLine="709"/>
        <w:jc w:val="both"/>
        <w:rPr>
          <w:sz w:val="28"/>
          <w:szCs w:val="28"/>
        </w:rPr>
      </w:pPr>
      <w:r w:rsidRPr="00304149">
        <w:rPr>
          <w:sz w:val="28"/>
          <w:szCs w:val="28"/>
        </w:rPr>
        <w:t>- построена школа на 1 000 мест в микрорайоне Покровский;</w:t>
      </w:r>
    </w:p>
    <w:p w:rsidR="009B6ECA" w:rsidRPr="00304149" w:rsidRDefault="009B6ECA" w:rsidP="009B6ECA">
      <w:pPr>
        <w:tabs>
          <w:tab w:val="left" w:pos="993"/>
        </w:tabs>
        <w:spacing w:before="120" w:after="120"/>
        <w:ind w:firstLine="709"/>
        <w:jc w:val="both"/>
        <w:rPr>
          <w:sz w:val="28"/>
          <w:szCs w:val="28"/>
        </w:rPr>
      </w:pPr>
      <w:r w:rsidRPr="00304149">
        <w:rPr>
          <w:sz w:val="28"/>
          <w:szCs w:val="28"/>
        </w:rPr>
        <w:t xml:space="preserve">- проводился капитальный ремонт 5 </w:t>
      </w:r>
      <w:r>
        <w:rPr>
          <w:sz w:val="28"/>
          <w:szCs w:val="28"/>
        </w:rPr>
        <w:t>общеобразовательных учреждений 4</w:t>
      </w:r>
      <w:r w:rsidRPr="00304149">
        <w:rPr>
          <w:sz w:val="28"/>
          <w:szCs w:val="28"/>
        </w:rPr>
        <w:t>0-70-х годов постройки. Работы по капитальному ремонту школ будут продолжены в 2016 году.</w:t>
      </w:r>
    </w:p>
    <w:p w:rsidR="009B6ECA" w:rsidRPr="00BF7D24" w:rsidRDefault="009B6ECA" w:rsidP="009B6ECA">
      <w:pPr>
        <w:tabs>
          <w:tab w:val="left" w:pos="993"/>
        </w:tabs>
        <w:ind w:firstLine="709"/>
        <w:jc w:val="both"/>
        <w:rPr>
          <w:sz w:val="28"/>
          <w:szCs w:val="28"/>
        </w:rPr>
      </w:pPr>
      <w:r w:rsidRPr="00BF7D24">
        <w:rPr>
          <w:sz w:val="28"/>
          <w:szCs w:val="28"/>
        </w:rPr>
        <w:t>В области спорта:</w:t>
      </w:r>
    </w:p>
    <w:p w:rsidR="009B6ECA" w:rsidRPr="00304149" w:rsidRDefault="009B6ECA" w:rsidP="009B6ECA">
      <w:pPr>
        <w:tabs>
          <w:tab w:val="left" w:pos="993"/>
        </w:tabs>
        <w:ind w:firstLine="709"/>
        <w:jc w:val="both"/>
        <w:rPr>
          <w:sz w:val="28"/>
          <w:szCs w:val="28"/>
        </w:rPr>
      </w:pPr>
      <w:r w:rsidRPr="00304149">
        <w:rPr>
          <w:sz w:val="28"/>
          <w:szCs w:val="28"/>
        </w:rPr>
        <w:t>- разработана проектно-сметная</w:t>
      </w:r>
      <w:r>
        <w:rPr>
          <w:sz w:val="28"/>
          <w:szCs w:val="28"/>
        </w:rPr>
        <w:t xml:space="preserve"> документация</w:t>
      </w:r>
      <w:r w:rsidRPr="00304149">
        <w:rPr>
          <w:sz w:val="28"/>
          <w:szCs w:val="28"/>
        </w:rPr>
        <w:t xml:space="preserve"> для устройства 3 школьных спортивных площадок;</w:t>
      </w:r>
    </w:p>
    <w:p w:rsidR="009B6ECA" w:rsidRPr="00304149" w:rsidRDefault="009B6ECA" w:rsidP="009B6ECA">
      <w:pPr>
        <w:tabs>
          <w:tab w:val="left" w:pos="993"/>
        </w:tabs>
        <w:ind w:firstLine="709"/>
        <w:jc w:val="both"/>
        <w:rPr>
          <w:sz w:val="28"/>
          <w:szCs w:val="28"/>
        </w:rPr>
      </w:pPr>
      <w:r w:rsidRPr="00304149">
        <w:rPr>
          <w:sz w:val="28"/>
          <w:szCs w:val="28"/>
        </w:rPr>
        <w:t>- выполнены работы по обустройству 2 спортивных площадок;</w:t>
      </w:r>
    </w:p>
    <w:p w:rsidR="009B6ECA" w:rsidRPr="00304149" w:rsidRDefault="009B6ECA" w:rsidP="009B6ECA">
      <w:pPr>
        <w:tabs>
          <w:tab w:val="left" w:pos="993"/>
        </w:tabs>
        <w:ind w:firstLine="709"/>
        <w:jc w:val="both"/>
        <w:rPr>
          <w:sz w:val="28"/>
          <w:szCs w:val="28"/>
        </w:rPr>
      </w:pPr>
      <w:r w:rsidRPr="00304149">
        <w:rPr>
          <w:sz w:val="28"/>
          <w:szCs w:val="28"/>
        </w:rPr>
        <w:t>- обустроены 24 спортивные площадки во дворах жилых домов;</w:t>
      </w:r>
    </w:p>
    <w:p w:rsidR="009B6ECA" w:rsidRPr="00304149" w:rsidRDefault="009B6ECA" w:rsidP="009B6ECA">
      <w:pPr>
        <w:tabs>
          <w:tab w:val="left" w:pos="993"/>
        </w:tabs>
        <w:ind w:firstLine="709"/>
        <w:jc w:val="both"/>
        <w:rPr>
          <w:sz w:val="28"/>
          <w:szCs w:val="28"/>
        </w:rPr>
      </w:pPr>
      <w:r w:rsidRPr="00304149">
        <w:rPr>
          <w:sz w:val="28"/>
          <w:szCs w:val="28"/>
        </w:rPr>
        <w:t>- продолжено обустройство о. Татышев;</w:t>
      </w:r>
    </w:p>
    <w:p w:rsidR="009B6ECA" w:rsidRPr="00304149" w:rsidRDefault="009B6ECA" w:rsidP="009B6ECA">
      <w:pPr>
        <w:tabs>
          <w:tab w:val="left" w:pos="993"/>
        </w:tabs>
        <w:ind w:firstLine="709"/>
        <w:jc w:val="both"/>
        <w:rPr>
          <w:sz w:val="28"/>
          <w:szCs w:val="28"/>
        </w:rPr>
      </w:pPr>
      <w:r w:rsidRPr="00304149">
        <w:rPr>
          <w:sz w:val="28"/>
          <w:szCs w:val="28"/>
        </w:rPr>
        <w:t xml:space="preserve">- введен в эксплуатацию акробатический манеж по ул. Малаховская. </w:t>
      </w:r>
    </w:p>
    <w:p w:rsidR="009B6ECA" w:rsidRPr="00186818" w:rsidRDefault="009B6ECA" w:rsidP="009B6ECA">
      <w:pPr>
        <w:tabs>
          <w:tab w:val="left" w:pos="993"/>
        </w:tabs>
        <w:spacing w:before="120" w:after="120"/>
        <w:ind w:firstLine="709"/>
        <w:jc w:val="both"/>
        <w:rPr>
          <w:sz w:val="28"/>
          <w:szCs w:val="28"/>
        </w:rPr>
      </w:pPr>
      <w:r w:rsidRPr="00186818">
        <w:rPr>
          <w:sz w:val="28"/>
          <w:szCs w:val="28"/>
        </w:rPr>
        <w:t>В сфере градостроительной политики завершена разработка Генерального плана, проекта улично-дорожной сети города, правил землепользования.</w:t>
      </w:r>
    </w:p>
    <w:p w:rsidR="009B6ECA" w:rsidRPr="000E2624" w:rsidRDefault="009B6ECA" w:rsidP="009B6ECA">
      <w:pPr>
        <w:tabs>
          <w:tab w:val="left" w:pos="993"/>
        </w:tabs>
        <w:spacing w:before="120" w:after="120"/>
        <w:ind w:firstLine="709"/>
        <w:jc w:val="both"/>
        <w:rPr>
          <w:sz w:val="28"/>
          <w:szCs w:val="28"/>
        </w:rPr>
      </w:pPr>
      <w:r w:rsidRPr="00186818">
        <w:rPr>
          <w:sz w:val="28"/>
          <w:szCs w:val="28"/>
        </w:rPr>
        <w:t>Для решения проблемы загруженности дорог в 2015 году начато строительство автомагистралей по ул. Дубровинского и ул. Волочаевской, а также реконструкция проспекта Свободный. С целью увеличения пропускной способности расширен участок автодороги в границах ул. Партизана Железняка до ул. Октябрьская, введен в эксплуатацию перекресток ул. Молокова и пр. Авиаторов.</w:t>
      </w:r>
    </w:p>
    <w:p w:rsidR="009B6ECA" w:rsidRPr="000E2624" w:rsidRDefault="009B6ECA" w:rsidP="009B6ECA">
      <w:pPr>
        <w:tabs>
          <w:tab w:val="left" w:pos="993"/>
        </w:tabs>
        <w:spacing w:before="120" w:after="120"/>
        <w:ind w:firstLine="709"/>
        <w:jc w:val="both"/>
        <w:rPr>
          <w:sz w:val="28"/>
          <w:szCs w:val="28"/>
        </w:rPr>
      </w:pPr>
      <w:r w:rsidRPr="00A929FA">
        <w:rPr>
          <w:sz w:val="28"/>
          <w:szCs w:val="28"/>
        </w:rPr>
        <w:t>Кроме того, п</w:t>
      </w:r>
      <w:r w:rsidRPr="000E2624">
        <w:rPr>
          <w:sz w:val="28"/>
          <w:szCs w:val="28"/>
        </w:rPr>
        <w:t>родолжена работа по реконструкции улицы 2-я Брянская до улицы Калинина.</w:t>
      </w:r>
    </w:p>
    <w:p w:rsidR="009B6ECA" w:rsidRPr="00A929FA" w:rsidRDefault="009B6ECA" w:rsidP="009B6ECA">
      <w:pPr>
        <w:tabs>
          <w:tab w:val="left" w:pos="993"/>
        </w:tabs>
        <w:spacing w:before="120" w:after="120"/>
        <w:ind w:firstLine="709"/>
        <w:jc w:val="both"/>
        <w:rPr>
          <w:sz w:val="28"/>
          <w:szCs w:val="28"/>
        </w:rPr>
      </w:pPr>
      <w:r w:rsidRPr="00A929FA">
        <w:rPr>
          <w:sz w:val="28"/>
          <w:szCs w:val="28"/>
        </w:rPr>
        <w:t>В сфере благоустройства, благодаря развитию партнерства красноярских предприятий и власти, в прошлом году в Красноярске выполнено благоустройство 21-ой территории.</w:t>
      </w:r>
    </w:p>
    <w:p w:rsidR="009B6ECA" w:rsidRPr="000E2624" w:rsidRDefault="009B6ECA" w:rsidP="009B6ECA">
      <w:pPr>
        <w:tabs>
          <w:tab w:val="left" w:pos="993"/>
        </w:tabs>
        <w:spacing w:before="120" w:after="120"/>
        <w:ind w:firstLine="709"/>
        <w:jc w:val="both"/>
        <w:rPr>
          <w:color w:val="000000" w:themeColor="text1"/>
          <w:sz w:val="28"/>
          <w:szCs w:val="28"/>
        </w:rPr>
      </w:pPr>
      <w:r w:rsidRPr="00A929FA">
        <w:rPr>
          <w:sz w:val="28"/>
          <w:szCs w:val="28"/>
        </w:rPr>
        <w:t>Продолжена работа города по повышению открытости и прозрачности бюджета. За высокие показатели уровня открытости бюджетных данных Красноярску была предоставлена субсидия в сумме 912 тысяч рублей в рамках госпрограммы</w:t>
      </w:r>
      <w:r w:rsidRPr="000E2624">
        <w:rPr>
          <w:color w:val="000000" w:themeColor="text1"/>
          <w:sz w:val="28"/>
          <w:szCs w:val="28"/>
        </w:rPr>
        <w:t xml:space="preserve"> Красноярского края «Содействие развитию местного самоуправления».</w:t>
      </w:r>
    </w:p>
    <w:p w:rsidR="009B6ECA" w:rsidRPr="008021A1" w:rsidRDefault="009B6ECA" w:rsidP="009B6ECA">
      <w:pPr>
        <w:tabs>
          <w:tab w:val="left" w:pos="993"/>
        </w:tabs>
        <w:spacing w:before="120"/>
        <w:ind w:firstLine="709"/>
        <w:jc w:val="both"/>
        <w:rPr>
          <w:sz w:val="28"/>
          <w:szCs w:val="28"/>
        </w:rPr>
      </w:pPr>
      <w:r w:rsidRPr="000D60BA">
        <w:rPr>
          <w:sz w:val="28"/>
          <w:szCs w:val="28"/>
        </w:rPr>
        <w:t>Следует отметить, что основные цели, поставленные при формировании бюджета 2015 года, были достигнуты. Вместе с тем остаётся ряд вопросов, которые нашли отражение в бюджете на 2016 год.</w:t>
      </w:r>
    </w:p>
    <w:p w:rsidR="009B6ECA" w:rsidRPr="008021A1" w:rsidRDefault="009B6ECA" w:rsidP="009B6ECA">
      <w:pPr>
        <w:tabs>
          <w:tab w:val="left" w:pos="993"/>
        </w:tabs>
        <w:ind w:firstLine="709"/>
        <w:jc w:val="both"/>
        <w:rPr>
          <w:sz w:val="28"/>
          <w:szCs w:val="28"/>
        </w:rPr>
      </w:pPr>
    </w:p>
    <w:p w:rsidR="009B6ECA" w:rsidRPr="005A4C20" w:rsidRDefault="009B6ECA" w:rsidP="009B6ECA">
      <w:pPr>
        <w:tabs>
          <w:tab w:val="left" w:pos="993"/>
        </w:tabs>
        <w:ind w:firstLine="709"/>
        <w:jc w:val="both"/>
        <w:rPr>
          <w:sz w:val="28"/>
          <w:szCs w:val="28"/>
        </w:rPr>
      </w:pPr>
      <w:r w:rsidRPr="005A4C20">
        <w:rPr>
          <w:sz w:val="28"/>
          <w:szCs w:val="28"/>
        </w:rPr>
        <w:t>Участники п</w:t>
      </w:r>
      <w:r>
        <w:rPr>
          <w:sz w:val="28"/>
          <w:szCs w:val="28"/>
        </w:rPr>
        <w:t>убличных слушаний РЕКОМЕНДУЮТ:</w:t>
      </w:r>
    </w:p>
    <w:p w:rsidR="009B6ECA" w:rsidRPr="005A4C20" w:rsidRDefault="009B6ECA" w:rsidP="009B6ECA">
      <w:pPr>
        <w:tabs>
          <w:tab w:val="left" w:pos="993"/>
        </w:tabs>
        <w:ind w:firstLine="709"/>
        <w:jc w:val="both"/>
        <w:rPr>
          <w:sz w:val="28"/>
          <w:szCs w:val="28"/>
        </w:rPr>
      </w:pPr>
    </w:p>
    <w:p w:rsidR="009B6ECA" w:rsidRPr="005A4C20" w:rsidRDefault="009B6ECA" w:rsidP="009B6ECA">
      <w:pPr>
        <w:tabs>
          <w:tab w:val="left" w:pos="993"/>
        </w:tabs>
        <w:ind w:firstLine="709"/>
        <w:jc w:val="both"/>
        <w:rPr>
          <w:b/>
          <w:sz w:val="28"/>
          <w:szCs w:val="28"/>
        </w:rPr>
      </w:pPr>
      <w:r w:rsidRPr="005A4C20">
        <w:rPr>
          <w:b/>
          <w:sz w:val="28"/>
          <w:szCs w:val="28"/>
        </w:rPr>
        <w:t>1. Красноярскому городскому Совету депутатов:</w:t>
      </w:r>
    </w:p>
    <w:p w:rsidR="009B6ECA" w:rsidRPr="005A4C20" w:rsidRDefault="009B6ECA" w:rsidP="009B6ECA">
      <w:pPr>
        <w:tabs>
          <w:tab w:val="left" w:pos="993"/>
        </w:tabs>
        <w:spacing w:before="120"/>
        <w:ind w:firstLine="709"/>
        <w:jc w:val="both"/>
        <w:rPr>
          <w:sz w:val="28"/>
          <w:szCs w:val="28"/>
        </w:rPr>
      </w:pPr>
      <w:r w:rsidRPr="005A4C20">
        <w:rPr>
          <w:sz w:val="28"/>
          <w:szCs w:val="28"/>
        </w:rPr>
        <w:t>- принять решение Красноярского городского Совета депутатов об утверждении отчета об исполнении бюджета города за 201</w:t>
      </w:r>
      <w:r>
        <w:rPr>
          <w:sz w:val="28"/>
          <w:szCs w:val="28"/>
        </w:rPr>
        <w:t>5</w:t>
      </w:r>
      <w:r w:rsidRPr="005A4C20">
        <w:rPr>
          <w:sz w:val="28"/>
          <w:szCs w:val="28"/>
        </w:rPr>
        <w:t xml:space="preserve"> год;</w:t>
      </w:r>
    </w:p>
    <w:p w:rsidR="009B6ECA" w:rsidRPr="007562FE" w:rsidRDefault="009B6ECA" w:rsidP="009B6ECA">
      <w:pPr>
        <w:tabs>
          <w:tab w:val="left" w:pos="993"/>
        </w:tabs>
        <w:spacing w:before="120"/>
        <w:ind w:firstLine="709"/>
        <w:jc w:val="both"/>
        <w:rPr>
          <w:b/>
          <w:sz w:val="28"/>
          <w:szCs w:val="28"/>
        </w:rPr>
      </w:pPr>
      <w:r w:rsidRPr="007562FE">
        <w:rPr>
          <w:b/>
          <w:sz w:val="28"/>
          <w:szCs w:val="28"/>
        </w:rPr>
        <w:t>2. Администрации города Красноярска:</w:t>
      </w:r>
    </w:p>
    <w:p w:rsidR="009B6ECA" w:rsidRPr="009B6ECA" w:rsidRDefault="009B6ECA" w:rsidP="009B6ECA">
      <w:pPr>
        <w:pStyle w:val="afb"/>
        <w:numPr>
          <w:ilvl w:val="0"/>
          <w:numId w:val="4"/>
        </w:numPr>
        <w:tabs>
          <w:tab w:val="left" w:pos="993"/>
        </w:tabs>
        <w:spacing w:before="120" w:after="120"/>
        <w:jc w:val="both"/>
        <w:rPr>
          <w:sz w:val="28"/>
          <w:szCs w:val="28"/>
        </w:rPr>
      </w:pPr>
      <w:r w:rsidRPr="009B6ECA">
        <w:rPr>
          <w:sz w:val="28"/>
          <w:szCs w:val="28"/>
        </w:rPr>
        <w:lastRenderedPageBreak/>
        <w:t>продолжить работу по:</w:t>
      </w:r>
    </w:p>
    <w:p w:rsidR="009B6ECA" w:rsidRPr="008D1BDD" w:rsidRDefault="009B6ECA" w:rsidP="009B6ECA">
      <w:pPr>
        <w:tabs>
          <w:tab w:val="left" w:pos="993"/>
        </w:tabs>
        <w:spacing w:before="120" w:after="120"/>
        <w:ind w:firstLine="709"/>
        <w:jc w:val="both"/>
        <w:rPr>
          <w:color w:val="000000" w:themeColor="text1"/>
          <w:sz w:val="28"/>
          <w:szCs w:val="28"/>
        </w:rPr>
      </w:pPr>
      <w:r w:rsidRPr="008D1BDD">
        <w:rPr>
          <w:color w:val="000000" w:themeColor="text1"/>
          <w:sz w:val="28"/>
          <w:szCs w:val="28"/>
        </w:rPr>
        <w:t xml:space="preserve">- росту доходов, оптимизации расходов и совершенствованию долговой политики; </w:t>
      </w:r>
    </w:p>
    <w:p w:rsidR="009B6ECA" w:rsidRPr="008D1BDD" w:rsidRDefault="009B6ECA" w:rsidP="009B6ECA">
      <w:pPr>
        <w:tabs>
          <w:tab w:val="left" w:pos="993"/>
        </w:tabs>
        <w:spacing w:before="120" w:after="120"/>
        <w:ind w:firstLine="709"/>
        <w:jc w:val="both"/>
        <w:rPr>
          <w:color w:val="000000" w:themeColor="text1"/>
          <w:sz w:val="28"/>
          <w:szCs w:val="28"/>
        </w:rPr>
      </w:pPr>
      <w:r w:rsidRPr="008D1BDD">
        <w:rPr>
          <w:color w:val="000000" w:themeColor="text1"/>
          <w:sz w:val="28"/>
          <w:szCs w:val="28"/>
        </w:rPr>
        <w:t>- наращиванию собственной доходной базы города, сокращению недоимки в бюджет;</w:t>
      </w:r>
    </w:p>
    <w:p w:rsidR="009B6ECA" w:rsidRDefault="009B6ECA" w:rsidP="009B6ECA">
      <w:pPr>
        <w:tabs>
          <w:tab w:val="left" w:pos="993"/>
        </w:tabs>
        <w:spacing w:before="120" w:after="120"/>
        <w:ind w:firstLine="709"/>
        <w:jc w:val="both"/>
        <w:rPr>
          <w:color w:val="000000" w:themeColor="text1"/>
          <w:sz w:val="28"/>
          <w:szCs w:val="28"/>
        </w:rPr>
      </w:pPr>
      <w:r w:rsidRPr="008D1BDD">
        <w:rPr>
          <w:color w:val="000000" w:themeColor="text1"/>
          <w:sz w:val="28"/>
          <w:szCs w:val="28"/>
        </w:rPr>
        <w:t>- привлечению дополнительных средств из федерального и краевого бюджетов в рамках государственных программ</w:t>
      </w:r>
      <w:r>
        <w:rPr>
          <w:color w:val="000000" w:themeColor="text1"/>
          <w:sz w:val="28"/>
          <w:szCs w:val="28"/>
        </w:rPr>
        <w:t>, в том числе:</w:t>
      </w:r>
    </w:p>
    <w:p w:rsidR="009B6ECA" w:rsidRPr="001044F4" w:rsidRDefault="009B6ECA" w:rsidP="009B6ECA">
      <w:pPr>
        <w:tabs>
          <w:tab w:val="left" w:pos="993"/>
        </w:tabs>
        <w:spacing w:before="120" w:after="120"/>
        <w:ind w:firstLine="709"/>
        <w:jc w:val="both"/>
        <w:rPr>
          <w:color w:val="000000" w:themeColor="text1"/>
          <w:sz w:val="28"/>
          <w:szCs w:val="28"/>
        </w:rPr>
      </w:pPr>
      <w:r w:rsidRPr="001044F4">
        <w:rPr>
          <w:color w:val="000000" w:themeColor="text1"/>
          <w:sz w:val="28"/>
          <w:szCs w:val="28"/>
        </w:rPr>
        <w:t>подавать заявки на участие во всех конкурсах на предоставление средств из вышестоящих бюджетов, с целью получения максимально возможного объема средств в бюджет города;</w:t>
      </w:r>
      <w:r>
        <w:rPr>
          <w:color w:val="000000" w:themeColor="text1"/>
          <w:sz w:val="28"/>
          <w:szCs w:val="28"/>
        </w:rPr>
        <w:t xml:space="preserve"> </w:t>
      </w:r>
    </w:p>
    <w:p w:rsidR="009B6ECA" w:rsidRPr="008D1BDD" w:rsidRDefault="009B6ECA" w:rsidP="009B6ECA">
      <w:pPr>
        <w:tabs>
          <w:tab w:val="left" w:pos="993"/>
        </w:tabs>
        <w:spacing w:before="120" w:after="120"/>
        <w:ind w:firstLine="709"/>
        <w:jc w:val="both"/>
        <w:rPr>
          <w:color w:val="000000" w:themeColor="text1"/>
          <w:sz w:val="28"/>
          <w:szCs w:val="28"/>
        </w:rPr>
      </w:pPr>
      <w:r>
        <w:rPr>
          <w:color w:val="000000" w:themeColor="text1"/>
          <w:sz w:val="28"/>
          <w:szCs w:val="28"/>
        </w:rPr>
        <w:t xml:space="preserve">принимать участие в </w:t>
      </w:r>
      <w:r w:rsidRPr="001044F4">
        <w:rPr>
          <w:color w:val="000000" w:themeColor="text1"/>
          <w:sz w:val="28"/>
          <w:szCs w:val="28"/>
        </w:rPr>
        <w:t>подготовк</w:t>
      </w:r>
      <w:r>
        <w:rPr>
          <w:color w:val="000000" w:themeColor="text1"/>
          <w:sz w:val="28"/>
          <w:szCs w:val="28"/>
        </w:rPr>
        <w:t xml:space="preserve">е </w:t>
      </w:r>
      <w:r w:rsidRPr="001044F4">
        <w:rPr>
          <w:color w:val="000000" w:themeColor="text1"/>
          <w:sz w:val="28"/>
          <w:szCs w:val="28"/>
        </w:rPr>
        <w:t xml:space="preserve">проектов положений о проведении конкурсов </w:t>
      </w:r>
      <w:r>
        <w:rPr>
          <w:color w:val="000000" w:themeColor="text1"/>
          <w:sz w:val="28"/>
          <w:szCs w:val="28"/>
        </w:rPr>
        <w:t>в рамках краевых и федеральных программ</w:t>
      </w:r>
      <w:r w:rsidRPr="001044F4">
        <w:rPr>
          <w:color w:val="000000" w:themeColor="text1"/>
          <w:sz w:val="28"/>
          <w:szCs w:val="28"/>
        </w:rPr>
        <w:t xml:space="preserve">, в том </w:t>
      </w:r>
      <w:r w:rsidRPr="00506793">
        <w:rPr>
          <w:color w:val="000000" w:themeColor="text1"/>
          <w:sz w:val="28"/>
          <w:szCs w:val="28"/>
        </w:rPr>
        <w:t xml:space="preserve">числе </w:t>
      </w:r>
      <w:r>
        <w:rPr>
          <w:color w:val="000000" w:themeColor="text1"/>
          <w:sz w:val="28"/>
          <w:szCs w:val="28"/>
        </w:rPr>
        <w:t>при определении</w:t>
      </w:r>
      <w:r w:rsidRPr="00506793">
        <w:rPr>
          <w:color w:val="000000" w:themeColor="text1"/>
          <w:sz w:val="28"/>
          <w:szCs w:val="28"/>
        </w:rPr>
        <w:t xml:space="preserve"> критериев (условий) участия;</w:t>
      </w:r>
    </w:p>
    <w:p w:rsidR="009B6ECA" w:rsidRPr="0080195F" w:rsidRDefault="009B6ECA" w:rsidP="009B6ECA">
      <w:pPr>
        <w:tabs>
          <w:tab w:val="left" w:pos="993"/>
        </w:tabs>
        <w:spacing w:before="120" w:after="120"/>
        <w:ind w:firstLine="709"/>
        <w:jc w:val="both"/>
        <w:rPr>
          <w:sz w:val="28"/>
          <w:szCs w:val="28"/>
        </w:rPr>
      </w:pPr>
      <w:r w:rsidRPr="0080195F">
        <w:rPr>
          <w:sz w:val="28"/>
          <w:szCs w:val="28"/>
        </w:rPr>
        <w:t>- развитию механизма муниципально-частного партнерства на территории города</w:t>
      </w:r>
      <w:r>
        <w:rPr>
          <w:sz w:val="28"/>
          <w:szCs w:val="28"/>
        </w:rPr>
        <w:t xml:space="preserve"> и расширению межведомственного взаимодействия</w:t>
      </w:r>
      <w:r w:rsidRPr="0080195F">
        <w:rPr>
          <w:sz w:val="28"/>
          <w:szCs w:val="28"/>
        </w:rPr>
        <w:t>;</w:t>
      </w:r>
    </w:p>
    <w:p w:rsidR="009B6ECA" w:rsidRPr="0080195F" w:rsidRDefault="009B6ECA" w:rsidP="009B6ECA">
      <w:pPr>
        <w:tabs>
          <w:tab w:val="left" w:pos="993"/>
        </w:tabs>
        <w:spacing w:before="120" w:after="120"/>
        <w:ind w:firstLine="709"/>
        <w:jc w:val="both"/>
        <w:rPr>
          <w:sz w:val="28"/>
          <w:szCs w:val="28"/>
        </w:rPr>
      </w:pPr>
      <w:r w:rsidRPr="0080195F">
        <w:rPr>
          <w:sz w:val="28"/>
          <w:szCs w:val="28"/>
        </w:rPr>
        <w:t>- обеспечени</w:t>
      </w:r>
      <w:r>
        <w:rPr>
          <w:sz w:val="28"/>
          <w:szCs w:val="28"/>
        </w:rPr>
        <w:t>ю</w:t>
      </w:r>
      <w:r w:rsidRPr="0080195F">
        <w:rPr>
          <w:sz w:val="28"/>
          <w:szCs w:val="28"/>
        </w:rPr>
        <w:t xml:space="preserve"> прозрачности и открытости бюджета и бюджетного процесса для граждан;</w:t>
      </w:r>
    </w:p>
    <w:p w:rsidR="009B6ECA" w:rsidRDefault="009B6ECA" w:rsidP="009B6ECA">
      <w:pPr>
        <w:tabs>
          <w:tab w:val="left" w:pos="993"/>
        </w:tabs>
        <w:spacing w:before="120" w:after="120"/>
        <w:ind w:firstLine="709"/>
        <w:jc w:val="both"/>
        <w:rPr>
          <w:sz w:val="28"/>
          <w:szCs w:val="28"/>
        </w:rPr>
      </w:pPr>
      <w:r w:rsidRPr="0080195F">
        <w:rPr>
          <w:sz w:val="28"/>
          <w:szCs w:val="28"/>
        </w:rPr>
        <w:t>- стабилизации экономического положения на территории города</w:t>
      </w:r>
      <w:r>
        <w:rPr>
          <w:sz w:val="28"/>
          <w:szCs w:val="28"/>
        </w:rPr>
        <w:t>,</w:t>
      </w:r>
      <w:r w:rsidRPr="0080195F">
        <w:rPr>
          <w:sz w:val="28"/>
          <w:szCs w:val="28"/>
        </w:rPr>
        <w:t xml:space="preserve"> </w:t>
      </w:r>
      <w:r>
        <w:rPr>
          <w:sz w:val="28"/>
          <w:szCs w:val="28"/>
        </w:rPr>
        <w:t>с</w:t>
      </w:r>
      <w:r w:rsidRPr="0080195F">
        <w:rPr>
          <w:sz w:val="28"/>
          <w:szCs w:val="28"/>
        </w:rPr>
        <w:t>озданию условий для эффективной работы предприятий всех форм собственности</w:t>
      </w:r>
      <w:r>
        <w:rPr>
          <w:sz w:val="28"/>
          <w:szCs w:val="28"/>
        </w:rPr>
        <w:t>;</w:t>
      </w:r>
    </w:p>
    <w:p w:rsidR="009B6ECA" w:rsidRPr="0080195F" w:rsidRDefault="009B6ECA" w:rsidP="009B6ECA">
      <w:pPr>
        <w:tabs>
          <w:tab w:val="left" w:pos="993"/>
        </w:tabs>
        <w:spacing w:before="120" w:after="120"/>
        <w:ind w:firstLine="709"/>
        <w:jc w:val="both"/>
        <w:rPr>
          <w:sz w:val="28"/>
          <w:szCs w:val="28"/>
        </w:rPr>
      </w:pPr>
      <w:r>
        <w:rPr>
          <w:sz w:val="28"/>
          <w:szCs w:val="28"/>
        </w:rPr>
        <w:t>- созданию условий для развития малого и среднего предпринимательства, увеличению занятости населения</w:t>
      </w:r>
      <w:r w:rsidRPr="0080195F">
        <w:rPr>
          <w:sz w:val="28"/>
          <w:szCs w:val="28"/>
        </w:rPr>
        <w:t>.</w:t>
      </w:r>
    </w:p>
    <w:p w:rsidR="009B6ECA" w:rsidRPr="009B6ECA" w:rsidRDefault="009B6ECA" w:rsidP="009B6ECA">
      <w:pPr>
        <w:pStyle w:val="afb"/>
        <w:numPr>
          <w:ilvl w:val="0"/>
          <w:numId w:val="4"/>
        </w:numPr>
        <w:tabs>
          <w:tab w:val="left" w:pos="993"/>
        </w:tabs>
        <w:spacing w:before="120" w:after="120"/>
        <w:ind w:left="0" w:firstLine="1069"/>
        <w:jc w:val="both"/>
        <w:rPr>
          <w:sz w:val="28"/>
          <w:szCs w:val="28"/>
        </w:rPr>
      </w:pPr>
      <w:r w:rsidRPr="009B6ECA">
        <w:rPr>
          <w:sz w:val="28"/>
          <w:szCs w:val="28"/>
        </w:rPr>
        <w:t>проводить систематический мониторинг размера муниципального долга и работу по сокращению расходов на обслуживание муниципального долга;</w:t>
      </w:r>
    </w:p>
    <w:p w:rsidR="009B6ECA" w:rsidRPr="009B6ECA" w:rsidRDefault="009B6ECA" w:rsidP="009B6ECA">
      <w:pPr>
        <w:pStyle w:val="afb"/>
        <w:numPr>
          <w:ilvl w:val="0"/>
          <w:numId w:val="4"/>
        </w:numPr>
        <w:tabs>
          <w:tab w:val="left" w:pos="993"/>
        </w:tabs>
        <w:spacing w:before="120" w:after="120"/>
        <w:ind w:left="0" w:firstLine="1069"/>
        <w:jc w:val="both"/>
        <w:rPr>
          <w:sz w:val="28"/>
          <w:szCs w:val="28"/>
        </w:rPr>
      </w:pPr>
      <w:r w:rsidRPr="009B6ECA">
        <w:rPr>
          <w:sz w:val="28"/>
          <w:szCs w:val="28"/>
        </w:rPr>
        <w:t>проводить анализ использования муниципального имущества и земельных участков, находящихся в муниципальной собственности, усилить контроль за их целевым использованием;</w:t>
      </w:r>
    </w:p>
    <w:p w:rsidR="009B6ECA" w:rsidRPr="009B6ECA" w:rsidRDefault="009B6ECA" w:rsidP="009B6ECA">
      <w:pPr>
        <w:pStyle w:val="afb"/>
        <w:numPr>
          <w:ilvl w:val="0"/>
          <w:numId w:val="4"/>
        </w:numPr>
        <w:tabs>
          <w:tab w:val="left" w:pos="993"/>
        </w:tabs>
        <w:spacing w:before="120" w:after="120"/>
        <w:ind w:left="0" w:firstLine="1069"/>
        <w:jc w:val="both"/>
        <w:rPr>
          <w:sz w:val="28"/>
          <w:szCs w:val="28"/>
        </w:rPr>
      </w:pPr>
      <w:r w:rsidRPr="009B6ECA">
        <w:rPr>
          <w:sz w:val="28"/>
          <w:szCs w:val="28"/>
        </w:rPr>
        <w:t>осуществлять систематический мониторинг исполнения Указов Президента Российской Федерации, целевых индикаторов и показателей результативности муниципальных программ;</w:t>
      </w:r>
    </w:p>
    <w:p w:rsidR="009B6ECA" w:rsidRPr="009B6ECA" w:rsidRDefault="009B6ECA" w:rsidP="009B6ECA">
      <w:pPr>
        <w:pStyle w:val="afb"/>
        <w:numPr>
          <w:ilvl w:val="0"/>
          <w:numId w:val="4"/>
        </w:numPr>
        <w:tabs>
          <w:tab w:val="left" w:pos="993"/>
        </w:tabs>
        <w:spacing w:before="120" w:after="120"/>
        <w:ind w:left="0" w:firstLine="1069"/>
        <w:jc w:val="both"/>
        <w:rPr>
          <w:sz w:val="28"/>
          <w:szCs w:val="28"/>
        </w:rPr>
      </w:pPr>
      <w:r w:rsidRPr="009B6ECA">
        <w:rPr>
          <w:sz w:val="28"/>
          <w:szCs w:val="28"/>
        </w:rPr>
        <w:t>осуществлять контроль за работой муниципальных учреждений, повышать эффективность их деятельности;</w:t>
      </w:r>
    </w:p>
    <w:p w:rsidR="009B6ECA" w:rsidRPr="009B6ECA" w:rsidRDefault="009B6ECA" w:rsidP="009B6ECA">
      <w:pPr>
        <w:pStyle w:val="afb"/>
        <w:numPr>
          <w:ilvl w:val="0"/>
          <w:numId w:val="4"/>
        </w:numPr>
        <w:tabs>
          <w:tab w:val="left" w:pos="993"/>
        </w:tabs>
        <w:spacing w:before="120" w:after="120"/>
        <w:ind w:left="0" w:firstLine="1069"/>
        <w:jc w:val="both"/>
        <w:rPr>
          <w:sz w:val="28"/>
          <w:szCs w:val="28"/>
        </w:rPr>
      </w:pPr>
      <w:r w:rsidRPr="009B6ECA">
        <w:rPr>
          <w:sz w:val="28"/>
          <w:szCs w:val="28"/>
        </w:rPr>
        <w:t>представить предложения в министерства и ведомства Красноярского края о включении проектов социально-экономического развития города Красноярска в стратегию развития Красноярского края до 2030 года;</w:t>
      </w:r>
    </w:p>
    <w:p w:rsidR="009B6ECA" w:rsidRPr="009B6ECA" w:rsidRDefault="009B6ECA" w:rsidP="009B6ECA">
      <w:pPr>
        <w:pStyle w:val="afb"/>
        <w:numPr>
          <w:ilvl w:val="0"/>
          <w:numId w:val="4"/>
        </w:numPr>
        <w:tabs>
          <w:tab w:val="left" w:pos="993"/>
        </w:tabs>
        <w:spacing w:before="120" w:after="120"/>
        <w:ind w:left="0" w:firstLine="1069"/>
        <w:jc w:val="both"/>
        <w:rPr>
          <w:sz w:val="28"/>
          <w:szCs w:val="28"/>
        </w:rPr>
      </w:pPr>
      <w:r w:rsidRPr="009B6ECA">
        <w:rPr>
          <w:sz w:val="28"/>
          <w:szCs w:val="28"/>
        </w:rPr>
        <w:t>информировать бизнес-структуры, находящиеся на территории города, о сферах услуг, необходимых для экономического развития Красноярска.</w:t>
      </w:r>
    </w:p>
    <w:p w:rsidR="00BD1B36" w:rsidRPr="00BD1B36" w:rsidRDefault="00BD1B36" w:rsidP="009B6ECA">
      <w:pPr>
        <w:pStyle w:val="afb"/>
        <w:tabs>
          <w:tab w:val="left" w:pos="993"/>
        </w:tabs>
        <w:spacing w:before="120" w:after="120"/>
        <w:ind w:left="1069"/>
        <w:jc w:val="both"/>
        <w:rPr>
          <w:sz w:val="28"/>
          <w:szCs w:val="28"/>
        </w:rPr>
      </w:pPr>
    </w:p>
    <w:p w:rsidR="00BD1B36" w:rsidRPr="00122A00" w:rsidRDefault="00BD1B36" w:rsidP="00BD1B36">
      <w:pPr>
        <w:pStyle w:val="afb"/>
        <w:tabs>
          <w:tab w:val="left" w:pos="993"/>
        </w:tabs>
        <w:spacing w:before="120" w:after="120"/>
        <w:ind w:left="1069"/>
        <w:rPr>
          <w:szCs w:val="28"/>
        </w:rPr>
      </w:pPr>
    </w:p>
    <w:p w:rsidR="00AB0FBD" w:rsidRPr="0037011E" w:rsidRDefault="00AB0FBD" w:rsidP="001B4028">
      <w:pPr>
        <w:jc w:val="both"/>
        <w:rPr>
          <w:sz w:val="28"/>
          <w:szCs w:val="28"/>
        </w:rPr>
      </w:pPr>
    </w:p>
    <w:sectPr w:rsidR="00AB0FBD" w:rsidRPr="0037011E" w:rsidSect="00C16AC6">
      <w:footerReference w:type="default" r:id="rId9"/>
      <w:pgSz w:w="11906" w:h="16838"/>
      <w:pgMar w:top="1276"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B36" w:rsidRDefault="00BD1B36">
      <w:r>
        <w:separator/>
      </w:r>
    </w:p>
  </w:endnote>
  <w:endnote w:type="continuationSeparator" w:id="0">
    <w:p w:rsidR="00BD1B36" w:rsidRDefault="00BD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B36" w:rsidRDefault="00BD1B36" w:rsidP="00793F51">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B6ECA">
      <w:rPr>
        <w:rStyle w:val="ab"/>
        <w:noProof/>
      </w:rPr>
      <w:t>40</w:t>
    </w:r>
    <w:r>
      <w:rPr>
        <w:rStyle w:val="ab"/>
      </w:rPr>
      <w:fldChar w:fldCharType="end"/>
    </w:r>
  </w:p>
  <w:p w:rsidR="00BD1B36" w:rsidRDefault="00BD1B36" w:rsidP="00135D4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B36" w:rsidRDefault="00BD1B36">
      <w:r>
        <w:separator/>
      </w:r>
    </w:p>
  </w:footnote>
  <w:footnote w:type="continuationSeparator" w:id="0">
    <w:p w:rsidR="00BD1B36" w:rsidRDefault="00BD1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name w:val="WW8Num21"/>
    <w:lvl w:ilvl="0">
      <w:start w:val="1"/>
      <w:numFmt w:val="bullet"/>
      <w:lvlText w:val=""/>
      <w:lvlJc w:val="left"/>
      <w:pPr>
        <w:tabs>
          <w:tab w:val="num" w:pos="0"/>
        </w:tabs>
        <w:ind w:left="1287" w:hanging="360"/>
      </w:pPr>
      <w:rPr>
        <w:rFonts w:ascii="Symbol" w:hAnsi="Symbol"/>
      </w:rPr>
    </w:lvl>
  </w:abstractNum>
  <w:abstractNum w:abstractNumId="1">
    <w:nsid w:val="0E4116A5"/>
    <w:multiLevelType w:val="hybridMultilevel"/>
    <w:tmpl w:val="30AA61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2C4240"/>
    <w:multiLevelType w:val="hybridMultilevel"/>
    <w:tmpl w:val="7BC822C6"/>
    <w:lvl w:ilvl="0" w:tplc="0F4C37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1060ED"/>
    <w:multiLevelType w:val="hybridMultilevel"/>
    <w:tmpl w:val="BAB427CE"/>
    <w:lvl w:ilvl="0" w:tplc="060A1EB8">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D4063C3"/>
    <w:multiLevelType w:val="hybridMultilevel"/>
    <w:tmpl w:val="B8A05CC2"/>
    <w:lvl w:ilvl="0" w:tplc="A6301700">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3"/>
  </w:num>
  <w:num w:numId="3">
    <w:abstractNumId w:val="4"/>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76C76"/>
    <w:rsid w:val="00002DCD"/>
    <w:rsid w:val="00006644"/>
    <w:rsid w:val="00006F07"/>
    <w:rsid w:val="0001035F"/>
    <w:rsid w:val="00011A5F"/>
    <w:rsid w:val="00012865"/>
    <w:rsid w:val="00013981"/>
    <w:rsid w:val="00014F46"/>
    <w:rsid w:val="0001632E"/>
    <w:rsid w:val="00016FFA"/>
    <w:rsid w:val="000171E6"/>
    <w:rsid w:val="000173BC"/>
    <w:rsid w:val="00017660"/>
    <w:rsid w:val="00017B98"/>
    <w:rsid w:val="00017E97"/>
    <w:rsid w:val="00020DED"/>
    <w:rsid w:val="00021270"/>
    <w:rsid w:val="00025EEC"/>
    <w:rsid w:val="0003049C"/>
    <w:rsid w:val="00030B12"/>
    <w:rsid w:val="00031399"/>
    <w:rsid w:val="000317AE"/>
    <w:rsid w:val="00032043"/>
    <w:rsid w:val="0003336E"/>
    <w:rsid w:val="00033415"/>
    <w:rsid w:val="00034A95"/>
    <w:rsid w:val="00036FF2"/>
    <w:rsid w:val="00046319"/>
    <w:rsid w:val="000469CE"/>
    <w:rsid w:val="00047731"/>
    <w:rsid w:val="0005176B"/>
    <w:rsid w:val="00053741"/>
    <w:rsid w:val="000543DE"/>
    <w:rsid w:val="00055B6C"/>
    <w:rsid w:val="00057249"/>
    <w:rsid w:val="000579E7"/>
    <w:rsid w:val="00066524"/>
    <w:rsid w:val="000700B6"/>
    <w:rsid w:val="00070FDF"/>
    <w:rsid w:val="00071A5C"/>
    <w:rsid w:val="000723EB"/>
    <w:rsid w:val="00072429"/>
    <w:rsid w:val="00072C56"/>
    <w:rsid w:val="000730D4"/>
    <w:rsid w:val="0007703D"/>
    <w:rsid w:val="00077D93"/>
    <w:rsid w:val="00080A98"/>
    <w:rsid w:val="0008298C"/>
    <w:rsid w:val="00083E5C"/>
    <w:rsid w:val="00085465"/>
    <w:rsid w:val="000867B0"/>
    <w:rsid w:val="00087BAA"/>
    <w:rsid w:val="0009122F"/>
    <w:rsid w:val="000914E6"/>
    <w:rsid w:val="000957A2"/>
    <w:rsid w:val="000A0D08"/>
    <w:rsid w:val="000A1C7A"/>
    <w:rsid w:val="000A269C"/>
    <w:rsid w:val="000A2A20"/>
    <w:rsid w:val="000A2CE3"/>
    <w:rsid w:val="000A34F9"/>
    <w:rsid w:val="000A49A2"/>
    <w:rsid w:val="000A6E12"/>
    <w:rsid w:val="000A7EE9"/>
    <w:rsid w:val="000B0C1B"/>
    <w:rsid w:val="000B13A8"/>
    <w:rsid w:val="000B1853"/>
    <w:rsid w:val="000B2F1C"/>
    <w:rsid w:val="000B46C4"/>
    <w:rsid w:val="000B5268"/>
    <w:rsid w:val="000B7304"/>
    <w:rsid w:val="000C0B35"/>
    <w:rsid w:val="000C2565"/>
    <w:rsid w:val="000C3384"/>
    <w:rsid w:val="000C42F0"/>
    <w:rsid w:val="000D3031"/>
    <w:rsid w:val="000D65EC"/>
    <w:rsid w:val="000E0F0F"/>
    <w:rsid w:val="000E1E51"/>
    <w:rsid w:val="000E2427"/>
    <w:rsid w:val="000E5FCA"/>
    <w:rsid w:val="000E6E2C"/>
    <w:rsid w:val="000E76C7"/>
    <w:rsid w:val="000F2C35"/>
    <w:rsid w:val="000F7F99"/>
    <w:rsid w:val="001003A2"/>
    <w:rsid w:val="00102572"/>
    <w:rsid w:val="00110E98"/>
    <w:rsid w:val="00112BE5"/>
    <w:rsid w:val="001132E8"/>
    <w:rsid w:val="00115483"/>
    <w:rsid w:val="0011707E"/>
    <w:rsid w:val="00120E7F"/>
    <w:rsid w:val="001219F2"/>
    <w:rsid w:val="00122D4F"/>
    <w:rsid w:val="00125F68"/>
    <w:rsid w:val="001264E0"/>
    <w:rsid w:val="00127A2A"/>
    <w:rsid w:val="0013066C"/>
    <w:rsid w:val="00130CDF"/>
    <w:rsid w:val="001330DF"/>
    <w:rsid w:val="001346B7"/>
    <w:rsid w:val="00134B67"/>
    <w:rsid w:val="001356B3"/>
    <w:rsid w:val="00135BDB"/>
    <w:rsid w:val="00135D4F"/>
    <w:rsid w:val="00136041"/>
    <w:rsid w:val="001374D0"/>
    <w:rsid w:val="001409F8"/>
    <w:rsid w:val="001410B6"/>
    <w:rsid w:val="00141F23"/>
    <w:rsid w:val="00142B93"/>
    <w:rsid w:val="00143A3A"/>
    <w:rsid w:val="001444B7"/>
    <w:rsid w:val="001468C8"/>
    <w:rsid w:val="001478F0"/>
    <w:rsid w:val="00147ADE"/>
    <w:rsid w:val="00150AA1"/>
    <w:rsid w:val="00152550"/>
    <w:rsid w:val="0015264A"/>
    <w:rsid w:val="001528D8"/>
    <w:rsid w:val="00154328"/>
    <w:rsid w:val="00154DC7"/>
    <w:rsid w:val="00156FB9"/>
    <w:rsid w:val="00160527"/>
    <w:rsid w:val="001611F7"/>
    <w:rsid w:val="00166B3B"/>
    <w:rsid w:val="00167981"/>
    <w:rsid w:val="00171391"/>
    <w:rsid w:val="0017555B"/>
    <w:rsid w:val="0018177E"/>
    <w:rsid w:val="0018348B"/>
    <w:rsid w:val="00184240"/>
    <w:rsid w:val="00185A34"/>
    <w:rsid w:val="0019110B"/>
    <w:rsid w:val="0019325F"/>
    <w:rsid w:val="00193600"/>
    <w:rsid w:val="00194BE7"/>
    <w:rsid w:val="00195785"/>
    <w:rsid w:val="001A1E9C"/>
    <w:rsid w:val="001A3CB5"/>
    <w:rsid w:val="001A51DB"/>
    <w:rsid w:val="001A574F"/>
    <w:rsid w:val="001B185D"/>
    <w:rsid w:val="001B1E4D"/>
    <w:rsid w:val="001B2DD2"/>
    <w:rsid w:val="001B3AC3"/>
    <w:rsid w:val="001B4028"/>
    <w:rsid w:val="001B6A56"/>
    <w:rsid w:val="001C002B"/>
    <w:rsid w:val="001C069B"/>
    <w:rsid w:val="001C0704"/>
    <w:rsid w:val="001C1464"/>
    <w:rsid w:val="001C2523"/>
    <w:rsid w:val="001C3620"/>
    <w:rsid w:val="001C43F7"/>
    <w:rsid w:val="001C4503"/>
    <w:rsid w:val="001C59B4"/>
    <w:rsid w:val="001C6D1A"/>
    <w:rsid w:val="001C6E65"/>
    <w:rsid w:val="001D05A1"/>
    <w:rsid w:val="001D19F7"/>
    <w:rsid w:val="001D1FA8"/>
    <w:rsid w:val="001D3C08"/>
    <w:rsid w:val="001D4DA7"/>
    <w:rsid w:val="001D5932"/>
    <w:rsid w:val="001D7598"/>
    <w:rsid w:val="001D7EB1"/>
    <w:rsid w:val="001E1793"/>
    <w:rsid w:val="001E287B"/>
    <w:rsid w:val="001E4168"/>
    <w:rsid w:val="001E42A0"/>
    <w:rsid w:val="001E51A6"/>
    <w:rsid w:val="001E5292"/>
    <w:rsid w:val="001E5B77"/>
    <w:rsid w:val="001F078D"/>
    <w:rsid w:val="001F0997"/>
    <w:rsid w:val="001F19A4"/>
    <w:rsid w:val="001F30D0"/>
    <w:rsid w:val="001F31E5"/>
    <w:rsid w:val="001F74CC"/>
    <w:rsid w:val="00200134"/>
    <w:rsid w:val="002008DA"/>
    <w:rsid w:val="00204DAA"/>
    <w:rsid w:val="00205644"/>
    <w:rsid w:val="0020756D"/>
    <w:rsid w:val="00210E5B"/>
    <w:rsid w:val="00211081"/>
    <w:rsid w:val="0021273B"/>
    <w:rsid w:val="002155FA"/>
    <w:rsid w:val="002157EC"/>
    <w:rsid w:val="0022232F"/>
    <w:rsid w:val="0022496D"/>
    <w:rsid w:val="002256A5"/>
    <w:rsid w:val="0022653C"/>
    <w:rsid w:val="00230D5F"/>
    <w:rsid w:val="00231604"/>
    <w:rsid w:val="00231D2B"/>
    <w:rsid w:val="002376A7"/>
    <w:rsid w:val="002408DB"/>
    <w:rsid w:val="00240A7F"/>
    <w:rsid w:val="00240C1A"/>
    <w:rsid w:val="00242894"/>
    <w:rsid w:val="002431E8"/>
    <w:rsid w:val="002448B5"/>
    <w:rsid w:val="0024528D"/>
    <w:rsid w:val="002501B1"/>
    <w:rsid w:val="0025039D"/>
    <w:rsid w:val="00251D90"/>
    <w:rsid w:val="00254797"/>
    <w:rsid w:val="00255D96"/>
    <w:rsid w:val="0025655A"/>
    <w:rsid w:val="002567AA"/>
    <w:rsid w:val="00257451"/>
    <w:rsid w:val="00257FB7"/>
    <w:rsid w:val="00260F90"/>
    <w:rsid w:val="002638A9"/>
    <w:rsid w:val="00264B2F"/>
    <w:rsid w:val="00265293"/>
    <w:rsid w:val="00266BF2"/>
    <w:rsid w:val="00267FD1"/>
    <w:rsid w:val="00272508"/>
    <w:rsid w:val="00272B18"/>
    <w:rsid w:val="00272C38"/>
    <w:rsid w:val="00272CD8"/>
    <w:rsid w:val="00274792"/>
    <w:rsid w:val="002749A1"/>
    <w:rsid w:val="00274B9C"/>
    <w:rsid w:val="0027680E"/>
    <w:rsid w:val="00276BB4"/>
    <w:rsid w:val="00276BCD"/>
    <w:rsid w:val="00277BBA"/>
    <w:rsid w:val="002812C6"/>
    <w:rsid w:val="00282B55"/>
    <w:rsid w:val="00282E5C"/>
    <w:rsid w:val="00284060"/>
    <w:rsid w:val="00286A96"/>
    <w:rsid w:val="0028768B"/>
    <w:rsid w:val="00291086"/>
    <w:rsid w:val="0029277C"/>
    <w:rsid w:val="002928E2"/>
    <w:rsid w:val="00292959"/>
    <w:rsid w:val="0029649F"/>
    <w:rsid w:val="002964D5"/>
    <w:rsid w:val="002A101D"/>
    <w:rsid w:val="002A6C83"/>
    <w:rsid w:val="002A7411"/>
    <w:rsid w:val="002A75B7"/>
    <w:rsid w:val="002A7A16"/>
    <w:rsid w:val="002B0746"/>
    <w:rsid w:val="002B16D4"/>
    <w:rsid w:val="002B2FF5"/>
    <w:rsid w:val="002B46A1"/>
    <w:rsid w:val="002B5954"/>
    <w:rsid w:val="002B5D42"/>
    <w:rsid w:val="002C1987"/>
    <w:rsid w:val="002C3CE6"/>
    <w:rsid w:val="002C53B1"/>
    <w:rsid w:val="002C75D9"/>
    <w:rsid w:val="002D1260"/>
    <w:rsid w:val="002D3221"/>
    <w:rsid w:val="002D605C"/>
    <w:rsid w:val="002D775B"/>
    <w:rsid w:val="002D7B36"/>
    <w:rsid w:val="002D7D1D"/>
    <w:rsid w:val="002D7DB9"/>
    <w:rsid w:val="002E0281"/>
    <w:rsid w:val="002E16B5"/>
    <w:rsid w:val="002E1A05"/>
    <w:rsid w:val="002E1C8C"/>
    <w:rsid w:val="002E3D17"/>
    <w:rsid w:val="002E4599"/>
    <w:rsid w:val="002E78A1"/>
    <w:rsid w:val="002F03A8"/>
    <w:rsid w:val="002F1F27"/>
    <w:rsid w:val="002F23B9"/>
    <w:rsid w:val="002F2EBA"/>
    <w:rsid w:val="002F505D"/>
    <w:rsid w:val="00301DDD"/>
    <w:rsid w:val="003037FE"/>
    <w:rsid w:val="00304E65"/>
    <w:rsid w:val="003053AE"/>
    <w:rsid w:val="00313F1C"/>
    <w:rsid w:val="0031401C"/>
    <w:rsid w:val="0031470D"/>
    <w:rsid w:val="00314A0F"/>
    <w:rsid w:val="00316338"/>
    <w:rsid w:val="003208E1"/>
    <w:rsid w:val="003232CF"/>
    <w:rsid w:val="003245B9"/>
    <w:rsid w:val="00325B85"/>
    <w:rsid w:val="003276EA"/>
    <w:rsid w:val="00330580"/>
    <w:rsid w:val="00331E58"/>
    <w:rsid w:val="00331FC4"/>
    <w:rsid w:val="003324AB"/>
    <w:rsid w:val="00333148"/>
    <w:rsid w:val="003335C5"/>
    <w:rsid w:val="00334080"/>
    <w:rsid w:val="00334C2A"/>
    <w:rsid w:val="00336080"/>
    <w:rsid w:val="00340B5F"/>
    <w:rsid w:val="00340FDF"/>
    <w:rsid w:val="003417E8"/>
    <w:rsid w:val="00341DB0"/>
    <w:rsid w:val="003442DE"/>
    <w:rsid w:val="0034452E"/>
    <w:rsid w:val="00346B28"/>
    <w:rsid w:val="003514BE"/>
    <w:rsid w:val="00355638"/>
    <w:rsid w:val="00355FCF"/>
    <w:rsid w:val="00362BE7"/>
    <w:rsid w:val="003633DE"/>
    <w:rsid w:val="00363AB6"/>
    <w:rsid w:val="003648F6"/>
    <w:rsid w:val="00364AF9"/>
    <w:rsid w:val="0036614E"/>
    <w:rsid w:val="00366480"/>
    <w:rsid w:val="0037011E"/>
    <w:rsid w:val="00370682"/>
    <w:rsid w:val="003706AE"/>
    <w:rsid w:val="003722B2"/>
    <w:rsid w:val="003755DC"/>
    <w:rsid w:val="00375A2A"/>
    <w:rsid w:val="003761CB"/>
    <w:rsid w:val="003769BA"/>
    <w:rsid w:val="00376A0E"/>
    <w:rsid w:val="00383CFA"/>
    <w:rsid w:val="00384219"/>
    <w:rsid w:val="00385600"/>
    <w:rsid w:val="00385AEE"/>
    <w:rsid w:val="00386672"/>
    <w:rsid w:val="00390A1C"/>
    <w:rsid w:val="00390E1C"/>
    <w:rsid w:val="00391732"/>
    <w:rsid w:val="00392BCC"/>
    <w:rsid w:val="0039457E"/>
    <w:rsid w:val="003967C2"/>
    <w:rsid w:val="003A0007"/>
    <w:rsid w:val="003A156E"/>
    <w:rsid w:val="003A2745"/>
    <w:rsid w:val="003A28AD"/>
    <w:rsid w:val="003A60D8"/>
    <w:rsid w:val="003B02AE"/>
    <w:rsid w:val="003B2C47"/>
    <w:rsid w:val="003B2D27"/>
    <w:rsid w:val="003B50CB"/>
    <w:rsid w:val="003B5158"/>
    <w:rsid w:val="003B6280"/>
    <w:rsid w:val="003B70AF"/>
    <w:rsid w:val="003C4E0B"/>
    <w:rsid w:val="003C6BF1"/>
    <w:rsid w:val="003C77EB"/>
    <w:rsid w:val="003D088E"/>
    <w:rsid w:val="003D3092"/>
    <w:rsid w:val="003D44FF"/>
    <w:rsid w:val="003D4D96"/>
    <w:rsid w:val="003E010C"/>
    <w:rsid w:val="003E1211"/>
    <w:rsid w:val="003E4235"/>
    <w:rsid w:val="003E4408"/>
    <w:rsid w:val="003E458C"/>
    <w:rsid w:val="003E4AEC"/>
    <w:rsid w:val="003E7A07"/>
    <w:rsid w:val="003E7A59"/>
    <w:rsid w:val="003F10CA"/>
    <w:rsid w:val="003F3AAF"/>
    <w:rsid w:val="003F4D15"/>
    <w:rsid w:val="003F76E9"/>
    <w:rsid w:val="0040083E"/>
    <w:rsid w:val="00404946"/>
    <w:rsid w:val="00404A44"/>
    <w:rsid w:val="004051ED"/>
    <w:rsid w:val="004072DA"/>
    <w:rsid w:val="0040759C"/>
    <w:rsid w:val="004100E3"/>
    <w:rsid w:val="0041147E"/>
    <w:rsid w:val="00413410"/>
    <w:rsid w:val="00413664"/>
    <w:rsid w:val="004152B5"/>
    <w:rsid w:val="00415391"/>
    <w:rsid w:val="00416357"/>
    <w:rsid w:val="004224CF"/>
    <w:rsid w:val="00422FB7"/>
    <w:rsid w:val="00423DDC"/>
    <w:rsid w:val="00431470"/>
    <w:rsid w:val="00431A68"/>
    <w:rsid w:val="004352D8"/>
    <w:rsid w:val="0044340E"/>
    <w:rsid w:val="00443C0E"/>
    <w:rsid w:val="00444E6B"/>
    <w:rsid w:val="004456C6"/>
    <w:rsid w:val="00445C86"/>
    <w:rsid w:val="004540A9"/>
    <w:rsid w:val="004566B9"/>
    <w:rsid w:val="00460478"/>
    <w:rsid w:val="004635CE"/>
    <w:rsid w:val="0046375F"/>
    <w:rsid w:val="00463FFE"/>
    <w:rsid w:val="00464986"/>
    <w:rsid w:val="00464AE3"/>
    <w:rsid w:val="0046779F"/>
    <w:rsid w:val="00472007"/>
    <w:rsid w:val="0047278B"/>
    <w:rsid w:val="00472BAA"/>
    <w:rsid w:val="004807E9"/>
    <w:rsid w:val="004819CA"/>
    <w:rsid w:val="00482B68"/>
    <w:rsid w:val="004839BF"/>
    <w:rsid w:val="00483E88"/>
    <w:rsid w:val="00483F08"/>
    <w:rsid w:val="00484A50"/>
    <w:rsid w:val="00485183"/>
    <w:rsid w:val="004867F6"/>
    <w:rsid w:val="00487EE7"/>
    <w:rsid w:val="0049216F"/>
    <w:rsid w:val="00492265"/>
    <w:rsid w:val="00493A94"/>
    <w:rsid w:val="00495D57"/>
    <w:rsid w:val="00497AD7"/>
    <w:rsid w:val="004A2CC5"/>
    <w:rsid w:val="004A363D"/>
    <w:rsid w:val="004A4130"/>
    <w:rsid w:val="004A4DF9"/>
    <w:rsid w:val="004A7B5D"/>
    <w:rsid w:val="004B19A3"/>
    <w:rsid w:val="004B2415"/>
    <w:rsid w:val="004B4432"/>
    <w:rsid w:val="004B684F"/>
    <w:rsid w:val="004C0A8C"/>
    <w:rsid w:val="004C0AC8"/>
    <w:rsid w:val="004C0FC3"/>
    <w:rsid w:val="004C57D2"/>
    <w:rsid w:val="004C6A33"/>
    <w:rsid w:val="004D0C2A"/>
    <w:rsid w:val="004D1794"/>
    <w:rsid w:val="004D20E9"/>
    <w:rsid w:val="004D2FB6"/>
    <w:rsid w:val="004D3153"/>
    <w:rsid w:val="004D32FA"/>
    <w:rsid w:val="004D44D7"/>
    <w:rsid w:val="004D4646"/>
    <w:rsid w:val="004D4CAD"/>
    <w:rsid w:val="004D4E1C"/>
    <w:rsid w:val="004D5285"/>
    <w:rsid w:val="004D64D7"/>
    <w:rsid w:val="004D6538"/>
    <w:rsid w:val="004E642E"/>
    <w:rsid w:val="004E7883"/>
    <w:rsid w:val="004F0B38"/>
    <w:rsid w:val="004F1209"/>
    <w:rsid w:val="004F29F4"/>
    <w:rsid w:val="004F376E"/>
    <w:rsid w:val="004F4F2E"/>
    <w:rsid w:val="004F5B7F"/>
    <w:rsid w:val="004F70AB"/>
    <w:rsid w:val="005024E7"/>
    <w:rsid w:val="005075B7"/>
    <w:rsid w:val="0051009B"/>
    <w:rsid w:val="0051019A"/>
    <w:rsid w:val="00514D58"/>
    <w:rsid w:val="00515AED"/>
    <w:rsid w:val="005160BB"/>
    <w:rsid w:val="00517540"/>
    <w:rsid w:val="005212F6"/>
    <w:rsid w:val="0052379E"/>
    <w:rsid w:val="00523E56"/>
    <w:rsid w:val="00524093"/>
    <w:rsid w:val="0052463B"/>
    <w:rsid w:val="00526160"/>
    <w:rsid w:val="005266D1"/>
    <w:rsid w:val="0053246A"/>
    <w:rsid w:val="00532543"/>
    <w:rsid w:val="005332D0"/>
    <w:rsid w:val="005333D2"/>
    <w:rsid w:val="00534D71"/>
    <w:rsid w:val="00534E16"/>
    <w:rsid w:val="00536770"/>
    <w:rsid w:val="00537490"/>
    <w:rsid w:val="0053779A"/>
    <w:rsid w:val="0054110A"/>
    <w:rsid w:val="00542B6F"/>
    <w:rsid w:val="0054322A"/>
    <w:rsid w:val="00543CA7"/>
    <w:rsid w:val="005530D8"/>
    <w:rsid w:val="0055340E"/>
    <w:rsid w:val="00557D00"/>
    <w:rsid w:val="0056323E"/>
    <w:rsid w:val="00563AC5"/>
    <w:rsid w:val="00565D39"/>
    <w:rsid w:val="0056636E"/>
    <w:rsid w:val="0057000C"/>
    <w:rsid w:val="00571E8B"/>
    <w:rsid w:val="00572780"/>
    <w:rsid w:val="00574EA8"/>
    <w:rsid w:val="005819E4"/>
    <w:rsid w:val="00582123"/>
    <w:rsid w:val="00586CAB"/>
    <w:rsid w:val="0058753B"/>
    <w:rsid w:val="00587D1B"/>
    <w:rsid w:val="00587E07"/>
    <w:rsid w:val="00587FDB"/>
    <w:rsid w:val="005905FE"/>
    <w:rsid w:val="00590917"/>
    <w:rsid w:val="005923F5"/>
    <w:rsid w:val="005933FD"/>
    <w:rsid w:val="005936C1"/>
    <w:rsid w:val="005972C4"/>
    <w:rsid w:val="005A1CEB"/>
    <w:rsid w:val="005A2EA7"/>
    <w:rsid w:val="005A32F4"/>
    <w:rsid w:val="005A7FBA"/>
    <w:rsid w:val="005B0EF5"/>
    <w:rsid w:val="005B2EA9"/>
    <w:rsid w:val="005B5B6F"/>
    <w:rsid w:val="005B5F2E"/>
    <w:rsid w:val="005B6ED0"/>
    <w:rsid w:val="005C0BBC"/>
    <w:rsid w:val="005C0E5E"/>
    <w:rsid w:val="005C2E6B"/>
    <w:rsid w:val="005C406C"/>
    <w:rsid w:val="005C5D14"/>
    <w:rsid w:val="005C5F33"/>
    <w:rsid w:val="005D26D7"/>
    <w:rsid w:val="005D2B60"/>
    <w:rsid w:val="005D40A7"/>
    <w:rsid w:val="005D40BA"/>
    <w:rsid w:val="005D5432"/>
    <w:rsid w:val="005D5A0E"/>
    <w:rsid w:val="005D6723"/>
    <w:rsid w:val="005D6AF6"/>
    <w:rsid w:val="005E0000"/>
    <w:rsid w:val="005E0049"/>
    <w:rsid w:val="005E3238"/>
    <w:rsid w:val="005E3C73"/>
    <w:rsid w:val="005F06CE"/>
    <w:rsid w:val="005F0888"/>
    <w:rsid w:val="005F1868"/>
    <w:rsid w:val="005F3C86"/>
    <w:rsid w:val="005F6D3B"/>
    <w:rsid w:val="005F7438"/>
    <w:rsid w:val="00600FA9"/>
    <w:rsid w:val="00603816"/>
    <w:rsid w:val="00605673"/>
    <w:rsid w:val="006058BC"/>
    <w:rsid w:val="00610965"/>
    <w:rsid w:val="00611123"/>
    <w:rsid w:val="00611FF9"/>
    <w:rsid w:val="00614E3E"/>
    <w:rsid w:val="00615A5D"/>
    <w:rsid w:val="00617441"/>
    <w:rsid w:val="00617A52"/>
    <w:rsid w:val="006210B0"/>
    <w:rsid w:val="00621B41"/>
    <w:rsid w:val="00630CB1"/>
    <w:rsid w:val="00632F01"/>
    <w:rsid w:val="0063348D"/>
    <w:rsid w:val="00634ED1"/>
    <w:rsid w:val="00635723"/>
    <w:rsid w:val="00640257"/>
    <w:rsid w:val="00640B9C"/>
    <w:rsid w:val="00642E1B"/>
    <w:rsid w:val="006431ED"/>
    <w:rsid w:val="006439AE"/>
    <w:rsid w:val="00646902"/>
    <w:rsid w:val="00647B72"/>
    <w:rsid w:val="00650665"/>
    <w:rsid w:val="00650A1C"/>
    <w:rsid w:val="006515BD"/>
    <w:rsid w:val="00652DF2"/>
    <w:rsid w:val="00654470"/>
    <w:rsid w:val="00654EB1"/>
    <w:rsid w:val="006550EC"/>
    <w:rsid w:val="00660700"/>
    <w:rsid w:val="00661AB4"/>
    <w:rsid w:val="00661E54"/>
    <w:rsid w:val="0066213B"/>
    <w:rsid w:val="006635B1"/>
    <w:rsid w:val="006638C0"/>
    <w:rsid w:val="006643A3"/>
    <w:rsid w:val="006653B8"/>
    <w:rsid w:val="00667DC9"/>
    <w:rsid w:val="0067094C"/>
    <w:rsid w:val="00671FE0"/>
    <w:rsid w:val="00672957"/>
    <w:rsid w:val="006729ED"/>
    <w:rsid w:val="00672BA9"/>
    <w:rsid w:val="00674068"/>
    <w:rsid w:val="0067535F"/>
    <w:rsid w:val="00675E6B"/>
    <w:rsid w:val="006772D2"/>
    <w:rsid w:val="00677E0F"/>
    <w:rsid w:val="00682087"/>
    <w:rsid w:val="0068261F"/>
    <w:rsid w:val="00683BDB"/>
    <w:rsid w:val="00684201"/>
    <w:rsid w:val="00686C27"/>
    <w:rsid w:val="00686F52"/>
    <w:rsid w:val="0069263C"/>
    <w:rsid w:val="00692AE0"/>
    <w:rsid w:val="0069532E"/>
    <w:rsid w:val="006966C5"/>
    <w:rsid w:val="006A27FB"/>
    <w:rsid w:val="006B0F46"/>
    <w:rsid w:val="006B117A"/>
    <w:rsid w:val="006B1E71"/>
    <w:rsid w:val="006B2855"/>
    <w:rsid w:val="006B32A5"/>
    <w:rsid w:val="006B5EC2"/>
    <w:rsid w:val="006B6C7B"/>
    <w:rsid w:val="006C0882"/>
    <w:rsid w:val="006C1266"/>
    <w:rsid w:val="006C1963"/>
    <w:rsid w:val="006C22B5"/>
    <w:rsid w:val="006C39D7"/>
    <w:rsid w:val="006C6AE4"/>
    <w:rsid w:val="006D099B"/>
    <w:rsid w:val="006D17BA"/>
    <w:rsid w:val="006D298C"/>
    <w:rsid w:val="006D4BCE"/>
    <w:rsid w:val="006D6056"/>
    <w:rsid w:val="006D6B59"/>
    <w:rsid w:val="006E1493"/>
    <w:rsid w:val="006E38BB"/>
    <w:rsid w:val="006E3D72"/>
    <w:rsid w:val="006E486C"/>
    <w:rsid w:val="006E6D82"/>
    <w:rsid w:val="006E71FB"/>
    <w:rsid w:val="006F0CDE"/>
    <w:rsid w:val="006F1EC4"/>
    <w:rsid w:val="006F23C4"/>
    <w:rsid w:val="006F6E39"/>
    <w:rsid w:val="006F7A10"/>
    <w:rsid w:val="007002CC"/>
    <w:rsid w:val="007010B5"/>
    <w:rsid w:val="00701CA0"/>
    <w:rsid w:val="007038DF"/>
    <w:rsid w:val="0070513F"/>
    <w:rsid w:val="0070595B"/>
    <w:rsid w:val="00705AC0"/>
    <w:rsid w:val="00706815"/>
    <w:rsid w:val="007112E7"/>
    <w:rsid w:val="00713303"/>
    <w:rsid w:val="00713FFE"/>
    <w:rsid w:val="0071401C"/>
    <w:rsid w:val="00714126"/>
    <w:rsid w:val="00722219"/>
    <w:rsid w:val="00725D3E"/>
    <w:rsid w:val="00731FFF"/>
    <w:rsid w:val="00732147"/>
    <w:rsid w:val="007336AC"/>
    <w:rsid w:val="00734E5B"/>
    <w:rsid w:val="00741DA4"/>
    <w:rsid w:val="00742C44"/>
    <w:rsid w:val="00743F15"/>
    <w:rsid w:val="0074467E"/>
    <w:rsid w:val="00746215"/>
    <w:rsid w:val="00746AE2"/>
    <w:rsid w:val="0075119F"/>
    <w:rsid w:val="0075273D"/>
    <w:rsid w:val="00753D52"/>
    <w:rsid w:val="00753DB6"/>
    <w:rsid w:val="00755FC5"/>
    <w:rsid w:val="00757915"/>
    <w:rsid w:val="00760CDE"/>
    <w:rsid w:val="00761AEE"/>
    <w:rsid w:val="007645FF"/>
    <w:rsid w:val="00764960"/>
    <w:rsid w:val="00766591"/>
    <w:rsid w:val="00766A0B"/>
    <w:rsid w:val="00770A3C"/>
    <w:rsid w:val="00770F5A"/>
    <w:rsid w:val="007719B4"/>
    <w:rsid w:val="00773702"/>
    <w:rsid w:val="00774464"/>
    <w:rsid w:val="00774DE0"/>
    <w:rsid w:val="00774E4F"/>
    <w:rsid w:val="00777521"/>
    <w:rsid w:val="00783C38"/>
    <w:rsid w:val="00783CD3"/>
    <w:rsid w:val="00785B20"/>
    <w:rsid w:val="00786BA8"/>
    <w:rsid w:val="007870EF"/>
    <w:rsid w:val="00790A69"/>
    <w:rsid w:val="00792477"/>
    <w:rsid w:val="00793F51"/>
    <w:rsid w:val="00794CDA"/>
    <w:rsid w:val="00795A39"/>
    <w:rsid w:val="0079603F"/>
    <w:rsid w:val="007A118A"/>
    <w:rsid w:val="007A1BB6"/>
    <w:rsid w:val="007A2BF9"/>
    <w:rsid w:val="007A39A8"/>
    <w:rsid w:val="007A62E1"/>
    <w:rsid w:val="007B0339"/>
    <w:rsid w:val="007B0579"/>
    <w:rsid w:val="007B10A9"/>
    <w:rsid w:val="007B417F"/>
    <w:rsid w:val="007B4EC2"/>
    <w:rsid w:val="007B7D57"/>
    <w:rsid w:val="007C0526"/>
    <w:rsid w:val="007C0D7E"/>
    <w:rsid w:val="007C1265"/>
    <w:rsid w:val="007C128F"/>
    <w:rsid w:val="007C17BC"/>
    <w:rsid w:val="007C47E5"/>
    <w:rsid w:val="007D272B"/>
    <w:rsid w:val="007D68D6"/>
    <w:rsid w:val="007E0AB1"/>
    <w:rsid w:val="007E1D3B"/>
    <w:rsid w:val="007E4F10"/>
    <w:rsid w:val="007E4FC3"/>
    <w:rsid w:val="007E7E33"/>
    <w:rsid w:val="007F19EA"/>
    <w:rsid w:val="007F2339"/>
    <w:rsid w:val="007F3C51"/>
    <w:rsid w:val="007F4218"/>
    <w:rsid w:val="007F5FEB"/>
    <w:rsid w:val="008000E1"/>
    <w:rsid w:val="008015E9"/>
    <w:rsid w:val="0080398E"/>
    <w:rsid w:val="00803A41"/>
    <w:rsid w:val="008051ED"/>
    <w:rsid w:val="008060C3"/>
    <w:rsid w:val="00810ABD"/>
    <w:rsid w:val="0081315B"/>
    <w:rsid w:val="00813267"/>
    <w:rsid w:val="00813CDE"/>
    <w:rsid w:val="00813D3A"/>
    <w:rsid w:val="008140EC"/>
    <w:rsid w:val="0081477A"/>
    <w:rsid w:val="008157E4"/>
    <w:rsid w:val="00816844"/>
    <w:rsid w:val="00820232"/>
    <w:rsid w:val="00823573"/>
    <w:rsid w:val="008235D7"/>
    <w:rsid w:val="00823974"/>
    <w:rsid w:val="00825043"/>
    <w:rsid w:val="00833720"/>
    <w:rsid w:val="00834627"/>
    <w:rsid w:val="0083478B"/>
    <w:rsid w:val="00834E5F"/>
    <w:rsid w:val="0083521B"/>
    <w:rsid w:val="0083566F"/>
    <w:rsid w:val="008363A5"/>
    <w:rsid w:val="00836739"/>
    <w:rsid w:val="00837938"/>
    <w:rsid w:val="008416A2"/>
    <w:rsid w:val="008429FD"/>
    <w:rsid w:val="00842E03"/>
    <w:rsid w:val="00843412"/>
    <w:rsid w:val="00843D16"/>
    <w:rsid w:val="00846BEB"/>
    <w:rsid w:val="00847654"/>
    <w:rsid w:val="0085042B"/>
    <w:rsid w:val="008506DE"/>
    <w:rsid w:val="00856710"/>
    <w:rsid w:val="00856F5D"/>
    <w:rsid w:val="0085728A"/>
    <w:rsid w:val="00857563"/>
    <w:rsid w:val="0086047D"/>
    <w:rsid w:val="00860827"/>
    <w:rsid w:val="00863333"/>
    <w:rsid w:val="008657E2"/>
    <w:rsid w:val="00866017"/>
    <w:rsid w:val="00866CEF"/>
    <w:rsid w:val="008709C1"/>
    <w:rsid w:val="0087170D"/>
    <w:rsid w:val="00872D59"/>
    <w:rsid w:val="00877E20"/>
    <w:rsid w:val="00880F83"/>
    <w:rsid w:val="00881AEC"/>
    <w:rsid w:val="00882004"/>
    <w:rsid w:val="00883F63"/>
    <w:rsid w:val="00886B23"/>
    <w:rsid w:val="0088735E"/>
    <w:rsid w:val="00887EF2"/>
    <w:rsid w:val="00890F54"/>
    <w:rsid w:val="008910B5"/>
    <w:rsid w:val="00892265"/>
    <w:rsid w:val="00893020"/>
    <w:rsid w:val="008945FB"/>
    <w:rsid w:val="00897D6F"/>
    <w:rsid w:val="008A2586"/>
    <w:rsid w:val="008A3DA8"/>
    <w:rsid w:val="008A4C36"/>
    <w:rsid w:val="008A4DBB"/>
    <w:rsid w:val="008A54A8"/>
    <w:rsid w:val="008A61F5"/>
    <w:rsid w:val="008A6D30"/>
    <w:rsid w:val="008A6F5C"/>
    <w:rsid w:val="008B11B7"/>
    <w:rsid w:val="008B11E5"/>
    <w:rsid w:val="008B146F"/>
    <w:rsid w:val="008B19F5"/>
    <w:rsid w:val="008B2FCE"/>
    <w:rsid w:val="008B4CDA"/>
    <w:rsid w:val="008B754A"/>
    <w:rsid w:val="008C1C28"/>
    <w:rsid w:val="008C213F"/>
    <w:rsid w:val="008C4882"/>
    <w:rsid w:val="008C5FBF"/>
    <w:rsid w:val="008C66BA"/>
    <w:rsid w:val="008D0F16"/>
    <w:rsid w:val="008D12B8"/>
    <w:rsid w:val="008D1E20"/>
    <w:rsid w:val="008D2B3C"/>
    <w:rsid w:val="008D304A"/>
    <w:rsid w:val="008D3D5F"/>
    <w:rsid w:val="008D4EDE"/>
    <w:rsid w:val="008D5498"/>
    <w:rsid w:val="008D5ADC"/>
    <w:rsid w:val="008D5E3D"/>
    <w:rsid w:val="008E0F21"/>
    <w:rsid w:val="008E39DC"/>
    <w:rsid w:val="008E503E"/>
    <w:rsid w:val="008E58C4"/>
    <w:rsid w:val="008E5EAD"/>
    <w:rsid w:val="008F1354"/>
    <w:rsid w:val="008F3463"/>
    <w:rsid w:val="008F5BE0"/>
    <w:rsid w:val="008F72D1"/>
    <w:rsid w:val="008F7799"/>
    <w:rsid w:val="008F7B5B"/>
    <w:rsid w:val="00900D40"/>
    <w:rsid w:val="00901B96"/>
    <w:rsid w:val="009023E5"/>
    <w:rsid w:val="00903704"/>
    <w:rsid w:val="009050C4"/>
    <w:rsid w:val="00905976"/>
    <w:rsid w:val="009079C3"/>
    <w:rsid w:val="00911E43"/>
    <w:rsid w:val="00912CDC"/>
    <w:rsid w:val="009169F0"/>
    <w:rsid w:val="009229A2"/>
    <w:rsid w:val="00922DE3"/>
    <w:rsid w:val="00923421"/>
    <w:rsid w:val="00925D71"/>
    <w:rsid w:val="00925F23"/>
    <w:rsid w:val="00933E02"/>
    <w:rsid w:val="00937AC2"/>
    <w:rsid w:val="00937CC9"/>
    <w:rsid w:val="00937D27"/>
    <w:rsid w:val="00943A52"/>
    <w:rsid w:val="00944A0E"/>
    <w:rsid w:val="0094501D"/>
    <w:rsid w:val="0094570A"/>
    <w:rsid w:val="00947C68"/>
    <w:rsid w:val="009503E5"/>
    <w:rsid w:val="00950B36"/>
    <w:rsid w:val="00952DF6"/>
    <w:rsid w:val="00955FFA"/>
    <w:rsid w:val="00956E66"/>
    <w:rsid w:val="00957C65"/>
    <w:rsid w:val="00961AF9"/>
    <w:rsid w:val="00961FB1"/>
    <w:rsid w:val="009638F6"/>
    <w:rsid w:val="00964AAF"/>
    <w:rsid w:val="009710DF"/>
    <w:rsid w:val="009725FB"/>
    <w:rsid w:val="009734CD"/>
    <w:rsid w:val="00974D9B"/>
    <w:rsid w:val="00975326"/>
    <w:rsid w:val="0098037F"/>
    <w:rsid w:val="00980987"/>
    <w:rsid w:val="00981004"/>
    <w:rsid w:val="0098431C"/>
    <w:rsid w:val="00984F77"/>
    <w:rsid w:val="00986E37"/>
    <w:rsid w:val="00987121"/>
    <w:rsid w:val="0099036C"/>
    <w:rsid w:val="00993412"/>
    <w:rsid w:val="00996EE9"/>
    <w:rsid w:val="00997552"/>
    <w:rsid w:val="009A2C01"/>
    <w:rsid w:val="009A33BB"/>
    <w:rsid w:val="009A7111"/>
    <w:rsid w:val="009B1B62"/>
    <w:rsid w:val="009B1F76"/>
    <w:rsid w:val="009B5A75"/>
    <w:rsid w:val="009B6ECA"/>
    <w:rsid w:val="009B7171"/>
    <w:rsid w:val="009C2C9D"/>
    <w:rsid w:val="009C3B61"/>
    <w:rsid w:val="009C4C88"/>
    <w:rsid w:val="009C7F81"/>
    <w:rsid w:val="009D014A"/>
    <w:rsid w:val="009D03E9"/>
    <w:rsid w:val="009D1225"/>
    <w:rsid w:val="009D32C3"/>
    <w:rsid w:val="009D3D13"/>
    <w:rsid w:val="009D722C"/>
    <w:rsid w:val="009E34CE"/>
    <w:rsid w:val="009E7291"/>
    <w:rsid w:val="009F05C0"/>
    <w:rsid w:val="009F15F9"/>
    <w:rsid w:val="009F3A94"/>
    <w:rsid w:val="009F61C2"/>
    <w:rsid w:val="00A00B64"/>
    <w:rsid w:val="00A00E3D"/>
    <w:rsid w:val="00A07D23"/>
    <w:rsid w:val="00A103B1"/>
    <w:rsid w:val="00A106F0"/>
    <w:rsid w:val="00A11321"/>
    <w:rsid w:val="00A1162B"/>
    <w:rsid w:val="00A11ABC"/>
    <w:rsid w:val="00A120DB"/>
    <w:rsid w:val="00A13302"/>
    <w:rsid w:val="00A139A9"/>
    <w:rsid w:val="00A13BF0"/>
    <w:rsid w:val="00A14028"/>
    <w:rsid w:val="00A15FBB"/>
    <w:rsid w:val="00A16B60"/>
    <w:rsid w:val="00A201C8"/>
    <w:rsid w:val="00A20230"/>
    <w:rsid w:val="00A243E2"/>
    <w:rsid w:val="00A245F9"/>
    <w:rsid w:val="00A24CED"/>
    <w:rsid w:val="00A24ECA"/>
    <w:rsid w:val="00A260F1"/>
    <w:rsid w:val="00A26BAE"/>
    <w:rsid w:val="00A26DC4"/>
    <w:rsid w:val="00A27749"/>
    <w:rsid w:val="00A30CFD"/>
    <w:rsid w:val="00A31080"/>
    <w:rsid w:val="00A3702F"/>
    <w:rsid w:val="00A40073"/>
    <w:rsid w:val="00A40B0D"/>
    <w:rsid w:val="00A40E75"/>
    <w:rsid w:val="00A40F1A"/>
    <w:rsid w:val="00A525C6"/>
    <w:rsid w:val="00A54735"/>
    <w:rsid w:val="00A5479B"/>
    <w:rsid w:val="00A55197"/>
    <w:rsid w:val="00A56D5B"/>
    <w:rsid w:val="00A60008"/>
    <w:rsid w:val="00A611CA"/>
    <w:rsid w:val="00A62556"/>
    <w:rsid w:val="00A63CD2"/>
    <w:rsid w:val="00A6477F"/>
    <w:rsid w:val="00A6519A"/>
    <w:rsid w:val="00A653A6"/>
    <w:rsid w:val="00A65DBB"/>
    <w:rsid w:val="00A660BD"/>
    <w:rsid w:val="00A679F3"/>
    <w:rsid w:val="00A72668"/>
    <w:rsid w:val="00A7293E"/>
    <w:rsid w:val="00A72DEA"/>
    <w:rsid w:val="00A73FD1"/>
    <w:rsid w:val="00A74C61"/>
    <w:rsid w:val="00A817C5"/>
    <w:rsid w:val="00A84BFB"/>
    <w:rsid w:val="00A85D62"/>
    <w:rsid w:val="00A86CAD"/>
    <w:rsid w:val="00A87F60"/>
    <w:rsid w:val="00A91547"/>
    <w:rsid w:val="00A921B4"/>
    <w:rsid w:val="00A9262D"/>
    <w:rsid w:val="00A93A13"/>
    <w:rsid w:val="00A9773D"/>
    <w:rsid w:val="00AA0F04"/>
    <w:rsid w:val="00AA188C"/>
    <w:rsid w:val="00AA1D44"/>
    <w:rsid w:val="00AA2C89"/>
    <w:rsid w:val="00AB014B"/>
    <w:rsid w:val="00AB0FBD"/>
    <w:rsid w:val="00AB162D"/>
    <w:rsid w:val="00AB1AF0"/>
    <w:rsid w:val="00AB355E"/>
    <w:rsid w:val="00AB4393"/>
    <w:rsid w:val="00AB5BD8"/>
    <w:rsid w:val="00AB7516"/>
    <w:rsid w:val="00AB7FEE"/>
    <w:rsid w:val="00AC239C"/>
    <w:rsid w:val="00AC3157"/>
    <w:rsid w:val="00AC4709"/>
    <w:rsid w:val="00AC569E"/>
    <w:rsid w:val="00AC5819"/>
    <w:rsid w:val="00AC594C"/>
    <w:rsid w:val="00AC594D"/>
    <w:rsid w:val="00AC6E95"/>
    <w:rsid w:val="00AC724A"/>
    <w:rsid w:val="00AD4CC5"/>
    <w:rsid w:val="00AD5247"/>
    <w:rsid w:val="00AD7447"/>
    <w:rsid w:val="00AE02C5"/>
    <w:rsid w:val="00AE12C4"/>
    <w:rsid w:val="00AE154F"/>
    <w:rsid w:val="00AE4396"/>
    <w:rsid w:val="00AE476C"/>
    <w:rsid w:val="00AE5057"/>
    <w:rsid w:val="00AE552D"/>
    <w:rsid w:val="00AE5DD5"/>
    <w:rsid w:val="00AF2A30"/>
    <w:rsid w:val="00AF308B"/>
    <w:rsid w:val="00AF37C6"/>
    <w:rsid w:val="00AF4391"/>
    <w:rsid w:val="00AF4886"/>
    <w:rsid w:val="00AF6677"/>
    <w:rsid w:val="00B00BAC"/>
    <w:rsid w:val="00B02BE9"/>
    <w:rsid w:val="00B03685"/>
    <w:rsid w:val="00B04908"/>
    <w:rsid w:val="00B12284"/>
    <w:rsid w:val="00B1276F"/>
    <w:rsid w:val="00B12BDA"/>
    <w:rsid w:val="00B13964"/>
    <w:rsid w:val="00B14EA7"/>
    <w:rsid w:val="00B152F4"/>
    <w:rsid w:val="00B20929"/>
    <w:rsid w:val="00B22FBA"/>
    <w:rsid w:val="00B23322"/>
    <w:rsid w:val="00B23751"/>
    <w:rsid w:val="00B260CB"/>
    <w:rsid w:val="00B2627C"/>
    <w:rsid w:val="00B2777D"/>
    <w:rsid w:val="00B2781F"/>
    <w:rsid w:val="00B27B2C"/>
    <w:rsid w:val="00B32B64"/>
    <w:rsid w:val="00B32C42"/>
    <w:rsid w:val="00B3313B"/>
    <w:rsid w:val="00B3320C"/>
    <w:rsid w:val="00B37B84"/>
    <w:rsid w:val="00B43FEF"/>
    <w:rsid w:val="00B4542C"/>
    <w:rsid w:val="00B45BE6"/>
    <w:rsid w:val="00B46940"/>
    <w:rsid w:val="00B46EDB"/>
    <w:rsid w:val="00B50847"/>
    <w:rsid w:val="00B51E6D"/>
    <w:rsid w:val="00B54CAE"/>
    <w:rsid w:val="00B5782E"/>
    <w:rsid w:val="00B602AB"/>
    <w:rsid w:val="00B61A5D"/>
    <w:rsid w:val="00B62378"/>
    <w:rsid w:val="00B62933"/>
    <w:rsid w:val="00B62AA3"/>
    <w:rsid w:val="00B64A0E"/>
    <w:rsid w:val="00B658A5"/>
    <w:rsid w:val="00B65E85"/>
    <w:rsid w:val="00B662DA"/>
    <w:rsid w:val="00B67D4A"/>
    <w:rsid w:val="00B7063A"/>
    <w:rsid w:val="00B717CA"/>
    <w:rsid w:val="00B731FA"/>
    <w:rsid w:val="00B73879"/>
    <w:rsid w:val="00B73AFD"/>
    <w:rsid w:val="00B73C5E"/>
    <w:rsid w:val="00B73E4A"/>
    <w:rsid w:val="00B743CF"/>
    <w:rsid w:val="00B75240"/>
    <w:rsid w:val="00B757F9"/>
    <w:rsid w:val="00B75B48"/>
    <w:rsid w:val="00B7793A"/>
    <w:rsid w:val="00B84BC5"/>
    <w:rsid w:val="00B85430"/>
    <w:rsid w:val="00B86524"/>
    <w:rsid w:val="00B905BB"/>
    <w:rsid w:val="00B92413"/>
    <w:rsid w:val="00B96683"/>
    <w:rsid w:val="00B96EF9"/>
    <w:rsid w:val="00B97869"/>
    <w:rsid w:val="00BA1DD2"/>
    <w:rsid w:val="00BA272E"/>
    <w:rsid w:val="00BA55B2"/>
    <w:rsid w:val="00BA7649"/>
    <w:rsid w:val="00BB0079"/>
    <w:rsid w:val="00BB0D2B"/>
    <w:rsid w:val="00BB0D7B"/>
    <w:rsid w:val="00BB4E05"/>
    <w:rsid w:val="00BC0072"/>
    <w:rsid w:val="00BC0F11"/>
    <w:rsid w:val="00BC152B"/>
    <w:rsid w:val="00BC22D4"/>
    <w:rsid w:val="00BC2320"/>
    <w:rsid w:val="00BC4004"/>
    <w:rsid w:val="00BC62C1"/>
    <w:rsid w:val="00BC65A6"/>
    <w:rsid w:val="00BD1B36"/>
    <w:rsid w:val="00BD3079"/>
    <w:rsid w:val="00BD35F1"/>
    <w:rsid w:val="00BD3F14"/>
    <w:rsid w:val="00BD5B85"/>
    <w:rsid w:val="00BD7DAA"/>
    <w:rsid w:val="00BE023D"/>
    <w:rsid w:val="00BE155A"/>
    <w:rsid w:val="00BE1A57"/>
    <w:rsid w:val="00BE3AB4"/>
    <w:rsid w:val="00BE6F06"/>
    <w:rsid w:val="00BE7C0E"/>
    <w:rsid w:val="00BF0CA8"/>
    <w:rsid w:val="00BF226B"/>
    <w:rsid w:val="00BF2D5B"/>
    <w:rsid w:val="00BF3252"/>
    <w:rsid w:val="00BF4D27"/>
    <w:rsid w:val="00BF5BB5"/>
    <w:rsid w:val="00BF788B"/>
    <w:rsid w:val="00C007AA"/>
    <w:rsid w:val="00C00C9A"/>
    <w:rsid w:val="00C00F68"/>
    <w:rsid w:val="00C01A37"/>
    <w:rsid w:val="00C01CE9"/>
    <w:rsid w:val="00C04675"/>
    <w:rsid w:val="00C0547F"/>
    <w:rsid w:val="00C12EC0"/>
    <w:rsid w:val="00C14164"/>
    <w:rsid w:val="00C16118"/>
    <w:rsid w:val="00C16AC6"/>
    <w:rsid w:val="00C20408"/>
    <w:rsid w:val="00C22367"/>
    <w:rsid w:val="00C23FB5"/>
    <w:rsid w:val="00C24470"/>
    <w:rsid w:val="00C268C5"/>
    <w:rsid w:val="00C276F4"/>
    <w:rsid w:val="00C32B16"/>
    <w:rsid w:val="00C3325D"/>
    <w:rsid w:val="00C3403F"/>
    <w:rsid w:val="00C3607E"/>
    <w:rsid w:val="00C40469"/>
    <w:rsid w:val="00C40F4D"/>
    <w:rsid w:val="00C42AEA"/>
    <w:rsid w:val="00C44B3F"/>
    <w:rsid w:val="00C45654"/>
    <w:rsid w:val="00C475B4"/>
    <w:rsid w:val="00C47E7D"/>
    <w:rsid w:val="00C514B0"/>
    <w:rsid w:val="00C51966"/>
    <w:rsid w:val="00C521AC"/>
    <w:rsid w:val="00C52403"/>
    <w:rsid w:val="00C52D9E"/>
    <w:rsid w:val="00C53538"/>
    <w:rsid w:val="00C5365E"/>
    <w:rsid w:val="00C53B1B"/>
    <w:rsid w:val="00C53FAB"/>
    <w:rsid w:val="00C5460A"/>
    <w:rsid w:val="00C569B9"/>
    <w:rsid w:val="00C57BC7"/>
    <w:rsid w:val="00C627D5"/>
    <w:rsid w:val="00C63174"/>
    <w:rsid w:val="00C6363B"/>
    <w:rsid w:val="00C654C7"/>
    <w:rsid w:val="00C66474"/>
    <w:rsid w:val="00C675BD"/>
    <w:rsid w:val="00C67810"/>
    <w:rsid w:val="00C72749"/>
    <w:rsid w:val="00C7564D"/>
    <w:rsid w:val="00C76D65"/>
    <w:rsid w:val="00C76DC3"/>
    <w:rsid w:val="00C770FB"/>
    <w:rsid w:val="00C80E8A"/>
    <w:rsid w:val="00C84D32"/>
    <w:rsid w:val="00C85A19"/>
    <w:rsid w:val="00C85BBE"/>
    <w:rsid w:val="00C8777B"/>
    <w:rsid w:val="00C953A6"/>
    <w:rsid w:val="00CA43CA"/>
    <w:rsid w:val="00CA541D"/>
    <w:rsid w:val="00CA66E2"/>
    <w:rsid w:val="00CA7016"/>
    <w:rsid w:val="00CB6D97"/>
    <w:rsid w:val="00CC1369"/>
    <w:rsid w:val="00CC195B"/>
    <w:rsid w:val="00CC450C"/>
    <w:rsid w:val="00CC4B3C"/>
    <w:rsid w:val="00CC4BC5"/>
    <w:rsid w:val="00CC5E72"/>
    <w:rsid w:val="00CD17BF"/>
    <w:rsid w:val="00CD4532"/>
    <w:rsid w:val="00CD5280"/>
    <w:rsid w:val="00CD660C"/>
    <w:rsid w:val="00CE0006"/>
    <w:rsid w:val="00CE008E"/>
    <w:rsid w:val="00CE1606"/>
    <w:rsid w:val="00CE4EFE"/>
    <w:rsid w:val="00CE55DC"/>
    <w:rsid w:val="00CE67AE"/>
    <w:rsid w:val="00CE6D14"/>
    <w:rsid w:val="00CE7DCE"/>
    <w:rsid w:val="00CE7ED5"/>
    <w:rsid w:val="00CF1135"/>
    <w:rsid w:val="00CF6D3C"/>
    <w:rsid w:val="00CF75EA"/>
    <w:rsid w:val="00CF7DEB"/>
    <w:rsid w:val="00D02E46"/>
    <w:rsid w:val="00D04077"/>
    <w:rsid w:val="00D05120"/>
    <w:rsid w:val="00D10235"/>
    <w:rsid w:val="00D11243"/>
    <w:rsid w:val="00D1282E"/>
    <w:rsid w:val="00D16B4A"/>
    <w:rsid w:val="00D21927"/>
    <w:rsid w:val="00D222A7"/>
    <w:rsid w:val="00D243C0"/>
    <w:rsid w:val="00D25DF8"/>
    <w:rsid w:val="00D26002"/>
    <w:rsid w:val="00D27197"/>
    <w:rsid w:val="00D273C6"/>
    <w:rsid w:val="00D27DB6"/>
    <w:rsid w:val="00D307E5"/>
    <w:rsid w:val="00D30C29"/>
    <w:rsid w:val="00D30F9A"/>
    <w:rsid w:val="00D32629"/>
    <w:rsid w:val="00D3306B"/>
    <w:rsid w:val="00D337D1"/>
    <w:rsid w:val="00D34011"/>
    <w:rsid w:val="00D3608F"/>
    <w:rsid w:val="00D4016D"/>
    <w:rsid w:val="00D43803"/>
    <w:rsid w:val="00D44A20"/>
    <w:rsid w:val="00D46129"/>
    <w:rsid w:val="00D4669F"/>
    <w:rsid w:val="00D47DC4"/>
    <w:rsid w:val="00D5096C"/>
    <w:rsid w:val="00D525AA"/>
    <w:rsid w:val="00D54F7F"/>
    <w:rsid w:val="00D573D6"/>
    <w:rsid w:val="00D63FA7"/>
    <w:rsid w:val="00D648BF"/>
    <w:rsid w:val="00D66008"/>
    <w:rsid w:val="00D70C60"/>
    <w:rsid w:val="00D71514"/>
    <w:rsid w:val="00D7242F"/>
    <w:rsid w:val="00D74614"/>
    <w:rsid w:val="00D747E8"/>
    <w:rsid w:val="00D761AD"/>
    <w:rsid w:val="00D76898"/>
    <w:rsid w:val="00D768D9"/>
    <w:rsid w:val="00D76B5D"/>
    <w:rsid w:val="00D807B1"/>
    <w:rsid w:val="00D80FEF"/>
    <w:rsid w:val="00D83546"/>
    <w:rsid w:val="00D84A3D"/>
    <w:rsid w:val="00D84D34"/>
    <w:rsid w:val="00D85329"/>
    <w:rsid w:val="00D854A4"/>
    <w:rsid w:val="00D87848"/>
    <w:rsid w:val="00D91021"/>
    <w:rsid w:val="00D93118"/>
    <w:rsid w:val="00D950A9"/>
    <w:rsid w:val="00D95A34"/>
    <w:rsid w:val="00D96493"/>
    <w:rsid w:val="00D96B48"/>
    <w:rsid w:val="00D97852"/>
    <w:rsid w:val="00DA0714"/>
    <w:rsid w:val="00DA363C"/>
    <w:rsid w:val="00DA559A"/>
    <w:rsid w:val="00DA7162"/>
    <w:rsid w:val="00DB27F4"/>
    <w:rsid w:val="00DB423F"/>
    <w:rsid w:val="00DB4AEE"/>
    <w:rsid w:val="00DB72D4"/>
    <w:rsid w:val="00DC044C"/>
    <w:rsid w:val="00DC0BB5"/>
    <w:rsid w:val="00DC1AE1"/>
    <w:rsid w:val="00DC59DA"/>
    <w:rsid w:val="00DD0B2B"/>
    <w:rsid w:val="00DD240D"/>
    <w:rsid w:val="00DD4A18"/>
    <w:rsid w:val="00DD6ED4"/>
    <w:rsid w:val="00DD7394"/>
    <w:rsid w:val="00DD77B5"/>
    <w:rsid w:val="00DE099A"/>
    <w:rsid w:val="00DE145C"/>
    <w:rsid w:val="00DE2BDE"/>
    <w:rsid w:val="00DE5713"/>
    <w:rsid w:val="00DE75FE"/>
    <w:rsid w:val="00DE7695"/>
    <w:rsid w:val="00DF06D0"/>
    <w:rsid w:val="00DF1533"/>
    <w:rsid w:val="00DF2C67"/>
    <w:rsid w:val="00DF3265"/>
    <w:rsid w:val="00DF7058"/>
    <w:rsid w:val="00E000ED"/>
    <w:rsid w:val="00E00453"/>
    <w:rsid w:val="00E017B7"/>
    <w:rsid w:val="00E0421F"/>
    <w:rsid w:val="00E057FF"/>
    <w:rsid w:val="00E06423"/>
    <w:rsid w:val="00E06C3A"/>
    <w:rsid w:val="00E07D37"/>
    <w:rsid w:val="00E12F0E"/>
    <w:rsid w:val="00E135F6"/>
    <w:rsid w:val="00E139C9"/>
    <w:rsid w:val="00E15F2E"/>
    <w:rsid w:val="00E20999"/>
    <w:rsid w:val="00E228C6"/>
    <w:rsid w:val="00E22A29"/>
    <w:rsid w:val="00E232A9"/>
    <w:rsid w:val="00E2384B"/>
    <w:rsid w:val="00E2428E"/>
    <w:rsid w:val="00E267A5"/>
    <w:rsid w:val="00E273FD"/>
    <w:rsid w:val="00E27B40"/>
    <w:rsid w:val="00E3029D"/>
    <w:rsid w:val="00E31286"/>
    <w:rsid w:val="00E35041"/>
    <w:rsid w:val="00E373AF"/>
    <w:rsid w:val="00E37866"/>
    <w:rsid w:val="00E37C64"/>
    <w:rsid w:val="00E42F4F"/>
    <w:rsid w:val="00E43CC8"/>
    <w:rsid w:val="00E43DBF"/>
    <w:rsid w:val="00E44CC3"/>
    <w:rsid w:val="00E45649"/>
    <w:rsid w:val="00E45A2C"/>
    <w:rsid w:val="00E477B1"/>
    <w:rsid w:val="00E4788B"/>
    <w:rsid w:val="00E47D04"/>
    <w:rsid w:val="00E5065D"/>
    <w:rsid w:val="00E52D23"/>
    <w:rsid w:val="00E547CE"/>
    <w:rsid w:val="00E60BE7"/>
    <w:rsid w:val="00E60E8E"/>
    <w:rsid w:val="00E63263"/>
    <w:rsid w:val="00E66AB6"/>
    <w:rsid w:val="00E71589"/>
    <w:rsid w:val="00E718A6"/>
    <w:rsid w:val="00E73FCC"/>
    <w:rsid w:val="00E77BF4"/>
    <w:rsid w:val="00E8044C"/>
    <w:rsid w:val="00E8143F"/>
    <w:rsid w:val="00E81E31"/>
    <w:rsid w:val="00E81F5E"/>
    <w:rsid w:val="00E82C7F"/>
    <w:rsid w:val="00E84328"/>
    <w:rsid w:val="00E845AA"/>
    <w:rsid w:val="00E8564F"/>
    <w:rsid w:val="00E85CA3"/>
    <w:rsid w:val="00E85E15"/>
    <w:rsid w:val="00E86356"/>
    <w:rsid w:val="00E876D1"/>
    <w:rsid w:val="00E906E8"/>
    <w:rsid w:val="00E910F7"/>
    <w:rsid w:val="00E911E3"/>
    <w:rsid w:val="00E91CC9"/>
    <w:rsid w:val="00E91F95"/>
    <w:rsid w:val="00E92C4B"/>
    <w:rsid w:val="00E938C1"/>
    <w:rsid w:val="00E949FF"/>
    <w:rsid w:val="00E9543C"/>
    <w:rsid w:val="00EA0404"/>
    <w:rsid w:val="00EA0E2F"/>
    <w:rsid w:val="00EA13BD"/>
    <w:rsid w:val="00EA179F"/>
    <w:rsid w:val="00EA47AE"/>
    <w:rsid w:val="00EA6560"/>
    <w:rsid w:val="00EA6908"/>
    <w:rsid w:val="00EA6CAE"/>
    <w:rsid w:val="00EA7EC2"/>
    <w:rsid w:val="00EB1636"/>
    <w:rsid w:val="00EB1B47"/>
    <w:rsid w:val="00EB1D6B"/>
    <w:rsid w:val="00EB2491"/>
    <w:rsid w:val="00EB30FF"/>
    <w:rsid w:val="00EB4032"/>
    <w:rsid w:val="00EB42D3"/>
    <w:rsid w:val="00EB54EE"/>
    <w:rsid w:val="00EB5EAF"/>
    <w:rsid w:val="00EC411C"/>
    <w:rsid w:val="00EC5186"/>
    <w:rsid w:val="00EC5463"/>
    <w:rsid w:val="00EC57B8"/>
    <w:rsid w:val="00EC57F9"/>
    <w:rsid w:val="00EC6466"/>
    <w:rsid w:val="00EC68E4"/>
    <w:rsid w:val="00EC7110"/>
    <w:rsid w:val="00EC7C2C"/>
    <w:rsid w:val="00ED1573"/>
    <w:rsid w:val="00ED219C"/>
    <w:rsid w:val="00ED3499"/>
    <w:rsid w:val="00ED4A18"/>
    <w:rsid w:val="00ED7A41"/>
    <w:rsid w:val="00ED7EA8"/>
    <w:rsid w:val="00EE38AB"/>
    <w:rsid w:val="00EE39E7"/>
    <w:rsid w:val="00EE64E0"/>
    <w:rsid w:val="00EE71D1"/>
    <w:rsid w:val="00EE7707"/>
    <w:rsid w:val="00EE7C93"/>
    <w:rsid w:val="00EE7E38"/>
    <w:rsid w:val="00EF0D6F"/>
    <w:rsid w:val="00EF16B4"/>
    <w:rsid w:val="00EF1DB6"/>
    <w:rsid w:val="00EF251D"/>
    <w:rsid w:val="00EF4567"/>
    <w:rsid w:val="00EF6809"/>
    <w:rsid w:val="00EF69C7"/>
    <w:rsid w:val="00EF72CD"/>
    <w:rsid w:val="00F00D71"/>
    <w:rsid w:val="00F0145E"/>
    <w:rsid w:val="00F0162F"/>
    <w:rsid w:val="00F0218C"/>
    <w:rsid w:val="00F04478"/>
    <w:rsid w:val="00F06E98"/>
    <w:rsid w:val="00F07973"/>
    <w:rsid w:val="00F07CE2"/>
    <w:rsid w:val="00F100D2"/>
    <w:rsid w:val="00F1075A"/>
    <w:rsid w:val="00F115F6"/>
    <w:rsid w:val="00F12808"/>
    <w:rsid w:val="00F1299D"/>
    <w:rsid w:val="00F12DE2"/>
    <w:rsid w:val="00F12EC4"/>
    <w:rsid w:val="00F154DC"/>
    <w:rsid w:val="00F207DC"/>
    <w:rsid w:val="00F22D1A"/>
    <w:rsid w:val="00F24963"/>
    <w:rsid w:val="00F2707F"/>
    <w:rsid w:val="00F2736B"/>
    <w:rsid w:val="00F276F2"/>
    <w:rsid w:val="00F30879"/>
    <w:rsid w:val="00F31E88"/>
    <w:rsid w:val="00F34FF5"/>
    <w:rsid w:val="00F36F5E"/>
    <w:rsid w:val="00F40780"/>
    <w:rsid w:val="00F40925"/>
    <w:rsid w:val="00F422D0"/>
    <w:rsid w:val="00F42540"/>
    <w:rsid w:val="00F42ECE"/>
    <w:rsid w:val="00F44250"/>
    <w:rsid w:val="00F444DB"/>
    <w:rsid w:val="00F44528"/>
    <w:rsid w:val="00F456BD"/>
    <w:rsid w:val="00F469B5"/>
    <w:rsid w:val="00F5042B"/>
    <w:rsid w:val="00F51086"/>
    <w:rsid w:val="00F51B02"/>
    <w:rsid w:val="00F5626C"/>
    <w:rsid w:val="00F61000"/>
    <w:rsid w:val="00F61865"/>
    <w:rsid w:val="00F6247D"/>
    <w:rsid w:val="00F62A47"/>
    <w:rsid w:val="00F62F41"/>
    <w:rsid w:val="00F65F5F"/>
    <w:rsid w:val="00F66866"/>
    <w:rsid w:val="00F6692C"/>
    <w:rsid w:val="00F7042E"/>
    <w:rsid w:val="00F7045A"/>
    <w:rsid w:val="00F71997"/>
    <w:rsid w:val="00F72AEF"/>
    <w:rsid w:val="00F72BF6"/>
    <w:rsid w:val="00F76C76"/>
    <w:rsid w:val="00F817AE"/>
    <w:rsid w:val="00F81F23"/>
    <w:rsid w:val="00F87542"/>
    <w:rsid w:val="00F92816"/>
    <w:rsid w:val="00F933B0"/>
    <w:rsid w:val="00F93AEF"/>
    <w:rsid w:val="00F94445"/>
    <w:rsid w:val="00F9551A"/>
    <w:rsid w:val="00F96820"/>
    <w:rsid w:val="00FA0C3D"/>
    <w:rsid w:val="00FA1C93"/>
    <w:rsid w:val="00FA4388"/>
    <w:rsid w:val="00FA59DF"/>
    <w:rsid w:val="00FA61AA"/>
    <w:rsid w:val="00FA62E3"/>
    <w:rsid w:val="00FA6D98"/>
    <w:rsid w:val="00FB002C"/>
    <w:rsid w:val="00FB34D6"/>
    <w:rsid w:val="00FB43B6"/>
    <w:rsid w:val="00FC0D85"/>
    <w:rsid w:val="00FC1BC4"/>
    <w:rsid w:val="00FC4283"/>
    <w:rsid w:val="00FC5E87"/>
    <w:rsid w:val="00FD43F4"/>
    <w:rsid w:val="00FD4DB3"/>
    <w:rsid w:val="00FD5797"/>
    <w:rsid w:val="00FD61C5"/>
    <w:rsid w:val="00FD7564"/>
    <w:rsid w:val="00FE1776"/>
    <w:rsid w:val="00FE2ED7"/>
    <w:rsid w:val="00FE49D7"/>
    <w:rsid w:val="00FE5ACB"/>
    <w:rsid w:val="00FE65E8"/>
    <w:rsid w:val="00FE73FC"/>
    <w:rsid w:val="00FE7D77"/>
    <w:rsid w:val="00FF2DA7"/>
    <w:rsid w:val="00FF5D17"/>
    <w:rsid w:val="00FF6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76"/>
    <w:pPr>
      <w:spacing w:after="0" w:line="240" w:lineRule="auto"/>
    </w:pPr>
    <w:rPr>
      <w:sz w:val="24"/>
      <w:szCs w:val="24"/>
    </w:rPr>
  </w:style>
  <w:style w:type="paragraph" w:styleId="1">
    <w:name w:val="heading 1"/>
    <w:basedOn w:val="a"/>
    <w:next w:val="a"/>
    <w:link w:val="10"/>
    <w:uiPriority w:val="99"/>
    <w:qFormat/>
    <w:rsid w:val="009D03E9"/>
    <w:pPr>
      <w:keepNext/>
      <w:ind w:firstLine="709"/>
      <w:jc w:val="both"/>
      <w:outlineLvl w:val="0"/>
    </w:pPr>
    <w:rPr>
      <w:b/>
      <w:bCs/>
      <w:sz w:val="28"/>
      <w:szCs w:val="28"/>
    </w:rPr>
  </w:style>
  <w:style w:type="paragraph" w:styleId="2">
    <w:name w:val="heading 2"/>
    <w:basedOn w:val="a"/>
    <w:next w:val="a"/>
    <w:link w:val="20"/>
    <w:uiPriority w:val="99"/>
    <w:qFormat/>
    <w:rsid w:val="008D12B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D12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155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E155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E155A"/>
    <w:rPr>
      <w:rFonts w:ascii="Cambria" w:hAnsi="Cambria" w:cs="Times New Roman"/>
      <w:b/>
      <w:bCs/>
      <w:sz w:val="26"/>
      <w:szCs w:val="26"/>
    </w:rPr>
  </w:style>
  <w:style w:type="paragraph" w:styleId="a3">
    <w:name w:val="Title"/>
    <w:basedOn w:val="a"/>
    <w:link w:val="a4"/>
    <w:qFormat/>
    <w:rsid w:val="00F76C76"/>
    <w:pPr>
      <w:jc w:val="center"/>
    </w:pPr>
    <w:rPr>
      <w:sz w:val="32"/>
      <w:szCs w:val="32"/>
    </w:rPr>
  </w:style>
  <w:style w:type="character" w:customStyle="1" w:styleId="a4">
    <w:name w:val="Название Знак"/>
    <w:basedOn w:val="a0"/>
    <w:link w:val="a3"/>
    <w:locked/>
    <w:rsid w:val="00BE155A"/>
    <w:rPr>
      <w:rFonts w:ascii="Cambria" w:hAnsi="Cambria" w:cs="Times New Roman"/>
      <w:b/>
      <w:bCs/>
      <w:kern w:val="28"/>
      <w:sz w:val="32"/>
      <w:szCs w:val="32"/>
    </w:rPr>
  </w:style>
  <w:style w:type="paragraph" w:styleId="a5">
    <w:name w:val="Body Text"/>
    <w:basedOn w:val="a"/>
    <w:link w:val="a6"/>
    <w:uiPriority w:val="99"/>
    <w:rsid w:val="00F76C76"/>
    <w:pPr>
      <w:jc w:val="both"/>
    </w:pPr>
  </w:style>
  <w:style w:type="character" w:customStyle="1" w:styleId="a6">
    <w:name w:val="Основной текст Знак"/>
    <w:basedOn w:val="a0"/>
    <w:link w:val="a5"/>
    <w:uiPriority w:val="99"/>
    <w:semiHidden/>
    <w:locked/>
    <w:rsid w:val="00BE155A"/>
    <w:rPr>
      <w:rFonts w:cs="Times New Roman"/>
      <w:sz w:val="24"/>
      <w:szCs w:val="24"/>
    </w:rPr>
  </w:style>
  <w:style w:type="paragraph" w:styleId="21">
    <w:name w:val="Body Text 2"/>
    <w:basedOn w:val="a"/>
    <w:link w:val="22"/>
    <w:uiPriority w:val="99"/>
    <w:rsid w:val="00F76C76"/>
    <w:pPr>
      <w:ind w:firstLine="540"/>
      <w:jc w:val="both"/>
    </w:pPr>
  </w:style>
  <w:style w:type="character" w:customStyle="1" w:styleId="22">
    <w:name w:val="Основной текст 2 Знак"/>
    <w:basedOn w:val="a0"/>
    <w:link w:val="21"/>
    <w:uiPriority w:val="99"/>
    <w:semiHidden/>
    <w:locked/>
    <w:rsid w:val="00BE155A"/>
    <w:rPr>
      <w:rFonts w:cs="Times New Roman"/>
      <w:sz w:val="24"/>
      <w:szCs w:val="24"/>
    </w:rPr>
  </w:style>
  <w:style w:type="paragraph" w:customStyle="1" w:styleId="ConsNormal">
    <w:name w:val="ConsNormal"/>
    <w:rsid w:val="00F76C76"/>
    <w:pPr>
      <w:widowControl w:val="0"/>
      <w:autoSpaceDE w:val="0"/>
      <w:autoSpaceDN w:val="0"/>
      <w:adjustRightInd w:val="0"/>
      <w:spacing w:after="0" w:line="240" w:lineRule="auto"/>
      <w:ind w:right="19772" w:firstLine="720"/>
    </w:pPr>
    <w:rPr>
      <w:rFonts w:ascii="Arial" w:hAnsi="Arial" w:cs="Arial"/>
      <w:sz w:val="20"/>
      <w:szCs w:val="20"/>
    </w:rPr>
  </w:style>
  <w:style w:type="paragraph" w:styleId="a7">
    <w:name w:val="Balloon Text"/>
    <w:basedOn w:val="a"/>
    <w:link w:val="a8"/>
    <w:uiPriority w:val="99"/>
    <w:semiHidden/>
    <w:rsid w:val="002B2FF5"/>
    <w:rPr>
      <w:rFonts w:ascii="Tahoma" w:hAnsi="Tahoma" w:cs="Tahoma"/>
      <w:sz w:val="16"/>
      <w:szCs w:val="16"/>
    </w:rPr>
  </w:style>
  <w:style w:type="character" w:customStyle="1" w:styleId="a8">
    <w:name w:val="Текст выноски Знак"/>
    <w:basedOn w:val="a0"/>
    <w:link w:val="a7"/>
    <w:uiPriority w:val="99"/>
    <w:semiHidden/>
    <w:locked/>
    <w:rsid w:val="00BE155A"/>
    <w:rPr>
      <w:rFonts w:ascii="Tahoma" w:hAnsi="Tahoma" w:cs="Tahoma"/>
      <w:sz w:val="16"/>
      <w:szCs w:val="16"/>
    </w:rPr>
  </w:style>
  <w:style w:type="paragraph" w:styleId="a9">
    <w:name w:val="footer"/>
    <w:basedOn w:val="a"/>
    <w:link w:val="aa"/>
    <w:uiPriority w:val="99"/>
    <w:rsid w:val="00135D4F"/>
    <w:pPr>
      <w:tabs>
        <w:tab w:val="center" w:pos="4677"/>
        <w:tab w:val="right" w:pos="9355"/>
      </w:tabs>
    </w:pPr>
  </w:style>
  <w:style w:type="character" w:customStyle="1" w:styleId="aa">
    <w:name w:val="Нижний колонтитул Знак"/>
    <w:basedOn w:val="a0"/>
    <w:link w:val="a9"/>
    <w:uiPriority w:val="99"/>
    <w:semiHidden/>
    <w:locked/>
    <w:rsid w:val="00BE155A"/>
    <w:rPr>
      <w:rFonts w:cs="Times New Roman"/>
      <w:sz w:val="24"/>
      <w:szCs w:val="24"/>
    </w:rPr>
  </w:style>
  <w:style w:type="character" w:styleId="ab">
    <w:name w:val="page number"/>
    <w:basedOn w:val="a0"/>
    <w:uiPriority w:val="99"/>
    <w:rsid w:val="00135D4F"/>
    <w:rPr>
      <w:rFonts w:cs="Times New Roman"/>
    </w:rPr>
  </w:style>
  <w:style w:type="table" w:styleId="ac">
    <w:name w:val="Table Grid"/>
    <w:basedOn w:val="a1"/>
    <w:uiPriority w:val="99"/>
    <w:rsid w:val="009D03E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w:basedOn w:val="a"/>
    <w:uiPriority w:val="99"/>
    <w:rsid w:val="000A7EE9"/>
    <w:pPr>
      <w:ind w:left="283" w:hanging="283"/>
    </w:pPr>
    <w:rPr>
      <w:sz w:val="20"/>
      <w:szCs w:val="20"/>
    </w:rPr>
  </w:style>
  <w:style w:type="paragraph" w:styleId="23">
    <w:name w:val="Body Text Indent 2"/>
    <w:basedOn w:val="a"/>
    <w:link w:val="24"/>
    <w:uiPriority w:val="99"/>
    <w:rsid w:val="008D12B8"/>
    <w:pPr>
      <w:spacing w:after="120" w:line="480" w:lineRule="auto"/>
      <w:ind w:left="283"/>
    </w:pPr>
  </w:style>
  <w:style w:type="character" w:customStyle="1" w:styleId="24">
    <w:name w:val="Основной текст с отступом 2 Знак"/>
    <w:basedOn w:val="a0"/>
    <w:link w:val="23"/>
    <w:uiPriority w:val="99"/>
    <w:semiHidden/>
    <w:locked/>
    <w:rsid w:val="00BE155A"/>
    <w:rPr>
      <w:rFonts w:cs="Times New Roman"/>
      <w:sz w:val="24"/>
      <w:szCs w:val="24"/>
    </w:rPr>
  </w:style>
  <w:style w:type="paragraph" w:styleId="ae">
    <w:name w:val="Body Text Indent"/>
    <w:basedOn w:val="a"/>
    <w:link w:val="af"/>
    <w:rsid w:val="008D12B8"/>
    <w:pPr>
      <w:spacing w:after="120"/>
      <w:ind w:left="283"/>
    </w:pPr>
  </w:style>
  <w:style w:type="character" w:customStyle="1" w:styleId="af">
    <w:name w:val="Основной текст с отступом Знак"/>
    <w:basedOn w:val="a0"/>
    <w:link w:val="ae"/>
    <w:locked/>
    <w:rsid w:val="00BE155A"/>
    <w:rPr>
      <w:rFonts w:cs="Times New Roman"/>
      <w:sz w:val="24"/>
      <w:szCs w:val="24"/>
    </w:rPr>
  </w:style>
  <w:style w:type="paragraph" w:styleId="af0">
    <w:name w:val="Subtitle"/>
    <w:basedOn w:val="a"/>
    <w:link w:val="af1"/>
    <w:uiPriority w:val="99"/>
    <w:qFormat/>
    <w:rsid w:val="008D12B8"/>
    <w:pPr>
      <w:autoSpaceDE w:val="0"/>
      <w:autoSpaceDN w:val="0"/>
      <w:ind w:firstLine="851"/>
      <w:jc w:val="both"/>
    </w:pPr>
    <w:rPr>
      <w:sz w:val="28"/>
      <w:szCs w:val="28"/>
    </w:rPr>
  </w:style>
  <w:style w:type="character" w:customStyle="1" w:styleId="af1">
    <w:name w:val="Подзаголовок Знак"/>
    <w:basedOn w:val="a0"/>
    <w:link w:val="af0"/>
    <w:uiPriority w:val="99"/>
    <w:locked/>
    <w:rsid w:val="00BE155A"/>
    <w:rPr>
      <w:rFonts w:ascii="Cambria" w:hAnsi="Cambria" w:cs="Times New Roman"/>
      <w:sz w:val="24"/>
      <w:szCs w:val="24"/>
    </w:rPr>
  </w:style>
  <w:style w:type="paragraph" w:styleId="31">
    <w:name w:val="Body Text 3"/>
    <w:basedOn w:val="a"/>
    <w:link w:val="32"/>
    <w:uiPriority w:val="99"/>
    <w:rsid w:val="008F7B5B"/>
    <w:pPr>
      <w:spacing w:after="120"/>
    </w:pPr>
    <w:rPr>
      <w:sz w:val="16"/>
      <w:szCs w:val="16"/>
    </w:rPr>
  </w:style>
  <w:style w:type="character" w:customStyle="1" w:styleId="32">
    <w:name w:val="Основной текст 3 Знак"/>
    <w:basedOn w:val="a0"/>
    <w:link w:val="31"/>
    <w:uiPriority w:val="99"/>
    <w:semiHidden/>
    <w:locked/>
    <w:rsid w:val="00BE155A"/>
    <w:rPr>
      <w:rFonts w:cs="Times New Roman"/>
      <w:sz w:val="16"/>
      <w:szCs w:val="16"/>
    </w:rPr>
  </w:style>
  <w:style w:type="paragraph" w:customStyle="1" w:styleId="ConsTitle">
    <w:name w:val="ConsTitle"/>
    <w:uiPriority w:val="99"/>
    <w:rsid w:val="008F7B5B"/>
    <w:pPr>
      <w:widowControl w:val="0"/>
      <w:autoSpaceDE w:val="0"/>
      <w:autoSpaceDN w:val="0"/>
      <w:adjustRightInd w:val="0"/>
      <w:spacing w:after="0" w:line="240" w:lineRule="auto"/>
    </w:pPr>
    <w:rPr>
      <w:rFonts w:ascii="Arial" w:hAnsi="Arial" w:cs="Arial"/>
      <w:b/>
      <w:bCs/>
      <w:sz w:val="20"/>
      <w:szCs w:val="20"/>
    </w:rPr>
  </w:style>
  <w:style w:type="paragraph" w:styleId="af2">
    <w:name w:val="Plain Text"/>
    <w:basedOn w:val="a"/>
    <w:link w:val="af3"/>
    <w:rsid w:val="008F7B5B"/>
    <w:rPr>
      <w:rFonts w:ascii="Courier New" w:hAnsi="Courier New" w:cs="Courier New"/>
      <w:sz w:val="20"/>
      <w:szCs w:val="20"/>
    </w:rPr>
  </w:style>
  <w:style w:type="character" w:customStyle="1" w:styleId="af3">
    <w:name w:val="Текст Знак"/>
    <w:basedOn w:val="a0"/>
    <w:link w:val="af2"/>
    <w:locked/>
    <w:rsid w:val="00BE155A"/>
    <w:rPr>
      <w:rFonts w:ascii="Courier New" w:hAnsi="Courier New" w:cs="Courier New"/>
      <w:sz w:val="20"/>
      <w:szCs w:val="20"/>
    </w:rPr>
  </w:style>
  <w:style w:type="paragraph" w:styleId="33">
    <w:name w:val="Body Text Indent 3"/>
    <w:basedOn w:val="a"/>
    <w:link w:val="34"/>
    <w:rsid w:val="00C268C5"/>
    <w:pPr>
      <w:spacing w:after="120"/>
      <w:ind w:left="283"/>
    </w:pPr>
    <w:rPr>
      <w:sz w:val="16"/>
      <w:szCs w:val="16"/>
    </w:rPr>
  </w:style>
  <w:style w:type="character" w:customStyle="1" w:styleId="34">
    <w:name w:val="Основной текст с отступом 3 Знак"/>
    <w:basedOn w:val="a0"/>
    <w:link w:val="33"/>
    <w:locked/>
    <w:rsid w:val="00BE155A"/>
    <w:rPr>
      <w:rFonts w:cs="Times New Roman"/>
      <w:sz w:val="16"/>
      <w:szCs w:val="16"/>
    </w:rPr>
  </w:style>
  <w:style w:type="paragraph" w:customStyle="1" w:styleId="af4">
    <w:name w:val="Основной тект"/>
    <w:basedOn w:val="a"/>
    <w:rsid w:val="00E845AA"/>
    <w:pPr>
      <w:ind w:firstLine="851"/>
      <w:jc w:val="both"/>
    </w:pPr>
    <w:rPr>
      <w:sz w:val="28"/>
      <w:szCs w:val="20"/>
    </w:rPr>
  </w:style>
  <w:style w:type="paragraph" w:customStyle="1" w:styleId="af5">
    <w:name w:val="список_цифры"/>
    <w:basedOn w:val="a"/>
    <w:rsid w:val="00E845AA"/>
    <w:pPr>
      <w:keepNext/>
      <w:jc w:val="both"/>
    </w:pPr>
    <w:rPr>
      <w:rFonts w:ascii="Arial" w:hAnsi="Arial"/>
      <w:sz w:val="20"/>
      <w:szCs w:val="20"/>
    </w:rPr>
  </w:style>
  <w:style w:type="character" w:customStyle="1" w:styleId="25">
    <w:name w:val="Осно&quot;2"/>
    <w:rsid w:val="00E845AA"/>
  </w:style>
  <w:style w:type="paragraph" w:styleId="af6">
    <w:name w:val="No Spacing"/>
    <w:link w:val="af7"/>
    <w:uiPriority w:val="1"/>
    <w:qFormat/>
    <w:rsid w:val="00E845AA"/>
    <w:pPr>
      <w:spacing w:after="0" w:line="240" w:lineRule="auto"/>
    </w:pPr>
    <w:rPr>
      <w:rFonts w:ascii="Calibri" w:hAnsi="Calibri"/>
    </w:rPr>
  </w:style>
  <w:style w:type="paragraph" w:styleId="af8">
    <w:name w:val="Normal (Web)"/>
    <w:aliases w:val="Обычный (Web)1,Обычный (Web)1 Знак"/>
    <w:basedOn w:val="a"/>
    <w:uiPriority w:val="99"/>
    <w:rsid w:val="00E845AA"/>
    <w:pPr>
      <w:spacing w:before="100" w:beforeAutospacing="1" w:after="100" w:afterAutospacing="1"/>
    </w:pPr>
  </w:style>
  <w:style w:type="paragraph" w:customStyle="1" w:styleId="ConsNonformat">
    <w:name w:val="ConsNonformat"/>
    <w:uiPriority w:val="99"/>
    <w:rsid w:val="00D04077"/>
    <w:pPr>
      <w:widowControl w:val="0"/>
      <w:autoSpaceDE w:val="0"/>
      <w:autoSpaceDN w:val="0"/>
      <w:adjustRightInd w:val="0"/>
      <w:spacing w:after="0" w:line="240" w:lineRule="auto"/>
      <w:ind w:right="19772"/>
    </w:pPr>
    <w:rPr>
      <w:rFonts w:ascii="Courier New" w:hAnsi="Courier New" w:cs="Courier New"/>
      <w:sz w:val="16"/>
      <w:szCs w:val="16"/>
    </w:rPr>
  </w:style>
  <w:style w:type="paragraph" w:styleId="af9">
    <w:name w:val="header"/>
    <w:basedOn w:val="a"/>
    <w:link w:val="afa"/>
    <w:uiPriority w:val="99"/>
    <w:rsid w:val="00DE5713"/>
    <w:pPr>
      <w:tabs>
        <w:tab w:val="center" w:pos="4677"/>
        <w:tab w:val="right" w:pos="9355"/>
      </w:tabs>
    </w:pPr>
  </w:style>
  <w:style w:type="character" w:customStyle="1" w:styleId="afa">
    <w:name w:val="Верхний колонтитул Знак"/>
    <w:basedOn w:val="a0"/>
    <w:link w:val="af9"/>
    <w:uiPriority w:val="99"/>
    <w:locked/>
    <w:rsid w:val="00DE5713"/>
    <w:rPr>
      <w:rFonts w:cs="Times New Roman"/>
      <w:sz w:val="24"/>
      <w:szCs w:val="24"/>
    </w:rPr>
  </w:style>
  <w:style w:type="paragraph" w:styleId="afb">
    <w:name w:val="List Paragraph"/>
    <w:basedOn w:val="a"/>
    <w:link w:val="afc"/>
    <w:uiPriority w:val="34"/>
    <w:qFormat/>
    <w:rsid w:val="00705AC0"/>
    <w:pPr>
      <w:ind w:left="720"/>
      <w:contextualSpacing/>
    </w:pPr>
    <w:rPr>
      <w:sz w:val="20"/>
      <w:szCs w:val="20"/>
    </w:rPr>
  </w:style>
  <w:style w:type="paragraph" w:customStyle="1" w:styleId="ConsPlusTitle">
    <w:name w:val="ConsPlusTitle"/>
    <w:uiPriority w:val="99"/>
    <w:rsid w:val="0068261F"/>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rsid w:val="00BA55B2"/>
    <w:pPr>
      <w:widowControl w:val="0"/>
      <w:autoSpaceDE w:val="0"/>
      <w:autoSpaceDN w:val="0"/>
      <w:adjustRightInd w:val="0"/>
      <w:spacing w:after="0" w:line="240" w:lineRule="auto"/>
      <w:ind w:firstLine="720"/>
    </w:pPr>
    <w:rPr>
      <w:rFonts w:ascii="Arial" w:hAnsi="Arial" w:cs="Arial"/>
      <w:sz w:val="20"/>
      <w:szCs w:val="20"/>
    </w:rPr>
  </w:style>
  <w:style w:type="character" w:customStyle="1" w:styleId="af7">
    <w:name w:val="Без интервала Знак"/>
    <w:basedOn w:val="a0"/>
    <w:link w:val="af6"/>
    <w:uiPriority w:val="1"/>
    <w:rsid w:val="00BA55B2"/>
    <w:rPr>
      <w:rFonts w:ascii="Calibri" w:hAnsi="Calibri"/>
    </w:rPr>
  </w:style>
  <w:style w:type="paragraph" w:customStyle="1" w:styleId="Standard">
    <w:name w:val="Standard"/>
    <w:rsid w:val="00FA0C3D"/>
    <w:pPr>
      <w:suppressAutoHyphens/>
      <w:autoSpaceDN w:val="0"/>
      <w:textAlignment w:val="baseline"/>
    </w:pPr>
    <w:rPr>
      <w:rFonts w:ascii="Calibri" w:eastAsia="Lucida Sans Unicode" w:hAnsi="Calibri" w:cs="F"/>
      <w:kern w:val="3"/>
      <w:lang w:eastAsia="en-US"/>
    </w:rPr>
  </w:style>
  <w:style w:type="paragraph" w:customStyle="1" w:styleId="11">
    <w:name w:val="Стиль1"/>
    <w:basedOn w:val="a"/>
    <w:link w:val="12"/>
    <w:qFormat/>
    <w:rsid w:val="00EF69C7"/>
    <w:pPr>
      <w:ind w:firstLine="720"/>
      <w:jc w:val="both"/>
    </w:pPr>
    <w:rPr>
      <w:sz w:val="28"/>
      <w:szCs w:val="20"/>
    </w:rPr>
  </w:style>
  <w:style w:type="paragraph" w:customStyle="1" w:styleId="13">
    <w:name w:val="Основной текст1"/>
    <w:rsid w:val="00DD7394"/>
    <w:pPr>
      <w:spacing w:after="0" w:line="240" w:lineRule="auto"/>
      <w:jc w:val="both"/>
    </w:pPr>
    <w:rPr>
      <w:color w:val="000000"/>
      <w:sz w:val="24"/>
      <w:szCs w:val="20"/>
    </w:rPr>
  </w:style>
  <w:style w:type="character" w:customStyle="1" w:styleId="style91">
    <w:name w:val="style91"/>
    <w:basedOn w:val="a0"/>
    <w:rsid w:val="0025655A"/>
    <w:rPr>
      <w:sz w:val="21"/>
      <w:szCs w:val="21"/>
    </w:rPr>
  </w:style>
  <w:style w:type="character" w:customStyle="1" w:styleId="12">
    <w:name w:val="Стиль1 Знак"/>
    <w:basedOn w:val="a0"/>
    <w:link w:val="11"/>
    <w:rsid w:val="00955FFA"/>
    <w:rPr>
      <w:sz w:val="28"/>
      <w:szCs w:val="20"/>
    </w:rPr>
  </w:style>
  <w:style w:type="character" w:customStyle="1" w:styleId="FontStyle11">
    <w:name w:val="Font Style11"/>
    <w:basedOn w:val="a0"/>
    <w:uiPriority w:val="99"/>
    <w:rsid w:val="00955FFA"/>
    <w:rPr>
      <w:rFonts w:ascii="Times New Roman" w:hAnsi="Times New Roman" w:cs="Times New Roman"/>
      <w:b/>
      <w:bCs/>
      <w:sz w:val="26"/>
      <w:szCs w:val="26"/>
    </w:rPr>
  </w:style>
  <w:style w:type="paragraph" w:customStyle="1" w:styleId="Default">
    <w:name w:val="Default"/>
    <w:rsid w:val="00661E54"/>
    <w:pPr>
      <w:autoSpaceDE w:val="0"/>
      <w:autoSpaceDN w:val="0"/>
      <w:adjustRightInd w:val="0"/>
      <w:spacing w:after="0" w:line="240" w:lineRule="auto"/>
    </w:pPr>
    <w:rPr>
      <w:color w:val="000000"/>
      <w:sz w:val="24"/>
      <w:szCs w:val="24"/>
    </w:rPr>
  </w:style>
  <w:style w:type="character" w:customStyle="1" w:styleId="FontStyle14">
    <w:name w:val="Font Style14"/>
    <w:basedOn w:val="a0"/>
    <w:uiPriority w:val="99"/>
    <w:rsid w:val="00A55197"/>
    <w:rPr>
      <w:rFonts w:ascii="Times New Roman" w:hAnsi="Times New Roman" w:cs="Times New Roman"/>
      <w:sz w:val="24"/>
      <w:szCs w:val="24"/>
    </w:rPr>
  </w:style>
  <w:style w:type="paragraph" w:customStyle="1" w:styleId="210">
    <w:name w:val="Основной текст с отступом 21"/>
    <w:basedOn w:val="a"/>
    <w:rsid w:val="00A9773D"/>
    <w:pPr>
      <w:suppressAutoHyphens/>
      <w:ind w:firstLine="708"/>
      <w:jc w:val="both"/>
    </w:pPr>
    <w:rPr>
      <w:sz w:val="28"/>
      <w:szCs w:val="28"/>
      <w:lang w:eastAsia="ar-SA"/>
    </w:rPr>
  </w:style>
  <w:style w:type="character" w:customStyle="1" w:styleId="afc">
    <w:name w:val="Абзац списка Знак"/>
    <w:link w:val="afb"/>
    <w:uiPriority w:val="34"/>
    <w:locked/>
    <w:rsid w:val="00AB7516"/>
    <w:rPr>
      <w:sz w:val="20"/>
      <w:szCs w:val="20"/>
    </w:rPr>
  </w:style>
  <w:style w:type="paragraph" w:customStyle="1" w:styleId="afd">
    <w:name w:val="Общее"/>
    <w:basedOn w:val="af6"/>
    <w:qFormat/>
    <w:rsid w:val="00A7293E"/>
    <w:pPr>
      <w:ind w:firstLine="709"/>
      <w:jc w:val="both"/>
    </w:pPr>
    <w:rPr>
      <w:rFonts w:ascii="Times New Roman" w:eastAsia="Calibri" w:hAnsi="Times New Roman"/>
      <w:sz w:val="28"/>
      <w:szCs w:val="28"/>
    </w:rPr>
  </w:style>
  <w:style w:type="paragraph" w:customStyle="1" w:styleId="ConsPlusCell">
    <w:name w:val="ConsPlusCell"/>
    <w:uiPriority w:val="99"/>
    <w:rsid w:val="00A7293E"/>
    <w:pPr>
      <w:autoSpaceDE w:val="0"/>
      <w:autoSpaceDN w:val="0"/>
      <w:adjustRightInd w:val="0"/>
      <w:spacing w:after="0" w:line="240" w:lineRule="auto"/>
    </w:pPr>
    <w:rPr>
      <w:sz w:val="28"/>
      <w:szCs w:val="28"/>
    </w:rPr>
  </w:style>
  <w:style w:type="paragraph" w:customStyle="1" w:styleId="afe">
    <w:name w:val="Таблица центр Знак Знак Знак Знак Знак"/>
    <w:basedOn w:val="a"/>
    <w:link w:val="aff"/>
    <w:rsid w:val="008D5E3D"/>
    <w:pPr>
      <w:spacing w:before="80" w:after="80"/>
      <w:jc w:val="center"/>
    </w:pPr>
    <w:rPr>
      <w:rFonts w:ascii="Arial" w:hAnsi="Arial"/>
      <w:snapToGrid w:val="0"/>
      <w:color w:val="000000"/>
      <w:sz w:val="18"/>
      <w:szCs w:val="20"/>
    </w:rPr>
  </w:style>
  <w:style w:type="character" w:customStyle="1" w:styleId="aff">
    <w:name w:val="Таблица центр Знак Знак Знак Знак Знак Знак"/>
    <w:link w:val="afe"/>
    <w:rsid w:val="008D5E3D"/>
    <w:rPr>
      <w:rFonts w:ascii="Arial" w:hAnsi="Arial"/>
      <w:snapToGrid w:val="0"/>
      <w:color w:val="000000"/>
      <w:sz w:val="18"/>
      <w:szCs w:val="20"/>
    </w:rPr>
  </w:style>
  <w:style w:type="paragraph" w:customStyle="1" w:styleId="ConsPlusNonformat">
    <w:name w:val="ConsPlusNonformat"/>
    <w:uiPriority w:val="99"/>
    <w:rsid w:val="005D5A0E"/>
    <w:pPr>
      <w:widowControl w:val="0"/>
      <w:autoSpaceDE w:val="0"/>
      <w:autoSpaceDN w:val="0"/>
      <w:adjustRightInd w:val="0"/>
      <w:spacing w:after="0" w:line="240" w:lineRule="auto"/>
    </w:pPr>
    <w:rPr>
      <w:rFonts w:ascii="Courier New" w:hAnsi="Courier New" w:cs="Courier New"/>
      <w:sz w:val="20"/>
      <w:szCs w:val="20"/>
    </w:rPr>
  </w:style>
  <w:style w:type="character" w:styleId="aff0">
    <w:name w:val="Hyperlink"/>
    <w:basedOn w:val="a0"/>
    <w:uiPriority w:val="99"/>
    <w:semiHidden/>
    <w:unhideWhenUsed/>
    <w:rsid w:val="00B73E4A"/>
    <w:rPr>
      <w:strike w:val="0"/>
      <w:dstrike w:val="0"/>
      <w:color w:val="88D4FF"/>
      <w:u w:val="none"/>
      <w:effect w:val="none"/>
    </w:rPr>
  </w:style>
  <w:style w:type="character" w:customStyle="1" w:styleId="iceouttxt1">
    <w:name w:val="iceouttxt1"/>
    <w:basedOn w:val="a0"/>
    <w:rsid w:val="00B73E4A"/>
    <w:rPr>
      <w:rFonts w:ascii="Arial" w:hAnsi="Arial" w:cs="Arial" w:hint="default"/>
      <w:color w:val="666666"/>
      <w:sz w:val="17"/>
      <w:szCs w:val="17"/>
    </w:rPr>
  </w:style>
  <w:style w:type="paragraph" w:customStyle="1" w:styleId="14">
    <w:name w:val="Обычный1"/>
    <w:uiPriority w:val="99"/>
    <w:rsid w:val="00B51E6D"/>
    <w:pPr>
      <w:spacing w:after="0"/>
    </w:pPr>
    <w:rPr>
      <w:rFonts w:ascii="Arial" w:eastAsia="Calibri" w:hAnsi="Arial" w:cs="Arial"/>
      <w:color w:val="000000"/>
      <w:szCs w:val="20"/>
    </w:rPr>
  </w:style>
  <w:style w:type="character" w:customStyle="1" w:styleId="ConsPlusNormal0">
    <w:name w:val="ConsPlusNormal Знак"/>
    <w:link w:val="ConsPlusNormal"/>
    <w:rsid w:val="00B51E6D"/>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18483">
      <w:bodyDiv w:val="1"/>
      <w:marLeft w:val="37"/>
      <w:marRight w:val="37"/>
      <w:marTop w:val="0"/>
      <w:marBottom w:val="0"/>
      <w:divBdr>
        <w:top w:val="none" w:sz="0" w:space="0" w:color="auto"/>
        <w:left w:val="none" w:sz="0" w:space="0" w:color="auto"/>
        <w:bottom w:val="none" w:sz="0" w:space="0" w:color="auto"/>
        <w:right w:val="none" w:sz="0" w:space="0" w:color="auto"/>
      </w:divBdr>
      <w:divsChild>
        <w:div w:id="885488015">
          <w:marLeft w:val="0"/>
          <w:marRight w:val="0"/>
          <w:marTop w:val="0"/>
          <w:marBottom w:val="0"/>
          <w:divBdr>
            <w:top w:val="none" w:sz="0" w:space="0" w:color="auto"/>
            <w:left w:val="none" w:sz="0" w:space="0" w:color="auto"/>
            <w:bottom w:val="none" w:sz="0" w:space="0" w:color="auto"/>
            <w:right w:val="none" w:sz="0" w:space="0" w:color="auto"/>
          </w:divBdr>
          <w:divsChild>
            <w:div w:id="1130975606">
              <w:marLeft w:val="0"/>
              <w:marRight w:val="0"/>
              <w:marTop w:val="0"/>
              <w:marBottom w:val="0"/>
              <w:divBdr>
                <w:top w:val="none" w:sz="0" w:space="0" w:color="auto"/>
                <w:left w:val="none" w:sz="0" w:space="0" w:color="auto"/>
                <w:bottom w:val="none" w:sz="0" w:space="0" w:color="auto"/>
                <w:right w:val="none" w:sz="0" w:space="0" w:color="auto"/>
              </w:divBdr>
              <w:divsChild>
                <w:div w:id="30881994">
                  <w:marLeft w:val="224"/>
                  <w:marRight w:val="0"/>
                  <w:marTop w:val="0"/>
                  <w:marBottom w:val="0"/>
                  <w:divBdr>
                    <w:top w:val="none" w:sz="0" w:space="0" w:color="auto"/>
                    <w:left w:val="none" w:sz="0" w:space="0" w:color="auto"/>
                    <w:bottom w:val="none" w:sz="0" w:space="0" w:color="auto"/>
                    <w:right w:val="none" w:sz="0" w:space="0" w:color="auto"/>
                  </w:divBdr>
                  <w:divsChild>
                    <w:div w:id="15056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5626">
              <w:marLeft w:val="0"/>
              <w:marRight w:val="0"/>
              <w:marTop w:val="0"/>
              <w:marBottom w:val="0"/>
              <w:divBdr>
                <w:top w:val="none" w:sz="0" w:space="0" w:color="auto"/>
                <w:left w:val="none" w:sz="0" w:space="0" w:color="auto"/>
                <w:bottom w:val="none" w:sz="0" w:space="0" w:color="auto"/>
                <w:right w:val="none" w:sz="0" w:space="0" w:color="auto"/>
              </w:divBdr>
            </w:div>
          </w:divsChild>
        </w:div>
        <w:div w:id="1177311634">
          <w:marLeft w:val="0"/>
          <w:marRight w:val="0"/>
          <w:marTop w:val="0"/>
          <w:marBottom w:val="0"/>
          <w:divBdr>
            <w:top w:val="none" w:sz="0" w:space="0" w:color="auto"/>
            <w:left w:val="none" w:sz="0" w:space="0" w:color="auto"/>
            <w:bottom w:val="none" w:sz="0" w:space="0" w:color="auto"/>
            <w:right w:val="none" w:sz="0" w:space="0" w:color="auto"/>
          </w:divBdr>
          <w:divsChild>
            <w:div w:id="27341111">
              <w:marLeft w:val="0"/>
              <w:marRight w:val="0"/>
              <w:marTop w:val="0"/>
              <w:marBottom w:val="0"/>
              <w:divBdr>
                <w:top w:val="none" w:sz="0" w:space="0" w:color="auto"/>
                <w:left w:val="none" w:sz="0" w:space="0" w:color="auto"/>
                <w:bottom w:val="none" w:sz="0" w:space="0" w:color="auto"/>
                <w:right w:val="none" w:sz="0" w:space="0" w:color="auto"/>
              </w:divBdr>
            </w:div>
            <w:div w:id="1391032777">
              <w:marLeft w:val="0"/>
              <w:marRight w:val="0"/>
              <w:marTop w:val="0"/>
              <w:marBottom w:val="0"/>
              <w:divBdr>
                <w:top w:val="none" w:sz="0" w:space="0" w:color="auto"/>
                <w:left w:val="none" w:sz="0" w:space="0" w:color="auto"/>
                <w:bottom w:val="none" w:sz="0" w:space="0" w:color="auto"/>
                <w:right w:val="none" w:sz="0" w:space="0" w:color="auto"/>
              </w:divBdr>
              <w:divsChild>
                <w:div w:id="44840395">
                  <w:marLeft w:val="224"/>
                  <w:marRight w:val="0"/>
                  <w:marTop w:val="0"/>
                  <w:marBottom w:val="0"/>
                  <w:divBdr>
                    <w:top w:val="none" w:sz="0" w:space="0" w:color="auto"/>
                    <w:left w:val="none" w:sz="0" w:space="0" w:color="auto"/>
                    <w:bottom w:val="none" w:sz="0" w:space="0" w:color="auto"/>
                    <w:right w:val="none" w:sz="0" w:space="0" w:color="auto"/>
                  </w:divBdr>
                  <w:divsChild>
                    <w:div w:id="7192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5138">
          <w:marLeft w:val="0"/>
          <w:marRight w:val="0"/>
          <w:marTop w:val="0"/>
          <w:marBottom w:val="0"/>
          <w:divBdr>
            <w:top w:val="none" w:sz="0" w:space="0" w:color="auto"/>
            <w:left w:val="none" w:sz="0" w:space="0" w:color="auto"/>
            <w:bottom w:val="none" w:sz="0" w:space="0" w:color="auto"/>
            <w:right w:val="none" w:sz="0" w:space="0" w:color="auto"/>
          </w:divBdr>
          <w:divsChild>
            <w:div w:id="1406344540">
              <w:marLeft w:val="0"/>
              <w:marRight w:val="0"/>
              <w:marTop w:val="0"/>
              <w:marBottom w:val="0"/>
              <w:divBdr>
                <w:top w:val="none" w:sz="0" w:space="0" w:color="auto"/>
                <w:left w:val="none" w:sz="0" w:space="0" w:color="auto"/>
                <w:bottom w:val="none" w:sz="0" w:space="0" w:color="auto"/>
                <w:right w:val="none" w:sz="0" w:space="0" w:color="auto"/>
              </w:divBdr>
              <w:divsChild>
                <w:div w:id="1556314012">
                  <w:marLeft w:val="224"/>
                  <w:marRight w:val="0"/>
                  <w:marTop w:val="0"/>
                  <w:marBottom w:val="0"/>
                  <w:divBdr>
                    <w:top w:val="none" w:sz="0" w:space="0" w:color="auto"/>
                    <w:left w:val="none" w:sz="0" w:space="0" w:color="auto"/>
                    <w:bottom w:val="none" w:sz="0" w:space="0" w:color="auto"/>
                    <w:right w:val="none" w:sz="0" w:space="0" w:color="auto"/>
                  </w:divBdr>
                  <w:divsChild>
                    <w:div w:id="12891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552253">
      <w:bodyDiv w:val="1"/>
      <w:marLeft w:val="0"/>
      <w:marRight w:val="0"/>
      <w:marTop w:val="0"/>
      <w:marBottom w:val="0"/>
      <w:divBdr>
        <w:top w:val="none" w:sz="0" w:space="0" w:color="auto"/>
        <w:left w:val="none" w:sz="0" w:space="0" w:color="auto"/>
        <w:bottom w:val="none" w:sz="0" w:space="0" w:color="auto"/>
        <w:right w:val="none" w:sz="0" w:space="0" w:color="auto"/>
      </w:divBdr>
    </w:div>
    <w:div w:id="481044769">
      <w:bodyDiv w:val="1"/>
      <w:marLeft w:val="0"/>
      <w:marRight w:val="0"/>
      <w:marTop w:val="0"/>
      <w:marBottom w:val="0"/>
      <w:divBdr>
        <w:top w:val="none" w:sz="0" w:space="0" w:color="auto"/>
        <w:left w:val="none" w:sz="0" w:space="0" w:color="auto"/>
        <w:bottom w:val="none" w:sz="0" w:space="0" w:color="auto"/>
        <w:right w:val="none" w:sz="0" w:space="0" w:color="auto"/>
      </w:divBdr>
    </w:div>
    <w:div w:id="499194356">
      <w:bodyDiv w:val="1"/>
      <w:marLeft w:val="0"/>
      <w:marRight w:val="0"/>
      <w:marTop w:val="0"/>
      <w:marBottom w:val="0"/>
      <w:divBdr>
        <w:top w:val="none" w:sz="0" w:space="0" w:color="auto"/>
        <w:left w:val="none" w:sz="0" w:space="0" w:color="auto"/>
        <w:bottom w:val="none" w:sz="0" w:space="0" w:color="auto"/>
        <w:right w:val="none" w:sz="0" w:space="0" w:color="auto"/>
      </w:divBdr>
    </w:div>
    <w:div w:id="1244728767">
      <w:marLeft w:val="0"/>
      <w:marRight w:val="0"/>
      <w:marTop w:val="0"/>
      <w:marBottom w:val="0"/>
      <w:divBdr>
        <w:top w:val="none" w:sz="0" w:space="0" w:color="auto"/>
        <w:left w:val="none" w:sz="0" w:space="0" w:color="auto"/>
        <w:bottom w:val="none" w:sz="0" w:space="0" w:color="auto"/>
        <w:right w:val="none" w:sz="0" w:space="0" w:color="auto"/>
      </w:divBdr>
    </w:div>
    <w:div w:id="1707632687">
      <w:bodyDiv w:val="1"/>
      <w:marLeft w:val="0"/>
      <w:marRight w:val="0"/>
      <w:marTop w:val="0"/>
      <w:marBottom w:val="0"/>
      <w:divBdr>
        <w:top w:val="none" w:sz="0" w:space="0" w:color="auto"/>
        <w:left w:val="none" w:sz="0" w:space="0" w:color="auto"/>
        <w:bottom w:val="none" w:sz="0" w:space="0" w:color="auto"/>
        <w:right w:val="none" w:sz="0" w:space="0" w:color="auto"/>
      </w:divBdr>
    </w:div>
    <w:div w:id="19778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7f776792-741a-4f1e-b34a-563e11622a8b">2016</year>
    <showname xmlns="7f776792-741a-4f1e-b34a-563e11622a8b">Протокол проведения публичных слушаний по проекту отчета об исполнении бюджета города Красноярска за 2015 год​​​</showname>
    <rank xmlns="7f776792-741a-4f1e-b34a-563e11622a8b">4</ra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CFB178CECE5EDC44AE745226B4231279" ma:contentTypeVersion="7" ma:contentTypeDescription="Создание документа." ma:contentTypeScope="" ma:versionID="dda258063f26321bba8f25d4bfdd733a">
  <xsd:schema xmlns:xsd="http://www.w3.org/2001/XMLSchema" xmlns:xs="http://www.w3.org/2001/XMLSchema" xmlns:p="http://schemas.microsoft.com/office/2006/metadata/properties" xmlns:ns2="7f776792-741a-4f1e-b34a-563e11622a8b" targetNamespace="http://schemas.microsoft.com/office/2006/metadata/properties" ma:root="true" ma:fieldsID="4ff5f26cc76c320678ea7fac1efdf062" ns2:_="">
    <xsd:import namespace="7f776792-741a-4f1e-b34a-563e11622a8b"/>
    <xsd:element name="properties">
      <xsd:complexType>
        <xsd:sequence>
          <xsd:element name="documentManagement">
            <xsd:complexType>
              <xsd:all>
                <xsd:element ref="ns2:showname" minOccurs="0"/>
                <xsd:element ref="ns2:year" minOccurs="0"/>
                <xsd:element ref="ns2: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76792-741a-4f1e-b34a-563e11622a8b" elementFormDefault="qualified">
    <xsd:import namespace="http://schemas.microsoft.com/office/2006/documentManagement/types"/>
    <xsd:import namespace="http://schemas.microsoft.com/office/infopath/2007/PartnerControls"/>
    <xsd:element name="showname" ma:index="2" nillable="true" ma:displayName="Название для отображения" ma:internalName="showname">
      <xsd:simpleType>
        <xsd:restriction base="dms:Note"/>
      </xsd:simpleType>
    </xsd:element>
    <xsd:element name="year" ma:index="3" nillable="true" ma:displayName="Год документа" ma:default="2017"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rank" ma:index="10" nillable="true" ma:displayName="Порядок вывода" ma:decimals="0" ma:internalName="rank"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FA872-E79F-4D3F-B776-73FA93F3C0F3}"/>
</file>

<file path=customXml/itemProps2.xml><?xml version="1.0" encoding="utf-8"?>
<ds:datastoreItem xmlns:ds="http://schemas.openxmlformats.org/officeDocument/2006/customXml" ds:itemID="{9A98C6FE-6682-464B-9A12-A9EF0138FE83}"/>
</file>

<file path=customXml/itemProps3.xml><?xml version="1.0" encoding="utf-8"?>
<ds:datastoreItem xmlns:ds="http://schemas.openxmlformats.org/officeDocument/2006/customXml" ds:itemID="{195FE000-004A-4279-9DE0-1EF83F4B4403}"/>
</file>

<file path=customXml/itemProps4.xml><?xml version="1.0" encoding="utf-8"?>
<ds:datastoreItem xmlns:ds="http://schemas.openxmlformats.org/officeDocument/2006/customXml" ds:itemID="{F1272961-A08F-44DD-85F3-BDB954FED1BC}"/>
</file>

<file path=docProps/app.xml><?xml version="1.0" encoding="utf-8"?>
<Properties xmlns="http://schemas.openxmlformats.org/officeDocument/2006/extended-properties" xmlns:vt="http://schemas.openxmlformats.org/officeDocument/2006/docPropsVTypes">
  <Template>Normal.dotm</Template>
  <TotalTime>1</TotalTime>
  <Pages>44</Pages>
  <Words>15628</Words>
  <Characters>89086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Протокол </vt:lpstr>
    </vt:vector>
  </TitlesOfParts>
  <Company>FUAK</Company>
  <LinksUpToDate>false</LinksUpToDate>
  <CharactersWithSpaces>104505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Андрюхова</dc:creator>
  <cp:lastModifiedBy>Богданов Филипп Владимирович</cp:lastModifiedBy>
  <cp:revision>2</cp:revision>
  <cp:lastPrinted>2016-05-18T11:25:00Z</cp:lastPrinted>
  <dcterms:created xsi:type="dcterms:W3CDTF">2016-05-25T03:05:00Z</dcterms:created>
  <dcterms:modified xsi:type="dcterms:W3CDTF">2016-05-25T03:05:00Z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0x010100CFB178CECE5EDC44AE745226B4231279</vt:lpwstr>
  </property>
  <property fmtid="{D5CDD505-2E9C-101B-9397-08002B2CF9AE}" pid="3" name="copy">
    <vt:lpwstr>Протокол проведения публичных слушаний по проекту отчета об исполнении бюджета города Красноярска за 2015 год​​​</vt:lpwstr>
  </property>
</Properties>
</file>